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7A57" w14:textId="200640F5" w:rsidR="005C40F6" w:rsidRPr="00074F5F" w:rsidRDefault="005C40F6" w:rsidP="005C40F6">
      <w:pPr>
        <w:jc w:val="both"/>
        <w:rPr>
          <w:rFonts w:ascii="Times New Roman" w:hAnsi="Times New Roman" w:cs="Times New Roman"/>
        </w:rPr>
      </w:pPr>
      <w:r w:rsidRPr="00074F5F">
        <w:rPr>
          <w:rFonts w:ascii="Times New Roman" w:hAnsi="Times New Roman" w:cs="Times New Roman"/>
        </w:rPr>
        <w:t xml:space="preserve">Résumé : La présente </w:t>
      </w:r>
      <w:r w:rsidR="009B6FBA" w:rsidRPr="00074F5F">
        <w:rPr>
          <w:rFonts w:ascii="Times New Roman" w:hAnsi="Times New Roman" w:cs="Times New Roman"/>
        </w:rPr>
        <w:t>instruction technique</w:t>
      </w:r>
      <w:r w:rsidRPr="00074F5F">
        <w:rPr>
          <w:rFonts w:ascii="Times New Roman" w:hAnsi="Times New Roman" w:cs="Times New Roman"/>
        </w:rPr>
        <w:t xml:space="preserve"> précise la procédure et les conditions d'habilitation ou d'enregistrement de</w:t>
      </w:r>
      <w:r w:rsidR="009B6FBA" w:rsidRPr="00074F5F">
        <w:rPr>
          <w:rFonts w:ascii="Times New Roman" w:hAnsi="Times New Roman" w:cs="Times New Roman"/>
        </w:rPr>
        <w:t xml:space="preserve">s </w:t>
      </w:r>
      <w:r w:rsidRPr="00074F5F">
        <w:rPr>
          <w:rFonts w:ascii="Times New Roman" w:hAnsi="Times New Roman" w:cs="Times New Roman"/>
        </w:rPr>
        <w:t>organisme</w:t>
      </w:r>
      <w:r w:rsidR="009B6FBA" w:rsidRPr="00074F5F">
        <w:rPr>
          <w:rFonts w:ascii="Times New Roman" w:hAnsi="Times New Roman" w:cs="Times New Roman"/>
        </w:rPr>
        <w:t>s</w:t>
      </w:r>
      <w:r w:rsidRPr="00074F5F">
        <w:rPr>
          <w:rFonts w:ascii="Times New Roman" w:hAnsi="Times New Roman" w:cs="Times New Roman"/>
        </w:rPr>
        <w:t xml:space="preserve"> de formation prévues par l'arrêté </w:t>
      </w:r>
      <w:r w:rsidRPr="003B1DA6">
        <w:rPr>
          <w:rFonts w:ascii="Times New Roman" w:hAnsi="Times New Roman" w:cs="Times New Roman"/>
        </w:rPr>
        <w:t xml:space="preserve">du </w:t>
      </w:r>
      <w:r w:rsidR="003B1DA6" w:rsidRPr="003B1DA6">
        <w:rPr>
          <w:rFonts w:ascii="Times New Roman" w:hAnsi="Times New Roman" w:cs="Times New Roman"/>
        </w:rPr>
        <w:t xml:space="preserve">19 janvier 2021 </w:t>
      </w:r>
      <w:r w:rsidRPr="00074F5F">
        <w:rPr>
          <w:rFonts w:ascii="Times New Roman" w:hAnsi="Times New Roman" w:cs="Times New Roman"/>
        </w:rPr>
        <w:t xml:space="preserve">relatif aux habilitations ou enregistrements des organismes de formation mettant en œuvre les formations requises pour les personnes exerçant une fonction de </w:t>
      </w:r>
      <w:r w:rsidR="004A0CFC" w:rsidRPr="00074F5F">
        <w:rPr>
          <w:rFonts w:ascii="Times New Roman" w:hAnsi="Times New Roman" w:cs="Times New Roman"/>
        </w:rPr>
        <w:t xml:space="preserve">conducteur ou de </w:t>
      </w:r>
      <w:r w:rsidRPr="00074F5F">
        <w:rPr>
          <w:rFonts w:ascii="Times New Roman" w:hAnsi="Times New Roman" w:cs="Times New Roman"/>
        </w:rPr>
        <w:t>convoyeur d’animaux vivants.</w:t>
      </w:r>
    </w:p>
    <w:p w14:paraId="115A3992" w14:textId="2BC825BD" w:rsidR="005C40F6" w:rsidRPr="00074F5F" w:rsidRDefault="005C40F6" w:rsidP="005C40F6">
      <w:pPr>
        <w:pStyle w:val="Paragraphedeliste"/>
        <w:numPr>
          <w:ilvl w:val="0"/>
          <w:numId w:val="1"/>
        </w:numPr>
        <w:jc w:val="both"/>
        <w:rPr>
          <w:rFonts w:ascii="Times New Roman" w:hAnsi="Times New Roman" w:cs="Times New Roman"/>
        </w:rPr>
      </w:pPr>
      <w:r w:rsidRPr="00074F5F">
        <w:rPr>
          <w:rFonts w:ascii="Times New Roman" w:hAnsi="Times New Roman" w:cs="Times New Roman"/>
        </w:rPr>
        <w:t>L'organisme de formation habilité propose aux professionnels une formation spécifique au transport routier des animaux de rente</w:t>
      </w:r>
      <w:r w:rsidR="009B6FBA" w:rsidRPr="00074F5F">
        <w:rPr>
          <w:rFonts w:ascii="Times New Roman" w:hAnsi="Times New Roman" w:cs="Times New Roman"/>
        </w:rPr>
        <w:t xml:space="preserve">, à savoir les équidés domestiques, les animaux domestiques des espèces bovine, ovine, caprine, porcine et des volailles. L’organisme de formation </w:t>
      </w:r>
      <w:r w:rsidRPr="00074F5F">
        <w:rPr>
          <w:rFonts w:ascii="Times New Roman" w:hAnsi="Times New Roman" w:cs="Times New Roman"/>
        </w:rPr>
        <w:t>les prépare à l'évaluation prévue à l'issue de cette formation</w:t>
      </w:r>
      <w:r w:rsidR="009B6FBA" w:rsidRPr="00074F5F">
        <w:rPr>
          <w:rFonts w:ascii="Times New Roman" w:hAnsi="Times New Roman" w:cs="Times New Roman"/>
        </w:rPr>
        <w:t xml:space="preserve">. La réussite de l’évaluation ouvre droit au </w:t>
      </w:r>
      <w:r w:rsidR="009B0B5D" w:rsidRPr="00074F5F">
        <w:rPr>
          <w:rFonts w:ascii="Times New Roman" w:hAnsi="Times New Roman" w:cs="Times New Roman"/>
        </w:rPr>
        <w:t xml:space="preserve">certificat </w:t>
      </w:r>
      <w:r w:rsidRPr="00074F5F">
        <w:rPr>
          <w:rFonts w:ascii="Times New Roman" w:hAnsi="Times New Roman" w:cs="Times New Roman"/>
        </w:rPr>
        <w:t>de compétence professionnelle</w:t>
      </w:r>
      <w:r w:rsidR="004A0CFC" w:rsidRPr="00074F5F">
        <w:rPr>
          <w:rFonts w:ascii="Times New Roman" w:hAnsi="Times New Roman" w:cs="Times New Roman"/>
        </w:rPr>
        <w:t xml:space="preserve"> des conducteurs et des convoyeurs</w:t>
      </w:r>
      <w:r w:rsidRPr="00074F5F">
        <w:rPr>
          <w:rFonts w:ascii="Times New Roman" w:hAnsi="Times New Roman" w:cs="Times New Roman"/>
        </w:rPr>
        <w:t>. Ce certificat de compétence fait la preuve d'une sensibilisation à la protection des animaux au cours de leur transport.</w:t>
      </w:r>
    </w:p>
    <w:p w14:paraId="4D5F40F9" w14:textId="77777777" w:rsidR="009B6FBA" w:rsidRPr="00074F5F" w:rsidRDefault="005C40F6" w:rsidP="00D71D60">
      <w:pPr>
        <w:pStyle w:val="Paragraphedeliste"/>
        <w:numPr>
          <w:ilvl w:val="0"/>
          <w:numId w:val="1"/>
        </w:numPr>
        <w:jc w:val="both"/>
        <w:rPr>
          <w:rFonts w:ascii="Times New Roman" w:hAnsi="Times New Roman" w:cs="Times New Roman"/>
        </w:rPr>
      </w:pPr>
      <w:r w:rsidRPr="00074F5F">
        <w:rPr>
          <w:rFonts w:ascii="Times New Roman" w:hAnsi="Times New Roman" w:cs="Times New Roman"/>
        </w:rPr>
        <w:t>L'organisme de formation enregistré forme les professionnels du transport des animaux autres que les animaux de rente</w:t>
      </w:r>
      <w:r w:rsidR="009B6FBA" w:rsidRPr="00074F5F">
        <w:rPr>
          <w:rFonts w:ascii="Times New Roman" w:hAnsi="Times New Roman" w:cs="Times New Roman"/>
        </w:rPr>
        <w:t xml:space="preserve"> listés au paragraphe précédent</w:t>
      </w:r>
      <w:r w:rsidRPr="00074F5F">
        <w:rPr>
          <w:rFonts w:ascii="Times New Roman" w:hAnsi="Times New Roman" w:cs="Times New Roman"/>
        </w:rPr>
        <w:t>.</w:t>
      </w:r>
    </w:p>
    <w:p w14:paraId="5A4C6D5E" w14:textId="77777777" w:rsidR="005C40F6" w:rsidRPr="00074F5F" w:rsidRDefault="005C40F6" w:rsidP="00D71D60">
      <w:pPr>
        <w:pStyle w:val="Paragraphedeliste"/>
        <w:numPr>
          <w:ilvl w:val="0"/>
          <w:numId w:val="1"/>
        </w:numPr>
        <w:jc w:val="both"/>
        <w:rPr>
          <w:rFonts w:ascii="Times New Roman" w:hAnsi="Times New Roman" w:cs="Times New Roman"/>
        </w:rPr>
      </w:pPr>
      <w:r w:rsidRPr="00074F5F">
        <w:rPr>
          <w:rFonts w:ascii="Times New Roman" w:hAnsi="Times New Roman" w:cs="Times New Roman"/>
        </w:rPr>
        <w:t>Des précisions sont données concernant les attendus dans les contenus de formation</w:t>
      </w:r>
      <w:r w:rsidR="009B6FBA" w:rsidRPr="00074F5F">
        <w:rPr>
          <w:rFonts w:ascii="Times New Roman" w:hAnsi="Times New Roman" w:cs="Times New Roman"/>
        </w:rPr>
        <w:t>.</w:t>
      </w:r>
    </w:p>
    <w:p w14:paraId="410C91FB" w14:textId="77777777" w:rsidR="004A0CFC" w:rsidRPr="00074F5F" w:rsidRDefault="005C40F6" w:rsidP="005C40F6">
      <w:pPr>
        <w:jc w:val="both"/>
        <w:rPr>
          <w:rFonts w:ascii="Times New Roman" w:hAnsi="Times New Roman" w:cs="Times New Roman"/>
        </w:rPr>
      </w:pPr>
      <w:r w:rsidRPr="00074F5F">
        <w:rPr>
          <w:rFonts w:ascii="Times New Roman" w:hAnsi="Times New Roman" w:cs="Times New Roman"/>
        </w:rPr>
        <w:t>Textes de référence :</w:t>
      </w:r>
    </w:p>
    <w:p w14:paraId="1A491411"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Règlement (CE) n° 1/2005</w:t>
      </w:r>
      <w:r w:rsidR="00F44E41" w:rsidRPr="00074F5F">
        <w:rPr>
          <w:rFonts w:ascii="Times New Roman" w:hAnsi="Times New Roman" w:cs="Times New Roman"/>
        </w:rPr>
        <w:t xml:space="preserve"> du Conseil du 22 décembre 2004</w:t>
      </w:r>
      <w:r w:rsidRPr="00074F5F">
        <w:rPr>
          <w:rFonts w:ascii="Times New Roman" w:hAnsi="Times New Roman" w:cs="Times New Roman"/>
        </w:rPr>
        <w:t xml:space="preserve"> relatif à la protection des animaux pendant le transport et les opérations annexes et modifiant les directives 64/432/CEE et 93/119/CE et le règlement (CE)N° 1255/97. </w:t>
      </w:r>
    </w:p>
    <w:p w14:paraId="00938767"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 xml:space="preserve">Rectificatif au règlement (CE) n°1/2005 du Conseil du 22 décembre 2004 relatif à la protection des animaux pendant le transport et les opérations annexes et modifiant les directives 64/432/CEE et 93/119/CE et le règlement (CE) n° 1255/97. </w:t>
      </w:r>
    </w:p>
    <w:p w14:paraId="36BE28E0"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Code de la consommation, notamment se</w:t>
      </w:r>
      <w:r w:rsidR="009B6FBA" w:rsidRPr="00074F5F">
        <w:rPr>
          <w:rFonts w:ascii="Times New Roman" w:hAnsi="Times New Roman" w:cs="Times New Roman"/>
        </w:rPr>
        <w:t>s articles L. 121-1 à L. 121-7.</w:t>
      </w:r>
    </w:p>
    <w:p w14:paraId="3832E488" w14:textId="77777777" w:rsidR="009B6FBA" w:rsidRPr="00074F5F" w:rsidRDefault="009B6FBA" w:rsidP="005C40F6">
      <w:pPr>
        <w:jc w:val="both"/>
        <w:rPr>
          <w:rFonts w:ascii="Times New Roman" w:hAnsi="Times New Roman" w:cs="Times New Roman"/>
        </w:rPr>
      </w:pPr>
      <w:r w:rsidRPr="00074F5F">
        <w:rPr>
          <w:rFonts w:ascii="Times New Roman" w:hAnsi="Times New Roman" w:cs="Times New Roman"/>
        </w:rPr>
        <w:t>Code rural et de la pêche maritime, notamment son article R.214-57.</w:t>
      </w:r>
    </w:p>
    <w:p w14:paraId="1375FB78"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Code du travail,</w:t>
      </w:r>
      <w:r w:rsidR="004A0CFC" w:rsidRPr="00074F5F">
        <w:rPr>
          <w:rFonts w:ascii="Times New Roman" w:hAnsi="Times New Roman" w:cs="Times New Roman"/>
        </w:rPr>
        <w:t xml:space="preserve"> notamment son article L. 6</w:t>
      </w:r>
      <w:r w:rsidR="0012560E" w:rsidRPr="00074F5F">
        <w:rPr>
          <w:rFonts w:ascii="Times New Roman" w:hAnsi="Times New Roman" w:cs="Times New Roman"/>
        </w:rPr>
        <w:t>3</w:t>
      </w:r>
      <w:r w:rsidR="004A0CFC" w:rsidRPr="00074F5F">
        <w:rPr>
          <w:rFonts w:ascii="Times New Roman" w:hAnsi="Times New Roman" w:cs="Times New Roman"/>
        </w:rPr>
        <w:t>13-1 et R. 6316-1.</w:t>
      </w:r>
    </w:p>
    <w:p w14:paraId="303CD7B4" w14:textId="77777777" w:rsidR="009E1A47" w:rsidRPr="00074F5F" w:rsidRDefault="005C40F6" w:rsidP="005C40F6">
      <w:pPr>
        <w:jc w:val="both"/>
        <w:rPr>
          <w:rFonts w:ascii="Times New Roman" w:hAnsi="Times New Roman" w:cs="Times New Roman"/>
        </w:rPr>
      </w:pPr>
      <w:r w:rsidRPr="00074F5F">
        <w:rPr>
          <w:rFonts w:ascii="Times New Roman" w:hAnsi="Times New Roman" w:cs="Times New Roman"/>
        </w:rPr>
        <w:t>Code des relations entre</w:t>
      </w:r>
      <w:r w:rsidR="009E1A47" w:rsidRPr="00074F5F">
        <w:rPr>
          <w:rFonts w:ascii="Times New Roman" w:hAnsi="Times New Roman" w:cs="Times New Roman"/>
        </w:rPr>
        <w:t xml:space="preserve"> le public et l’administration</w:t>
      </w:r>
    </w:p>
    <w:p w14:paraId="292BD535" w14:textId="77777777" w:rsidR="004A0CFC" w:rsidRPr="00074F5F" w:rsidRDefault="004372F0" w:rsidP="005C40F6">
      <w:pPr>
        <w:jc w:val="both"/>
        <w:rPr>
          <w:rFonts w:ascii="Times New Roman" w:hAnsi="Times New Roman" w:cs="Times New Roman"/>
        </w:rPr>
      </w:pPr>
      <w:r w:rsidRPr="00074F5F">
        <w:rPr>
          <w:rFonts w:ascii="Times New Roman" w:hAnsi="Times New Roman" w:cs="Times New Roman"/>
        </w:rPr>
        <w:t>Loi n° 2010</w:t>
      </w:r>
      <w:r w:rsidR="0012560E" w:rsidRPr="00074F5F">
        <w:rPr>
          <w:rFonts w:ascii="Times New Roman" w:hAnsi="Times New Roman" w:cs="Times New Roman"/>
        </w:rPr>
        <w:t>-874 du 27 Juillet 2010 de modernisation de l'agriculture et de la pêche, notamment l'article 10.</w:t>
      </w:r>
    </w:p>
    <w:p w14:paraId="119F0A4E" w14:textId="77777777" w:rsidR="009E1A47" w:rsidRPr="00074F5F" w:rsidRDefault="009E1A47">
      <w:pPr>
        <w:rPr>
          <w:rFonts w:ascii="Times New Roman" w:hAnsi="Times New Roman" w:cs="Times New Roman"/>
        </w:rPr>
      </w:pPr>
      <w:r w:rsidRPr="00074F5F">
        <w:rPr>
          <w:rFonts w:ascii="Times New Roman" w:hAnsi="Times New Roman" w:cs="Times New Roman"/>
        </w:rPr>
        <w:br w:type="page"/>
      </w:r>
    </w:p>
    <w:sdt>
      <w:sdtPr>
        <w:rPr>
          <w:rFonts w:asciiTheme="minorHAnsi" w:eastAsiaTheme="minorHAnsi" w:hAnsiTheme="minorHAnsi" w:cs="Times New Roman"/>
          <w:b w:val="0"/>
          <w:sz w:val="22"/>
          <w:szCs w:val="22"/>
          <w:lang w:eastAsia="en-US"/>
        </w:rPr>
        <w:id w:val="-1871985103"/>
        <w:docPartObj>
          <w:docPartGallery w:val="Table of Contents"/>
          <w:docPartUnique/>
        </w:docPartObj>
      </w:sdtPr>
      <w:sdtEndPr>
        <w:rPr>
          <w:bCs/>
        </w:rPr>
      </w:sdtEndPr>
      <w:sdtContent>
        <w:p w14:paraId="1D5B00B8" w14:textId="77777777" w:rsidR="00F749CC" w:rsidRPr="00074F5F" w:rsidRDefault="00F749CC">
          <w:pPr>
            <w:pStyle w:val="En-ttedetabledesmatires"/>
            <w:rPr>
              <w:rFonts w:cs="Times New Roman"/>
            </w:rPr>
          </w:pPr>
          <w:r w:rsidRPr="00074F5F">
            <w:rPr>
              <w:rFonts w:cs="Times New Roman"/>
            </w:rPr>
            <w:t>Table des matières</w:t>
          </w:r>
        </w:p>
        <w:p w14:paraId="3A21DC51" w14:textId="7C398C32" w:rsidR="00074F5F" w:rsidRPr="00074F5F" w:rsidRDefault="00F749CC">
          <w:pPr>
            <w:pStyle w:val="TM1"/>
            <w:tabs>
              <w:tab w:val="left" w:pos="440"/>
              <w:tab w:val="right" w:leader="dot" w:pos="9062"/>
            </w:tabs>
            <w:rPr>
              <w:rFonts w:ascii="Times New Roman" w:eastAsiaTheme="minorEastAsia" w:hAnsi="Times New Roman" w:cs="Times New Roman"/>
              <w:noProof/>
              <w:lang w:eastAsia="fr-FR"/>
            </w:rPr>
          </w:pPr>
          <w:r w:rsidRPr="00074F5F">
            <w:rPr>
              <w:rFonts w:ascii="Times New Roman" w:hAnsi="Times New Roman" w:cs="Times New Roman"/>
            </w:rPr>
            <w:fldChar w:fldCharType="begin"/>
          </w:r>
          <w:r w:rsidRPr="00074F5F">
            <w:rPr>
              <w:rFonts w:ascii="Times New Roman" w:hAnsi="Times New Roman" w:cs="Times New Roman"/>
            </w:rPr>
            <w:instrText xml:space="preserve"> TOC \o "1-3" \h \z \u </w:instrText>
          </w:r>
          <w:r w:rsidRPr="00074F5F">
            <w:rPr>
              <w:rFonts w:ascii="Times New Roman" w:hAnsi="Times New Roman" w:cs="Times New Roman"/>
            </w:rPr>
            <w:fldChar w:fldCharType="separate"/>
          </w:r>
          <w:hyperlink w:anchor="_Toc58836432" w:history="1">
            <w:r w:rsidR="00074F5F" w:rsidRPr="00074F5F">
              <w:rPr>
                <w:rStyle w:val="Lienhypertexte"/>
                <w:rFonts w:ascii="Times New Roman" w:hAnsi="Times New Roman" w:cs="Times New Roman"/>
                <w:noProof/>
              </w:rPr>
              <w:t>1.</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Contexte réglementaire et caractéristiques du règlement (CE) n°1/2005 sur le champ de la formation professionnelle continue au transport routier des animaux vivants</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_Toc58836432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4</w:t>
            </w:r>
            <w:r w:rsidR="00074F5F" w:rsidRPr="00074F5F">
              <w:rPr>
                <w:rFonts w:ascii="Times New Roman" w:hAnsi="Times New Roman" w:cs="Times New Roman"/>
                <w:noProof/>
                <w:webHidden/>
              </w:rPr>
              <w:fldChar w:fldCharType="end"/>
            </w:r>
          </w:hyperlink>
        </w:p>
        <w:p w14:paraId="400DED16" w14:textId="28DD31AD" w:rsidR="00074F5F" w:rsidRPr="00074F5F" w:rsidRDefault="00B13626">
          <w:pPr>
            <w:pStyle w:val="TM1"/>
            <w:tabs>
              <w:tab w:val="left" w:pos="440"/>
              <w:tab w:val="right" w:leader="dot" w:pos="9062"/>
            </w:tabs>
            <w:rPr>
              <w:rFonts w:ascii="Times New Roman" w:eastAsiaTheme="minorEastAsia" w:hAnsi="Times New Roman" w:cs="Times New Roman"/>
              <w:noProof/>
              <w:lang w:eastAsia="fr-FR"/>
            </w:rPr>
          </w:pPr>
          <w:hyperlink w:anchor="_Toc58836433" w:history="1">
            <w:r w:rsidR="00074F5F" w:rsidRPr="00074F5F">
              <w:rPr>
                <w:rStyle w:val="Lienhypertexte"/>
                <w:rFonts w:ascii="Times New Roman" w:hAnsi="Times New Roman" w:cs="Times New Roman"/>
                <w:noProof/>
              </w:rPr>
              <w:t>2.</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Caractéristiques communes dans la procédure d'habilitation ou d'enregistrement d’un organisme de formation</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_Toc58836433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5</w:t>
            </w:r>
            <w:r w:rsidR="00074F5F" w:rsidRPr="00074F5F">
              <w:rPr>
                <w:rFonts w:ascii="Times New Roman" w:hAnsi="Times New Roman" w:cs="Times New Roman"/>
                <w:noProof/>
                <w:webHidden/>
              </w:rPr>
              <w:fldChar w:fldCharType="end"/>
            </w:r>
          </w:hyperlink>
        </w:p>
        <w:p w14:paraId="714D40C7" w14:textId="278B85E0" w:rsidR="00074F5F" w:rsidRPr="00074F5F" w:rsidRDefault="00B13626">
          <w:pPr>
            <w:pStyle w:val="TM2"/>
            <w:tabs>
              <w:tab w:val="left" w:pos="660"/>
              <w:tab w:val="right" w:leader="dot" w:pos="9062"/>
            </w:tabs>
            <w:rPr>
              <w:rFonts w:ascii="Times New Roman" w:eastAsiaTheme="minorEastAsia" w:hAnsi="Times New Roman" w:cs="Times New Roman"/>
              <w:noProof/>
              <w:lang w:eastAsia="fr-FR"/>
            </w:rPr>
          </w:pPr>
          <w:hyperlink w:anchor="_Toc58836434" w:history="1">
            <w:r w:rsidR="00074F5F" w:rsidRPr="00074F5F">
              <w:rPr>
                <w:rStyle w:val="Lienhypertexte"/>
                <w:rFonts w:ascii="Times New Roman" w:hAnsi="Times New Roman" w:cs="Times New Roman"/>
                <w:noProof/>
              </w:rPr>
              <w:t>a.</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Périodes et périodicité des demandes d'habilitation ou d'enregistrement</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_Toc58836434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5</w:t>
            </w:r>
            <w:r w:rsidR="00074F5F" w:rsidRPr="00074F5F">
              <w:rPr>
                <w:rFonts w:ascii="Times New Roman" w:hAnsi="Times New Roman" w:cs="Times New Roman"/>
                <w:noProof/>
                <w:webHidden/>
              </w:rPr>
              <w:fldChar w:fldCharType="end"/>
            </w:r>
          </w:hyperlink>
        </w:p>
        <w:p w14:paraId="3BBAFFB0" w14:textId="252EF712" w:rsidR="00074F5F" w:rsidRPr="00074F5F" w:rsidRDefault="00B13626">
          <w:pPr>
            <w:pStyle w:val="TM2"/>
            <w:tabs>
              <w:tab w:val="left" w:pos="660"/>
              <w:tab w:val="right" w:leader="dot" w:pos="9062"/>
            </w:tabs>
            <w:rPr>
              <w:rFonts w:ascii="Times New Roman" w:eastAsiaTheme="minorEastAsia" w:hAnsi="Times New Roman" w:cs="Times New Roman"/>
              <w:noProof/>
              <w:lang w:eastAsia="fr-FR"/>
            </w:rPr>
          </w:pPr>
          <w:hyperlink w:anchor="_Toc58836435" w:history="1">
            <w:r w:rsidR="00074F5F" w:rsidRPr="00074F5F">
              <w:rPr>
                <w:rStyle w:val="Lienhypertexte"/>
                <w:rFonts w:ascii="Times New Roman" w:hAnsi="Times New Roman" w:cs="Times New Roman"/>
                <w:noProof/>
              </w:rPr>
              <w:t>b.</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Modalités de transmission-réception de la demande de l'organisme de formation</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_Toc58836435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5</w:t>
            </w:r>
            <w:r w:rsidR="00074F5F" w:rsidRPr="00074F5F">
              <w:rPr>
                <w:rFonts w:ascii="Times New Roman" w:hAnsi="Times New Roman" w:cs="Times New Roman"/>
                <w:noProof/>
                <w:webHidden/>
              </w:rPr>
              <w:fldChar w:fldCharType="end"/>
            </w:r>
          </w:hyperlink>
        </w:p>
        <w:p w14:paraId="0FEFE446" w14:textId="646575B0" w:rsidR="00074F5F" w:rsidRPr="00074F5F" w:rsidRDefault="00B13626">
          <w:pPr>
            <w:pStyle w:val="TM2"/>
            <w:tabs>
              <w:tab w:val="left" w:pos="660"/>
              <w:tab w:val="right" w:leader="dot" w:pos="9062"/>
            </w:tabs>
            <w:rPr>
              <w:rFonts w:ascii="Times New Roman" w:eastAsiaTheme="minorEastAsia" w:hAnsi="Times New Roman" w:cs="Times New Roman"/>
              <w:noProof/>
              <w:lang w:eastAsia="fr-FR"/>
            </w:rPr>
          </w:pPr>
          <w:hyperlink w:anchor="_Toc58836436" w:history="1">
            <w:r w:rsidR="00074F5F" w:rsidRPr="00074F5F">
              <w:rPr>
                <w:rStyle w:val="Lienhypertexte"/>
                <w:rFonts w:ascii="Times New Roman" w:hAnsi="Times New Roman" w:cs="Times New Roman"/>
                <w:noProof/>
              </w:rPr>
              <w:t>c.</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Qui peut être habilité ou enregistré?</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_Toc58836436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5</w:t>
            </w:r>
            <w:r w:rsidR="00074F5F" w:rsidRPr="00074F5F">
              <w:rPr>
                <w:rFonts w:ascii="Times New Roman" w:hAnsi="Times New Roman" w:cs="Times New Roman"/>
                <w:noProof/>
                <w:webHidden/>
              </w:rPr>
              <w:fldChar w:fldCharType="end"/>
            </w:r>
          </w:hyperlink>
        </w:p>
        <w:p w14:paraId="01150309" w14:textId="51742FC2" w:rsidR="00074F5F" w:rsidRPr="00074F5F" w:rsidRDefault="00B13626">
          <w:pPr>
            <w:pStyle w:val="TM2"/>
            <w:tabs>
              <w:tab w:val="left" w:pos="660"/>
              <w:tab w:val="right" w:leader="dot" w:pos="9062"/>
            </w:tabs>
            <w:rPr>
              <w:rFonts w:ascii="Times New Roman" w:eastAsiaTheme="minorEastAsia" w:hAnsi="Times New Roman" w:cs="Times New Roman"/>
              <w:noProof/>
              <w:lang w:eastAsia="fr-FR"/>
            </w:rPr>
          </w:pPr>
          <w:hyperlink w:anchor="_Toc58836437" w:history="1">
            <w:r w:rsidR="00074F5F" w:rsidRPr="00074F5F">
              <w:rPr>
                <w:rStyle w:val="Lienhypertexte"/>
                <w:rFonts w:ascii="Times New Roman" w:hAnsi="Times New Roman" w:cs="Times New Roman"/>
                <w:noProof/>
              </w:rPr>
              <w:t>d.</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Comment être habilité ou enregistré ?</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_Toc58836437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6</w:t>
            </w:r>
            <w:r w:rsidR="00074F5F" w:rsidRPr="00074F5F">
              <w:rPr>
                <w:rFonts w:ascii="Times New Roman" w:hAnsi="Times New Roman" w:cs="Times New Roman"/>
                <w:noProof/>
                <w:webHidden/>
              </w:rPr>
              <w:fldChar w:fldCharType="end"/>
            </w:r>
          </w:hyperlink>
        </w:p>
        <w:p w14:paraId="1E222D30" w14:textId="7D506337" w:rsidR="00074F5F" w:rsidRPr="00074F5F" w:rsidRDefault="00B13626">
          <w:pPr>
            <w:pStyle w:val="TM3"/>
            <w:tabs>
              <w:tab w:val="left" w:pos="880"/>
              <w:tab w:val="right" w:leader="dot" w:pos="9062"/>
            </w:tabs>
            <w:rPr>
              <w:rFonts w:ascii="Times New Roman" w:eastAsiaTheme="minorEastAsia" w:hAnsi="Times New Roman" w:cs="Times New Roman"/>
              <w:noProof/>
              <w:lang w:eastAsia="fr-FR"/>
            </w:rPr>
          </w:pPr>
          <w:hyperlink w:anchor="_Toc58836438" w:history="1">
            <w:r w:rsidR="00074F5F" w:rsidRPr="00074F5F">
              <w:rPr>
                <w:rStyle w:val="Lienhypertexte"/>
                <w:rFonts w:ascii="Times New Roman" w:hAnsi="Times New Roman" w:cs="Times New Roman"/>
                <w:noProof/>
              </w:rPr>
              <w:t>i.</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Le dossier de candidature à l’habilitation ou l'enregistrement</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_Toc58836438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6</w:t>
            </w:r>
            <w:r w:rsidR="00074F5F" w:rsidRPr="00074F5F">
              <w:rPr>
                <w:rFonts w:ascii="Times New Roman" w:hAnsi="Times New Roman" w:cs="Times New Roman"/>
                <w:noProof/>
                <w:webHidden/>
              </w:rPr>
              <w:fldChar w:fldCharType="end"/>
            </w:r>
          </w:hyperlink>
        </w:p>
        <w:p w14:paraId="202C57C4" w14:textId="34818ED2" w:rsidR="00074F5F" w:rsidRPr="00074F5F" w:rsidRDefault="00B13626">
          <w:pPr>
            <w:pStyle w:val="TM3"/>
            <w:tabs>
              <w:tab w:val="left" w:pos="880"/>
              <w:tab w:val="right" w:leader="dot" w:pos="9062"/>
            </w:tabs>
            <w:rPr>
              <w:rFonts w:ascii="Times New Roman" w:eastAsiaTheme="minorEastAsia" w:hAnsi="Times New Roman" w:cs="Times New Roman"/>
              <w:noProof/>
              <w:lang w:eastAsia="fr-FR"/>
            </w:rPr>
          </w:pPr>
          <w:hyperlink w:anchor="_Toc58836439" w:history="1">
            <w:r w:rsidR="00074F5F" w:rsidRPr="00074F5F">
              <w:rPr>
                <w:rStyle w:val="Lienhypertexte"/>
                <w:rFonts w:ascii="Times New Roman" w:hAnsi="Times New Roman" w:cs="Times New Roman"/>
                <w:noProof/>
              </w:rPr>
              <w:t>ii.</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Les pièces constitutives du dossier d’habilitation ou d'enregistrement</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_Toc58836439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6</w:t>
            </w:r>
            <w:r w:rsidR="00074F5F" w:rsidRPr="00074F5F">
              <w:rPr>
                <w:rFonts w:ascii="Times New Roman" w:hAnsi="Times New Roman" w:cs="Times New Roman"/>
                <w:noProof/>
                <w:webHidden/>
              </w:rPr>
              <w:fldChar w:fldCharType="end"/>
            </w:r>
          </w:hyperlink>
        </w:p>
        <w:p w14:paraId="602FCA90" w14:textId="5E39BEEE" w:rsidR="00074F5F" w:rsidRPr="00074F5F" w:rsidRDefault="00B13626">
          <w:pPr>
            <w:pStyle w:val="TM2"/>
            <w:tabs>
              <w:tab w:val="left" w:pos="660"/>
              <w:tab w:val="right" w:leader="dot" w:pos="9062"/>
            </w:tabs>
            <w:rPr>
              <w:rFonts w:ascii="Times New Roman" w:eastAsiaTheme="minorEastAsia" w:hAnsi="Times New Roman" w:cs="Times New Roman"/>
              <w:noProof/>
              <w:lang w:eastAsia="fr-FR"/>
            </w:rPr>
          </w:pPr>
          <w:hyperlink w:anchor="_Toc58836440" w:history="1">
            <w:r w:rsidR="00074F5F" w:rsidRPr="00074F5F">
              <w:rPr>
                <w:rStyle w:val="Lienhypertexte"/>
                <w:rFonts w:ascii="Times New Roman" w:hAnsi="Times New Roman" w:cs="Times New Roman"/>
                <w:noProof/>
              </w:rPr>
              <w:t>e.</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Conditions d’habilitation ou d’enregistrement</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_Toc58836440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8</w:t>
            </w:r>
            <w:r w:rsidR="00074F5F" w:rsidRPr="00074F5F">
              <w:rPr>
                <w:rFonts w:ascii="Times New Roman" w:hAnsi="Times New Roman" w:cs="Times New Roman"/>
                <w:noProof/>
                <w:webHidden/>
              </w:rPr>
              <w:fldChar w:fldCharType="end"/>
            </w:r>
          </w:hyperlink>
        </w:p>
        <w:p w14:paraId="247ADC08" w14:textId="0DE3DE09" w:rsidR="00074F5F" w:rsidRPr="00074F5F" w:rsidRDefault="00B13626">
          <w:pPr>
            <w:pStyle w:val="TM2"/>
            <w:tabs>
              <w:tab w:val="left" w:pos="660"/>
              <w:tab w:val="right" w:leader="dot" w:pos="9062"/>
            </w:tabs>
            <w:rPr>
              <w:rFonts w:ascii="Times New Roman" w:eastAsiaTheme="minorEastAsia" w:hAnsi="Times New Roman" w:cs="Times New Roman"/>
              <w:noProof/>
              <w:lang w:eastAsia="fr-FR"/>
            </w:rPr>
          </w:pPr>
          <w:hyperlink w:anchor="_Toc58836441" w:history="1">
            <w:r w:rsidR="00074F5F" w:rsidRPr="00074F5F">
              <w:rPr>
                <w:rStyle w:val="Lienhypertexte"/>
                <w:rFonts w:ascii="Times New Roman" w:hAnsi="Times New Roman" w:cs="Times New Roman"/>
                <w:noProof/>
              </w:rPr>
              <w:t>f.</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Examen des dossiers</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_Toc58836441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8</w:t>
            </w:r>
            <w:r w:rsidR="00074F5F" w:rsidRPr="00074F5F">
              <w:rPr>
                <w:rFonts w:ascii="Times New Roman" w:hAnsi="Times New Roman" w:cs="Times New Roman"/>
                <w:noProof/>
                <w:webHidden/>
              </w:rPr>
              <w:fldChar w:fldCharType="end"/>
            </w:r>
          </w:hyperlink>
        </w:p>
        <w:p w14:paraId="1857D54F" w14:textId="4BA4267F" w:rsidR="00074F5F" w:rsidRPr="00074F5F" w:rsidRDefault="00B13626">
          <w:pPr>
            <w:pStyle w:val="TM2"/>
            <w:tabs>
              <w:tab w:val="left" w:pos="660"/>
              <w:tab w:val="right" w:leader="dot" w:pos="9062"/>
            </w:tabs>
            <w:rPr>
              <w:rFonts w:ascii="Times New Roman" w:eastAsiaTheme="minorEastAsia" w:hAnsi="Times New Roman" w:cs="Times New Roman"/>
              <w:noProof/>
              <w:lang w:eastAsia="fr-FR"/>
            </w:rPr>
          </w:pPr>
          <w:hyperlink w:anchor="_Toc58836442" w:history="1">
            <w:r w:rsidR="00074F5F" w:rsidRPr="00074F5F">
              <w:rPr>
                <w:rStyle w:val="Lienhypertexte"/>
                <w:rFonts w:ascii="Times New Roman" w:hAnsi="Times New Roman" w:cs="Times New Roman"/>
                <w:noProof/>
              </w:rPr>
              <w:t>g.</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Conditions de maintien d'une habilitation ou d'un enregistrement</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_Toc58836442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9</w:t>
            </w:r>
            <w:r w:rsidR="00074F5F" w:rsidRPr="00074F5F">
              <w:rPr>
                <w:rFonts w:ascii="Times New Roman" w:hAnsi="Times New Roman" w:cs="Times New Roman"/>
                <w:noProof/>
                <w:webHidden/>
              </w:rPr>
              <w:fldChar w:fldCharType="end"/>
            </w:r>
          </w:hyperlink>
        </w:p>
        <w:p w14:paraId="7C9EE63A" w14:textId="1E98A172" w:rsidR="00074F5F" w:rsidRPr="00074F5F" w:rsidRDefault="00B13626">
          <w:pPr>
            <w:pStyle w:val="TM2"/>
            <w:tabs>
              <w:tab w:val="left" w:pos="660"/>
              <w:tab w:val="right" w:leader="dot" w:pos="9062"/>
            </w:tabs>
            <w:rPr>
              <w:rFonts w:ascii="Times New Roman" w:eastAsiaTheme="minorEastAsia" w:hAnsi="Times New Roman" w:cs="Times New Roman"/>
              <w:noProof/>
              <w:lang w:eastAsia="fr-FR"/>
            </w:rPr>
          </w:pPr>
          <w:hyperlink w:anchor="_Toc58836443" w:history="1">
            <w:r w:rsidR="00074F5F" w:rsidRPr="00074F5F">
              <w:rPr>
                <w:rStyle w:val="Lienhypertexte"/>
                <w:rFonts w:ascii="Times New Roman" w:hAnsi="Times New Roman" w:cs="Times New Roman"/>
                <w:noProof/>
              </w:rPr>
              <w:t>h.</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Procédure de contrôle.</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_Toc58836443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9</w:t>
            </w:r>
            <w:r w:rsidR="00074F5F" w:rsidRPr="00074F5F">
              <w:rPr>
                <w:rFonts w:ascii="Times New Roman" w:hAnsi="Times New Roman" w:cs="Times New Roman"/>
                <w:noProof/>
                <w:webHidden/>
              </w:rPr>
              <w:fldChar w:fldCharType="end"/>
            </w:r>
          </w:hyperlink>
        </w:p>
        <w:p w14:paraId="76F3378D" w14:textId="33FC9228" w:rsidR="00074F5F" w:rsidRPr="00074F5F" w:rsidRDefault="00B13626">
          <w:pPr>
            <w:pStyle w:val="TM1"/>
            <w:tabs>
              <w:tab w:val="left" w:pos="440"/>
              <w:tab w:val="right" w:leader="dot" w:pos="9062"/>
            </w:tabs>
            <w:rPr>
              <w:rFonts w:ascii="Times New Roman" w:eastAsiaTheme="minorEastAsia" w:hAnsi="Times New Roman" w:cs="Times New Roman"/>
              <w:noProof/>
              <w:lang w:eastAsia="fr-FR"/>
            </w:rPr>
          </w:pPr>
          <w:hyperlink w:anchor="_Toc58836444" w:history="1">
            <w:r w:rsidR="00074F5F" w:rsidRPr="00074F5F">
              <w:rPr>
                <w:rStyle w:val="Lienhypertexte"/>
                <w:rFonts w:ascii="Times New Roman" w:hAnsi="Times New Roman" w:cs="Times New Roman"/>
                <w:noProof/>
              </w:rPr>
              <w:t>3.</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Points spécifiques à l'action de formation soumise à habilitation</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_Toc58836444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9</w:t>
            </w:r>
            <w:r w:rsidR="00074F5F" w:rsidRPr="00074F5F">
              <w:rPr>
                <w:rFonts w:ascii="Times New Roman" w:hAnsi="Times New Roman" w:cs="Times New Roman"/>
                <w:noProof/>
                <w:webHidden/>
              </w:rPr>
              <w:fldChar w:fldCharType="end"/>
            </w:r>
          </w:hyperlink>
        </w:p>
        <w:p w14:paraId="6BA71F6B" w14:textId="734771C0" w:rsidR="00074F5F" w:rsidRPr="00074F5F" w:rsidRDefault="00B13626">
          <w:pPr>
            <w:pStyle w:val="TM2"/>
            <w:tabs>
              <w:tab w:val="left" w:pos="660"/>
              <w:tab w:val="right" w:leader="dot" w:pos="9062"/>
            </w:tabs>
            <w:rPr>
              <w:rFonts w:ascii="Times New Roman" w:eastAsiaTheme="minorEastAsia" w:hAnsi="Times New Roman" w:cs="Times New Roman"/>
              <w:noProof/>
              <w:lang w:eastAsia="fr-FR"/>
            </w:rPr>
          </w:pPr>
          <w:hyperlink w:anchor="_Toc58836445" w:history="1">
            <w:r w:rsidR="00074F5F" w:rsidRPr="00074F5F">
              <w:rPr>
                <w:rStyle w:val="Lienhypertexte"/>
                <w:rFonts w:ascii="Times New Roman" w:hAnsi="Times New Roman" w:cs="Times New Roman"/>
                <w:noProof/>
              </w:rPr>
              <w:t>a.</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Professionnels concernés - catégories d'animaux impliquées.</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_Toc58836445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9</w:t>
            </w:r>
            <w:r w:rsidR="00074F5F" w:rsidRPr="00074F5F">
              <w:rPr>
                <w:rFonts w:ascii="Times New Roman" w:hAnsi="Times New Roman" w:cs="Times New Roman"/>
                <w:noProof/>
                <w:webHidden/>
              </w:rPr>
              <w:fldChar w:fldCharType="end"/>
            </w:r>
          </w:hyperlink>
        </w:p>
        <w:p w14:paraId="056D4E2D" w14:textId="3CC4B087" w:rsidR="00074F5F" w:rsidRPr="00074F5F" w:rsidRDefault="00B13626">
          <w:pPr>
            <w:pStyle w:val="TM2"/>
            <w:tabs>
              <w:tab w:val="left" w:pos="660"/>
              <w:tab w:val="right" w:leader="dot" w:pos="9062"/>
            </w:tabs>
            <w:rPr>
              <w:rFonts w:ascii="Times New Roman" w:eastAsiaTheme="minorEastAsia" w:hAnsi="Times New Roman" w:cs="Times New Roman"/>
              <w:noProof/>
              <w:lang w:eastAsia="fr-FR"/>
            </w:rPr>
          </w:pPr>
          <w:hyperlink w:anchor="_Toc58836446" w:history="1">
            <w:r w:rsidR="00074F5F" w:rsidRPr="00074F5F">
              <w:rPr>
                <w:rStyle w:val="Lienhypertexte"/>
                <w:rFonts w:ascii="Times New Roman" w:hAnsi="Times New Roman" w:cs="Times New Roman"/>
                <w:noProof/>
              </w:rPr>
              <w:t>b.</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Durée minimale des actions de formation</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_Toc58836446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10</w:t>
            </w:r>
            <w:r w:rsidR="00074F5F" w:rsidRPr="00074F5F">
              <w:rPr>
                <w:rFonts w:ascii="Times New Roman" w:hAnsi="Times New Roman" w:cs="Times New Roman"/>
                <w:noProof/>
                <w:webHidden/>
              </w:rPr>
              <w:fldChar w:fldCharType="end"/>
            </w:r>
          </w:hyperlink>
        </w:p>
        <w:p w14:paraId="4D5CC307" w14:textId="19475DC5" w:rsidR="00074F5F" w:rsidRPr="00074F5F" w:rsidRDefault="00B13626">
          <w:pPr>
            <w:pStyle w:val="TM2"/>
            <w:tabs>
              <w:tab w:val="left" w:pos="660"/>
              <w:tab w:val="right" w:leader="dot" w:pos="9062"/>
            </w:tabs>
            <w:rPr>
              <w:rFonts w:ascii="Times New Roman" w:eastAsiaTheme="minorEastAsia" w:hAnsi="Times New Roman" w:cs="Times New Roman"/>
              <w:noProof/>
              <w:lang w:eastAsia="fr-FR"/>
            </w:rPr>
          </w:pPr>
          <w:hyperlink w:anchor="_Toc58836447" w:history="1">
            <w:r w:rsidR="00074F5F" w:rsidRPr="00074F5F">
              <w:rPr>
                <w:rStyle w:val="Lienhypertexte"/>
                <w:rFonts w:ascii="Times New Roman" w:hAnsi="Times New Roman" w:cs="Times New Roman"/>
                <w:noProof/>
              </w:rPr>
              <w:t>c.</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Contenus des actions de formation</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_Toc58836447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10</w:t>
            </w:r>
            <w:r w:rsidR="00074F5F" w:rsidRPr="00074F5F">
              <w:rPr>
                <w:rFonts w:ascii="Times New Roman" w:hAnsi="Times New Roman" w:cs="Times New Roman"/>
                <w:noProof/>
                <w:webHidden/>
              </w:rPr>
              <w:fldChar w:fldCharType="end"/>
            </w:r>
          </w:hyperlink>
        </w:p>
        <w:p w14:paraId="7AB2C399" w14:textId="2CE1EB42" w:rsidR="00074F5F" w:rsidRPr="00074F5F" w:rsidRDefault="00B13626">
          <w:pPr>
            <w:pStyle w:val="TM2"/>
            <w:tabs>
              <w:tab w:val="left" w:pos="660"/>
              <w:tab w:val="right" w:leader="dot" w:pos="9062"/>
            </w:tabs>
            <w:rPr>
              <w:rFonts w:ascii="Times New Roman" w:eastAsiaTheme="minorEastAsia" w:hAnsi="Times New Roman" w:cs="Times New Roman"/>
              <w:noProof/>
              <w:lang w:eastAsia="fr-FR"/>
            </w:rPr>
          </w:pPr>
          <w:hyperlink w:anchor="_Toc58836448" w:history="1">
            <w:r w:rsidR="00074F5F" w:rsidRPr="00074F5F">
              <w:rPr>
                <w:rStyle w:val="Lienhypertexte"/>
                <w:rFonts w:ascii="Times New Roman" w:hAnsi="Times New Roman" w:cs="Times New Roman"/>
                <w:noProof/>
              </w:rPr>
              <w:t>d.</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Évaluation de l'action de formation</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_Toc58836448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11</w:t>
            </w:r>
            <w:r w:rsidR="00074F5F" w:rsidRPr="00074F5F">
              <w:rPr>
                <w:rFonts w:ascii="Times New Roman" w:hAnsi="Times New Roman" w:cs="Times New Roman"/>
                <w:noProof/>
                <w:webHidden/>
              </w:rPr>
              <w:fldChar w:fldCharType="end"/>
            </w:r>
          </w:hyperlink>
        </w:p>
        <w:p w14:paraId="3706BF8A" w14:textId="2FD8EA0A" w:rsidR="00074F5F" w:rsidRPr="00074F5F" w:rsidRDefault="00B13626">
          <w:pPr>
            <w:pStyle w:val="TM2"/>
            <w:tabs>
              <w:tab w:val="left" w:pos="660"/>
              <w:tab w:val="right" w:leader="dot" w:pos="9062"/>
            </w:tabs>
            <w:rPr>
              <w:rFonts w:ascii="Times New Roman" w:eastAsiaTheme="minorEastAsia" w:hAnsi="Times New Roman" w:cs="Times New Roman"/>
              <w:noProof/>
              <w:lang w:eastAsia="fr-FR"/>
            </w:rPr>
          </w:pPr>
          <w:hyperlink w:anchor="_Toc58836449" w:history="1">
            <w:r w:rsidR="00074F5F" w:rsidRPr="00074F5F">
              <w:rPr>
                <w:rStyle w:val="Lienhypertexte"/>
                <w:rFonts w:ascii="Times New Roman" w:hAnsi="Times New Roman" w:cs="Times New Roman"/>
                <w:noProof/>
              </w:rPr>
              <w:t>e.</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Bureautique spécifique au passage de l'évaluation en ligne</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_Toc58836449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11</w:t>
            </w:r>
            <w:r w:rsidR="00074F5F" w:rsidRPr="00074F5F">
              <w:rPr>
                <w:rFonts w:ascii="Times New Roman" w:hAnsi="Times New Roman" w:cs="Times New Roman"/>
                <w:noProof/>
                <w:webHidden/>
              </w:rPr>
              <w:fldChar w:fldCharType="end"/>
            </w:r>
          </w:hyperlink>
        </w:p>
        <w:p w14:paraId="18EEEDD2" w14:textId="58FF6C45" w:rsidR="00074F5F" w:rsidRPr="00074F5F" w:rsidRDefault="00B13626">
          <w:pPr>
            <w:pStyle w:val="TM1"/>
            <w:tabs>
              <w:tab w:val="left" w:pos="440"/>
              <w:tab w:val="right" w:leader="dot" w:pos="9062"/>
            </w:tabs>
            <w:rPr>
              <w:rFonts w:ascii="Times New Roman" w:eastAsiaTheme="minorEastAsia" w:hAnsi="Times New Roman" w:cs="Times New Roman"/>
              <w:noProof/>
              <w:lang w:eastAsia="fr-FR"/>
            </w:rPr>
          </w:pPr>
          <w:hyperlink w:anchor="_Toc58836450" w:history="1">
            <w:r w:rsidR="00074F5F" w:rsidRPr="00074F5F">
              <w:rPr>
                <w:rStyle w:val="Lienhypertexte"/>
                <w:rFonts w:ascii="Times New Roman" w:hAnsi="Times New Roman" w:cs="Times New Roman"/>
                <w:noProof/>
              </w:rPr>
              <w:t>4.</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Points spécifiques à la formation soumise à enregistrement</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_Toc58836450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11</w:t>
            </w:r>
            <w:r w:rsidR="00074F5F" w:rsidRPr="00074F5F">
              <w:rPr>
                <w:rFonts w:ascii="Times New Roman" w:hAnsi="Times New Roman" w:cs="Times New Roman"/>
                <w:noProof/>
                <w:webHidden/>
              </w:rPr>
              <w:fldChar w:fldCharType="end"/>
            </w:r>
          </w:hyperlink>
        </w:p>
        <w:p w14:paraId="21265F37" w14:textId="6E56ABAC" w:rsidR="00074F5F" w:rsidRPr="00074F5F" w:rsidRDefault="00B13626">
          <w:pPr>
            <w:pStyle w:val="TM2"/>
            <w:tabs>
              <w:tab w:val="left" w:pos="660"/>
              <w:tab w:val="right" w:leader="dot" w:pos="9062"/>
            </w:tabs>
            <w:rPr>
              <w:rFonts w:ascii="Times New Roman" w:eastAsiaTheme="minorEastAsia" w:hAnsi="Times New Roman" w:cs="Times New Roman"/>
              <w:noProof/>
              <w:lang w:eastAsia="fr-FR"/>
            </w:rPr>
          </w:pPr>
          <w:hyperlink w:anchor="_Toc58836451" w:history="1">
            <w:r w:rsidR="00074F5F" w:rsidRPr="00074F5F">
              <w:rPr>
                <w:rStyle w:val="Lienhypertexte"/>
                <w:rFonts w:ascii="Times New Roman" w:hAnsi="Times New Roman" w:cs="Times New Roman"/>
                <w:noProof/>
              </w:rPr>
              <w:t>a.</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Professionnels concernés - catégories d'animaux impliquées.</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_Toc58836451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11</w:t>
            </w:r>
            <w:r w:rsidR="00074F5F" w:rsidRPr="00074F5F">
              <w:rPr>
                <w:rFonts w:ascii="Times New Roman" w:hAnsi="Times New Roman" w:cs="Times New Roman"/>
                <w:noProof/>
                <w:webHidden/>
              </w:rPr>
              <w:fldChar w:fldCharType="end"/>
            </w:r>
          </w:hyperlink>
        </w:p>
        <w:p w14:paraId="581F9739" w14:textId="68465839" w:rsidR="00074F5F" w:rsidRPr="00074F5F" w:rsidRDefault="00B13626">
          <w:pPr>
            <w:pStyle w:val="TM2"/>
            <w:tabs>
              <w:tab w:val="left" w:pos="660"/>
              <w:tab w:val="right" w:leader="dot" w:pos="9062"/>
            </w:tabs>
            <w:rPr>
              <w:rFonts w:ascii="Times New Roman" w:eastAsiaTheme="minorEastAsia" w:hAnsi="Times New Roman" w:cs="Times New Roman"/>
              <w:noProof/>
              <w:lang w:eastAsia="fr-FR"/>
            </w:rPr>
          </w:pPr>
          <w:hyperlink w:anchor="_Toc58836452" w:history="1">
            <w:r w:rsidR="00074F5F" w:rsidRPr="00074F5F">
              <w:rPr>
                <w:rStyle w:val="Lienhypertexte"/>
                <w:rFonts w:ascii="Times New Roman" w:hAnsi="Times New Roman" w:cs="Times New Roman"/>
                <w:noProof/>
              </w:rPr>
              <w:t>b.</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Durée minimale des formations</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_Toc58836452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11</w:t>
            </w:r>
            <w:r w:rsidR="00074F5F" w:rsidRPr="00074F5F">
              <w:rPr>
                <w:rFonts w:ascii="Times New Roman" w:hAnsi="Times New Roman" w:cs="Times New Roman"/>
                <w:noProof/>
                <w:webHidden/>
              </w:rPr>
              <w:fldChar w:fldCharType="end"/>
            </w:r>
          </w:hyperlink>
        </w:p>
        <w:p w14:paraId="4EF9422B" w14:textId="18A3EDFC" w:rsidR="00074F5F" w:rsidRPr="00074F5F" w:rsidRDefault="00B13626">
          <w:pPr>
            <w:pStyle w:val="TM2"/>
            <w:tabs>
              <w:tab w:val="left" w:pos="660"/>
              <w:tab w:val="right" w:leader="dot" w:pos="9062"/>
            </w:tabs>
            <w:rPr>
              <w:rFonts w:ascii="Times New Roman" w:eastAsiaTheme="minorEastAsia" w:hAnsi="Times New Roman" w:cs="Times New Roman"/>
              <w:noProof/>
              <w:lang w:eastAsia="fr-FR"/>
            </w:rPr>
          </w:pPr>
          <w:hyperlink w:anchor="_Toc58836453" w:history="1">
            <w:r w:rsidR="00074F5F" w:rsidRPr="00074F5F">
              <w:rPr>
                <w:rStyle w:val="Lienhypertexte"/>
                <w:rFonts w:ascii="Times New Roman" w:hAnsi="Times New Roman" w:cs="Times New Roman"/>
                <w:noProof/>
              </w:rPr>
              <w:t>c.</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Contenus des formations</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_Toc58836453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12</w:t>
            </w:r>
            <w:r w:rsidR="00074F5F" w:rsidRPr="00074F5F">
              <w:rPr>
                <w:rFonts w:ascii="Times New Roman" w:hAnsi="Times New Roman" w:cs="Times New Roman"/>
                <w:noProof/>
                <w:webHidden/>
              </w:rPr>
              <w:fldChar w:fldCharType="end"/>
            </w:r>
          </w:hyperlink>
        </w:p>
        <w:p w14:paraId="4B6C4B01" w14:textId="2F755CEB" w:rsidR="00074F5F" w:rsidRPr="00074F5F" w:rsidRDefault="00B13626">
          <w:pPr>
            <w:pStyle w:val="TM2"/>
            <w:tabs>
              <w:tab w:val="left" w:pos="660"/>
              <w:tab w:val="right" w:leader="dot" w:pos="9062"/>
            </w:tabs>
            <w:rPr>
              <w:rFonts w:ascii="Times New Roman" w:eastAsiaTheme="minorEastAsia" w:hAnsi="Times New Roman" w:cs="Times New Roman"/>
              <w:noProof/>
              <w:lang w:eastAsia="fr-FR"/>
            </w:rPr>
          </w:pPr>
          <w:hyperlink w:anchor="_Toc58836454" w:history="1">
            <w:r w:rsidR="00074F5F" w:rsidRPr="00074F5F">
              <w:rPr>
                <w:rStyle w:val="Lienhypertexte"/>
                <w:rFonts w:ascii="Times New Roman" w:hAnsi="Times New Roman" w:cs="Times New Roman"/>
                <w:noProof/>
              </w:rPr>
              <w:t>d.</w:t>
            </w:r>
            <w:r w:rsidR="00074F5F" w:rsidRPr="00074F5F">
              <w:rPr>
                <w:rFonts w:ascii="Times New Roman" w:eastAsiaTheme="minorEastAsia" w:hAnsi="Times New Roman" w:cs="Times New Roman"/>
                <w:noProof/>
                <w:lang w:eastAsia="fr-FR"/>
              </w:rPr>
              <w:tab/>
            </w:r>
            <w:r w:rsidR="00074F5F" w:rsidRPr="00074F5F">
              <w:rPr>
                <w:rStyle w:val="Lienhypertexte"/>
                <w:rFonts w:ascii="Times New Roman" w:hAnsi="Times New Roman" w:cs="Times New Roman"/>
                <w:noProof/>
              </w:rPr>
              <w:t>Évaluation de la formation</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_Toc58836454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12</w:t>
            </w:r>
            <w:r w:rsidR="00074F5F" w:rsidRPr="00074F5F">
              <w:rPr>
                <w:rFonts w:ascii="Times New Roman" w:hAnsi="Times New Roman" w:cs="Times New Roman"/>
                <w:noProof/>
                <w:webHidden/>
              </w:rPr>
              <w:fldChar w:fldCharType="end"/>
            </w:r>
          </w:hyperlink>
        </w:p>
        <w:p w14:paraId="148647F9" w14:textId="263FBF0A"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55" w:history="1">
            <w:r w:rsidR="00074F5F" w:rsidRPr="00074F5F">
              <w:rPr>
                <w:rStyle w:val="Lienhypertexte"/>
                <w:rFonts w:ascii="Times New Roman" w:hAnsi="Times New Roman" w:cs="Times New Roman"/>
                <w:noProof/>
              </w:rPr>
              <w:t>Annexe I</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_Toc58836455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13</w:t>
            </w:r>
            <w:r w:rsidR="00074F5F" w:rsidRPr="00074F5F">
              <w:rPr>
                <w:rFonts w:ascii="Times New Roman" w:hAnsi="Times New Roman" w:cs="Times New Roman"/>
                <w:noProof/>
                <w:webHidden/>
              </w:rPr>
              <w:fldChar w:fldCharType="end"/>
            </w:r>
          </w:hyperlink>
        </w:p>
        <w:p w14:paraId="7E83D06E" w14:textId="24C17780"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56" w:history="1">
            <w:r w:rsidR="00074F5F" w:rsidRPr="00074F5F">
              <w:rPr>
                <w:rStyle w:val="Lienhypertexte"/>
                <w:rFonts w:ascii="Times New Roman" w:hAnsi="Times New Roman" w:cs="Times New Roman"/>
                <w:noProof/>
              </w:rPr>
              <w:t>Bordereau d’engagement d’un organisme de formation</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_Toc58836456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13</w:t>
            </w:r>
            <w:r w:rsidR="00074F5F" w:rsidRPr="00074F5F">
              <w:rPr>
                <w:rFonts w:ascii="Times New Roman" w:hAnsi="Times New Roman" w:cs="Times New Roman"/>
                <w:noProof/>
                <w:webHidden/>
              </w:rPr>
              <w:fldChar w:fldCharType="end"/>
            </w:r>
          </w:hyperlink>
        </w:p>
        <w:p w14:paraId="21DFF5E9" w14:textId="2D38DA1C"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57" w:history="1">
            <w:r w:rsidR="00074F5F" w:rsidRPr="00074F5F">
              <w:rPr>
                <w:rStyle w:val="Lienhypertexte"/>
                <w:rFonts w:ascii="Times New Roman" w:hAnsi="Times New Roman" w:cs="Times New Roman"/>
                <w:noProof/>
              </w:rPr>
              <w:t>Annexe II</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_Toc58836457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14</w:t>
            </w:r>
            <w:r w:rsidR="00074F5F" w:rsidRPr="00074F5F">
              <w:rPr>
                <w:rFonts w:ascii="Times New Roman" w:hAnsi="Times New Roman" w:cs="Times New Roman"/>
                <w:noProof/>
                <w:webHidden/>
              </w:rPr>
              <w:fldChar w:fldCharType="end"/>
            </w:r>
          </w:hyperlink>
        </w:p>
        <w:p w14:paraId="27E9BF7E" w14:textId="190905DA"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58" w:history="1">
            <w:r w:rsidR="00074F5F" w:rsidRPr="00074F5F">
              <w:rPr>
                <w:rStyle w:val="Lienhypertexte"/>
                <w:rFonts w:ascii="Times New Roman" w:hAnsi="Times New Roman" w:cs="Times New Roman"/>
                <w:noProof/>
              </w:rPr>
              <w:t>Identification de l’organisme de formation</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_Toc58836458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14</w:t>
            </w:r>
            <w:r w:rsidR="00074F5F" w:rsidRPr="00074F5F">
              <w:rPr>
                <w:rFonts w:ascii="Times New Roman" w:hAnsi="Times New Roman" w:cs="Times New Roman"/>
                <w:noProof/>
                <w:webHidden/>
              </w:rPr>
              <w:fldChar w:fldCharType="end"/>
            </w:r>
          </w:hyperlink>
        </w:p>
        <w:p w14:paraId="4D640210" w14:textId="41D1B15D"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59" w:history="1">
            <w:r w:rsidR="00074F5F" w:rsidRPr="00074F5F">
              <w:rPr>
                <w:rStyle w:val="Lienhypertexte"/>
                <w:rFonts w:ascii="Times New Roman" w:hAnsi="Times New Roman" w:cs="Times New Roman"/>
                <w:noProof/>
              </w:rPr>
              <w:t>Annexe III</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_Toc58836459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15</w:t>
            </w:r>
            <w:r w:rsidR="00074F5F" w:rsidRPr="00074F5F">
              <w:rPr>
                <w:rFonts w:ascii="Times New Roman" w:hAnsi="Times New Roman" w:cs="Times New Roman"/>
                <w:noProof/>
                <w:webHidden/>
              </w:rPr>
              <w:fldChar w:fldCharType="end"/>
            </w:r>
          </w:hyperlink>
        </w:p>
        <w:p w14:paraId="10B00FFC" w14:textId="7ADB8039"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60" w:history="1">
            <w:r w:rsidR="00074F5F" w:rsidRPr="00074F5F">
              <w:rPr>
                <w:rStyle w:val="Lienhypertexte"/>
                <w:rFonts w:ascii="Times New Roman" w:hAnsi="Times New Roman" w:cs="Times New Roman"/>
                <w:noProof/>
              </w:rPr>
              <w:t>Formulaire de demande d’habilitation ou d’enregistrement</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_Toc58836460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15</w:t>
            </w:r>
            <w:r w:rsidR="00074F5F" w:rsidRPr="00074F5F">
              <w:rPr>
                <w:rFonts w:ascii="Times New Roman" w:hAnsi="Times New Roman" w:cs="Times New Roman"/>
                <w:noProof/>
                <w:webHidden/>
              </w:rPr>
              <w:fldChar w:fldCharType="end"/>
            </w:r>
          </w:hyperlink>
        </w:p>
        <w:p w14:paraId="4D61E6CD" w14:textId="288FDBCE"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61" w:history="1">
            <w:r w:rsidR="00074F5F" w:rsidRPr="00074F5F">
              <w:rPr>
                <w:rStyle w:val="Lienhypertexte"/>
                <w:rFonts w:ascii="Times New Roman" w:hAnsi="Times New Roman" w:cs="Times New Roman"/>
                <w:noProof/>
              </w:rPr>
              <w:t>Annexe IV</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_Toc58836461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16</w:t>
            </w:r>
            <w:r w:rsidR="00074F5F" w:rsidRPr="00074F5F">
              <w:rPr>
                <w:rFonts w:ascii="Times New Roman" w:hAnsi="Times New Roman" w:cs="Times New Roman"/>
                <w:noProof/>
                <w:webHidden/>
              </w:rPr>
              <w:fldChar w:fldCharType="end"/>
            </w:r>
          </w:hyperlink>
        </w:p>
        <w:p w14:paraId="3FE01F6A" w14:textId="6A1A2818"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62" w:history="1">
            <w:r w:rsidR="00074F5F" w:rsidRPr="00074F5F">
              <w:rPr>
                <w:rStyle w:val="Lienhypertexte"/>
                <w:rFonts w:ascii="Times New Roman" w:hAnsi="Times New Roman" w:cs="Times New Roman"/>
                <w:noProof/>
              </w:rPr>
              <w:t>Identification des formateurs au transport des animaux vivants, de leur titre et qualité au sein de l’organisme de formation</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_Toc58836462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16</w:t>
            </w:r>
            <w:r w:rsidR="00074F5F" w:rsidRPr="00074F5F">
              <w:rPr>
                <w:rFonts w:ascii="Times New Roman" w:hAnsi="Times New Roman" w:cs="Times New Roman"/>
                <w:noProof/>
                <w:webHidden/>
              </w:rPr>
              <w:fldChar w:fldCharType="end"/>
            </w:r>
          </w:hyperlink>
        </w:p>
        <w:p w14:paraId="1421F04A" w14:textId="5BBC3C35"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63" w:history="1">
            <w:r w:rsidR="00074F5F" w:rsidRPr="00074F5F">
              <w:rPr>
                <w:rStyle w:val="Lienhypertexte"/>
                <w:rFonts w:ascii="Times New Roman" w:hAnsi="Times New Roman" w:cs="Times New Roman"/>
                <w:noProof/>
              </w:rPr>
              <w:t>Annexe V</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_Toc58836463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17</w:t>
            </w:r>
            <w:r w:rsidR="00074F5F" w:rsidRPr="00074F5F">
              <w:rPr>
                <w:rFonts w:ascii="Times New Roman" w:hAnsi="Times New Roman" w:cs="Times New Roman"/>
                <w:noProof/>
                <w:webHidden/>
              </w:rPr>
              <w:fldChar w:fldCharType="end"/>
            </w:r>
          </w:hyperlink>
        </w:p>
        <w:p w14:paraId="750C04FF" w14:textId="4E6C3C23"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64" w:history="1">
            <w:r w:rsidR="00074F5F" w:rsidRPr="00074F5F">
              <w:rPr>
                <w:rStyle w:val="Lienhypertexte"/>
                <w:rFonts w:ascii="Times New Roman" w:hAnsi="Times New Roman" w:cs="Times New Roman"/>
                <w:noProof/>
              </w:rPr>
              <w:t>Identification de l’affectation des formateurs de l’organisme de formation aux catégories d’animaux spécifiées.</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_Toc58836464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17</w:t>
            </w:r>
            <w:r w:rsidR="00074F5F" w:rsidRPr="00074F5F">
              <w:rPr>
                <w:rFonts w:ascii="Times New Roman" w:hAnsi="Times New Roman" w:cs="Times New Roman"/>
                <w:noProof/>
                <w:webHidden/>
              </w:rPr>
              <w:fldChar w:fldCharType="end"/>
            </w:r>
          </w:hyperlink>
        </w:p>
        <w:p w14:paraId="69289ABA" w14:textId="5DF0DFC0"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65" w:history="1">
            <w:r w:rsidR="00074F5F" w:rsidRPr="00074F5F">
              <w:rPr>
                <w:rStyle w:val="Lienhypertexte"/>
                <w:rFonts w:ascii="Times New Roman" w:hAnsi="Times New Roman" w:cs="Times New Roman"/>
                <w:noProof/>
              </w:rPr>
              <w:t>Annexe V</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_Toc58836465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18</w:t>
            </w:r>
            <w:r w:rsidR="00074F5F" w:rsidRPr="00074F5F">
              <w:rPr>
                <w:rFonts w:ascii="Times New Roman" w:hAnsi="Times New Roman" w:cs="Times New Roman"/>
                <w:noProof/>
                <w:webHidden/>
              </w:rPr>
              <w:fldChar w:fldCharType="end"/>
            </w:r>
          </w:hyperlink>
        </w:p>
        <w:p w14:paraId="55C4C795" w14:textId="20A0D561"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66" w:history="1">
            <w:r w:rsidR="00074F5F" w:rsidRPr="00074F5F">
              <w:rPr>
                <w:rStyle w:val="Lienhypertexte"/>
                <w:rFonts w:ascii="Times New Roman" w:hAnsi="Times New Roman" w:cs="Times New Roman"/>
                <w:noProof/>
              </w:rPr>
              <w:t>Identification de l’affectation des formateurs de l’organisme de formation aux catégories d’animaux spécifiées.</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_Toc58836466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18</w:t>
            </w:r>
            <w:r w:rsidR="00074F5F" w:rsidRPr="00074F5F">
              <w:rPr>
                <w:rFonts w:ascii="Times New Roman" w:hAnsi="Times New Roman" w:cs="Times New Roman"/>
                <w:noProof/>
                <w:webHidden/>
              </w:rPr>
              <w:fldChar w:fldCharType="end"/>
            </w:r>
          </w:hyperlink>
        </w:p>
        <w:p w14:paraId="79297C30" w14:textId="49DE54B7"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67" w:history="1">
            <w:r w:rsidR="00074F5F" w:rsidRPr="00074F5F">
              <w:rPr>
                <w:rStyle w:val="Lienhypertexte"/>
                <w:rFonts w:ascii="Times New Roman" w:hAnsi="Times New Roman" w:cs="Times New Roman"/>
                <w:noProof/>
              </w:rPr>
              <w:t>Annexe VI</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_Toc58836467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19</w:t>
            </w:r>
            <w:r w:rsidR="00074F5F" w:rsidRPr="00074F5F">
              <w:rPr>
                <w:rFonts w:ascii="Times New Roman" w:hAnsi="Times New Roman" w:cs="Times New Roman"/>
                <w:noProof/>
                <w:webHidden/>
              </w:rPr>
              <w:fldChar w:fldCharType="end"/>
            </w:r>
          </w:hyperlink>
        </w:p>
        <w:p w14:paraId="478E2E34" w14:textId="433C7741"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68" w:history="1">
            <w:r w:rsidR="00074F5F" w:rsidRPr="00074F5F">
              <w:rPr>
                <w:rStyle w:val="Lienhypertexte"/>
                <w:rFonts w:ascii="Times New Roman" w:hAnsi="Times New Roman" w:cs="Times New Roman"/>
                <w:noProof/>
              </w:rPr>
              <w:t>Objectifs de formation des conducteurs et convoyeurs pour l’élaboration, par l’organisme de formation, des contenus de formation au transport routier des animaux de rente</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_Toc58836468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19</w:t>
            </w:r>
            <w:r w:rsidR="00074F5F" w:rsidRPr="00074F5F">
              <w:rPr>
                <w:rFonts w:ascii="Times New Roman" w:hAnsi="Times New Roman" w:cs="Times New Roman"/>
                <w:noProof/>
                <w:webHidden/>
              </w:rPr>
              <w:fldChar w:fldCharType="end"/>
            </w:r>
          </w:hyperlink>
        </w:p>
        <w:p w14:paraId="348F68F8" w14:textId="032008AE"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69" w:history="1">
            <w:r w:rsidR="00074F5F" w:rsidRPr="00074F5F">
              <w:rPr>
                <w:rStyle w:val="Lienhypertexte"/>
                <w:rFonts w:ascii="Times New Roman" w:hAnsi="Times New Roman" w:cs="Times New Roman"/>
                <w:noProof/>
              </w:rPr>
              <w:t>Annexe VI bis</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_Toc58836469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31</w:t>
            </w:r>
            <w:r w:rsidR="00074F5F" w:rsidRPr="00074F5F">
              <w:rPr>
                <w:rFonts w:ascii="Times New Roman" w:hAnsi="Times New Roman" w:cs="Times New Roman"/>
                <w:noProof/>
                <w:webHidden/>
              </w:rPr>
              <w:fldChar w:fldCharType="end"/>
            </w:r>
          </w:hyperlink>
        </w:p>
        <w:p w14:paraId="7CBAB108" w14:textId="4BC0BDD5"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70" w:history="1">
            <w:r w:rsidR="00074F5F" w:rsidRPr="00074F5F">
              <w:rPr>
                <w:rStyle w:val="Lienhypertexte"/>
                <w:rFonts w:ascii="Times New Roman" w:hAnsi="Times New Roman" w:cs="Times New Roman"/>
                <w:noProof/>
              </w:rPr>
              <w:t>Objectifs de formation des conducteurs et convoyeurs pour l’élaboration, par l’organisme de formation, des contenus de formation au transport routier des animaux autre que les animaux de rente .</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_Toc58836470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31</w:t>
            </w:r>
            <w:r w:rsidR="00074F5F" w:rsidRPr="00074F5F">
              <w:rPr>
                <w:rFonts w:ascii="Times New Roman" w:hAnsi="Times New Roman" w:cs="Times New Roman"/>
                <w:noProof/>
                <w:webHidden/>
              </w:rPr>
              <w:fldChar w:fldCharType="end"/>
            </w:r>
          </w:hyperlink>
        </w:p>
        <w:p w14:paraId="21266FED" w14:textId="67EFF1F6"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71" w:history="1">
            <w:r w:rsidR="00074F5F" w:rsidRPr="00074F5F">
              <w:rPr>
                <w:rStyle w:val="Lienhypertexte"/>
                <w:rFonts w:ascii="Times New Roman" w:hAnsi="Times New Roman" w:cs="Times New Roman"/>
                <w:noProof/>
              </w:rPr>
              <w:t>Annexe VII</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_Toc58836471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40</w:t>
            </w:r>
            <w:r w:rsidR="00074F5F" w:rsidRPr="00074F5F">
              <w:rPr>
                <w:rFonts w:ascii="Times New Roman" w:hAnsi="Times New Roman" w:cs="Times New Roman"/>
                <w:noProof/>
                <w:webHidden/>
              </w:rPr>
              <w:fldChar w:fldCharType="end"/>
            </w:r>
          </w:hyperlink>
        </w:p>
        <w:p w14:paraId="5AA09FDA" w14:textId="71F7B95D"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72" w:history="1">
            <w:r w:rsidR="00074F5F" w:rsidRPr="00074F5F">
              <w:rPr>
                <w:rStyle w:val="Lienhypertexte"/>
                <w:rFonts w:ascii="Times New Roman" w:hAnsi="Times New Roman" w:cs="Times New Roman"/>
                <w:noProof/>
              </w:rPr>
              <w:t>Difficultés de formation rencontrées.</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_Toc58836472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40</w:t>
            </w:r>
            <w:r w:rsidR="00074F5F" w:rsidRPr="00074F5F">
              <w:rPr>
                <w:rFonts w:ascii="Times New Roman" w:hAnsi="Times New Roman" w:cs="Times New Roman"/>
                <w:noProof/>
                <w:webHidden/>
              </w:rPr>
              <w:fldChar w:fldCharType="end"/>
            </w:r>
          </w:hyperlink>
        </w:p>
        <w:p w14:paraId="5F215658" w14:textId="58BBD8F8"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73" w:history="1">
            <w:r w:rsidR="00074F5F" w:rsidRPr="00074F5F">
              <w:rPr>
                <w:rStyle w:val="Lienhypertexte"/>
                <w:rFonts w:ascii="Times New Roman" w:hAnsi="Times New Roman" w:cs="Times New Roman"/>
                <w:noProof/>
              </w:rPr>
              <w:t>Annexe VIII</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_Toc58836473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41</w:t>
            </w:r>
            <w:r w:rsidR="00074F5F" w:rsidRPr="00074F5F">
              <w:rPr>
                <w:rFonts w:ascii="Times New Roman" w:hAnsi="Times New Roman" w:cs="Times New Roman"/>
                <w:noProof/>
                <w:webHidden/>
              </w:rPr>
              <w:fldChar w:fldCharType="end"/>
            </w:r>
          </w:hyperlink>
        </w:p>
        <w:p w14:paraId="1CFA5A3E" w14:textId="6A3577D5"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74" w:history="1">
            <w:r w:rsidR="00074F5F" w:rsidRPr="00074F5F">
              <w:rPr>
                <w:rStyle w:val="Lienhypertexte"/>
                <w:rFonts w:ascii="Times New Roman" w:hAnsi="Times New Roman" w:cs="Times New Roman"/>
                <w:noProof/>
              </w:rPr>
              <w:t>Mise en situation : stratégies pédagogiques pour un public peu réceptif.</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_Toc58836474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41</w:t>
            </w:r>
            <w:r w:rsidR="00074F5F" w:rsidRPr="00074F5F">
              <w:rPr>
                <w:rFonts w:ascii="Times New Roman" w:hAnsi="Times New Roman" w:cs="Times New Roman"/>
                <w:noProof/>
                <w:webHidden/>
              </w:rPr>
              <w:fldChar w:fldCharType="end"/>
            </w:r>
          </w:hyperlink>
        </w:p>
        <w:p w14:paraId="4B64C20E" w14:textId="46DF0555"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75" w:history="1">
            <w:r w:rsidR="00074F5F" w:rsidRPr="00074F5F">
              <w:rPr>
                <w:rStyle w:val="Lienhypertexte"/>
                <w:rFonts w:ascii="Times New Roman" w:hAnsi="Times New Roman" w:cs="Times New Roman"/>
                <w:noProof/>
              </w:rPr>
              <w:t>Annexe IX</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_Toc58836475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42</w:t>
            </w:r>
            <w:r w:rsidR="00074F5F" w:rsidRPr="00074F5F">
              <w:rPr>
                <w:rFonts w:ascii="Times New Roman" w:hAnsi="Times New Roman" w:cs="Times New Roman"/>
                <w:noProof/>
                <w:webHidden/>
              </w:rPr>
              <w:fldChar w:fldCharType="end"/>
            </w:r>
          </w:hyperlink>
        </w:p>
        <w:p w14:paraId="73758280" w14:textId="474466DA"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76" w:history="1">
            <w:r w:rsidR="00074F5F" w:rsidRPr="00074F5F">
              <w:rPr>
                <w:rStyle w:val="Lienhypertexte"/>
                <w:rFonts w:ascii="Times New Roman" w:hAnsi="Times New Roman" w:cs="Times New Roman"/>
                <w:noProof/>
              </w:rPr>
              <w:t>Modèle de bilan pédagogique des formations au transport routier des animaux de rente</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_Toc58836476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42</w:t>
            </w:r>
            <w:r w:rsidR="00074F5F" w:rsidRPr="00074F5F">
              <w:rPr>
                <w:rFonts w:ascii="Times New Roman" w:hAnsi="Times New Roman" w:cs="Times New Roman"/>
                <w:noProof/>
                <w:webHidden/>
              </w:rPr>
              <w:fldChar w:fldCharType="end"/>
            </w:r>
          </w:hyperlink>
        </w:p>
        <w:p w14:paraId="7E1C6C85" w14:textId="4926DFA6"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77" w:history="1">
            <w:r w:rsidR="00074F5F" w:rsidRPr="00074F5F">
              <w:rPr>
                <w:rStyle w:val="Lienhypertexte"/>
                <w:rFonts w:ascii="Times New Roman" w:hAnsi="Times New Roman" w:cs="Times New Roman"/>
                <w:noProof/>
              </w:rPr>
              <w:t>Annexe X</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_Toc58836477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43</w:t>
            </w:r>
            <w:r w:rsidR="00074F5F" w:rsidRPr="00074F5F">
              <w:rPr>
                <w:rFonts w:ascii="Times New Roman" w:hAnsi="Times New Roman" w:cs="Times New Roman"/>
                <w:noProof/>
                <w:webHidden/>
              </w:rPr>
              <w:fldChar w:fldCharType="end"/>
            </w:r>
          </w:hyperlink>
        </w:p>
        <w:p w14:paraId="237C2C9E" w14:textId="16B2ED49"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78" w:history="1">
            <w:r w:rsidR="00074F5F" w:rsidRPr="00074F5F">
              <w:rPr>
                <w:rStyle w:val="Lienhypertexte"/>
                <w:rFonts w:ascii="Times New Roman" w:hAnsi="Times New Roman" w:cs="Times New Roman"/>
                <w:noProof/>
              </w:rPr>
              <w:t>Modèle de bilan pédagogique des formations au transport routier des animaux autres que les animaux de rente</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_Toc58836478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43</w:t>
            </w:r>
            <w:r w:rsidR="00074F5F" w:rsidRPr="00074F5F">
              <w:rPr>
                <w:rFonts w:ascii="Times New Roman" w:hAnsi="Times New Roman" w:cs="Times New Roman"/>
                <w:noProof/>
                <w:webHidden/>
              </w:rPr>
              <w:fldChar w:fldCharType="end"/>
            </w:r>
          </w:hyperlink>
        </w:p>
        <w:p w14:paraId="6DC87E71" w14:textId="358CBBFF"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79" w:history="1">
            <w:r w:rsidR="00074F5F" w:rsidRPr="00074F5F">
              <w:rPr>
                <w:rStyle w:val="Lienhypertexte"/>
                <w:rFonts w:ascii="Times New Roman" w:hAnsi="Times New Roman" w:cs="Times New Roman"/>
                <w:noProof/>
              </w:rPr>
              <w:t>Annexe XI</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_Toc58836479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44</w:t>
            </w:r>
            <w:r w:rsidR="00074F5F" w:rsidRPr="00074F5F">
              <w:rPr>
                <w:rFonts w:ascii="Times New Roman" w:hAnsi="Times New Roman" w:cs="Times New Roman"/>
                <w:noProof/>
                <w:webHidden/>
              </w:rPr>
              <w:fldChar w:fldCharType="end"/>
            </w:r>
          </w:hyperlink>
        </w:p>
        <w:p w14:paraId="3FA7951C" w14:textId="06690AB4"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80" w:history="1">
            <w:r w:rsidR="00074F5F" w:rsidRPr="00074F5F">
              <w:rPr>
                <w:rStyle w:val="Lienhypertexte"/>
                <w:rFonts w:ascii="Times New Roman" w:hAnsi="Times New Roman" w:cs="Times New Roman"/>
                <w:noProof/>
              </w:rPr>
              <w:t>Liste des pièces à fournir et règles de nommage des fichiers</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_Toc58836480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44</w:t>
            </w:r>
            <w:r w:rsidR="00074F5F" w:rsidRPr="00074F5F">
              <w:rPr>
                <w:rFonts w:ascii="Times New Roman" w:hAnsi="Times New Roman" w:cs="Times New Roman"/>
                <w:noProof/>
                <w:webHidden/>
              </w:rPr>
              <w:fldChar w:fldCharType="end"/>
            </w:r>
          </w:hyperlink>
        </w:p>
        <w:p w14:paraId="1B1027EB" w14:textId="6922537D"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81" w:history="1">
            <w:r w:rsidR="00074F5F" w:rsidRPr="00074F5F">
              <w:rPr>
                <w:rStyle w:val="Lienhypertexte"/>
                <w:rFonts w:ascii="Times New Roman" w:hAnsi="Times New Roman" w:cs="Times New Roman"/>
                <w:noProof/>
              </w:rPr>
              <w:t>Annexe XII</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_Toc58836481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45</w:t>
            </w:r>
            <w:r w:rsidR="00074F5F" w:rsidRPr="00074F5F">
              <w:rPr>
                <w:rFonts w:ascii="Times New Roman" w:hAnsi="Times New Roman" w:cs="Times New Roman"/>
                <w:noProof/>
                <w:webHidden/>
              </w:rPr>
              <w:fldChar w:fldCharType="end"/>
            </w:r>
          </w:hyperlink>
        </w:p>
        <w:p w14:paraId="55D8268E" w14:textId="77FE5CDD"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82" w:history="1">
            <w:r w:rsidR="00074F5F" w:rsidRPr="00074F5F">
              <w:rPr>
                <w:rStyle w:val="Lienhypertexte"/>
                <w:rFonts w:ascii="Times New Roman" w:hAnsi="Times New Roman" w:cs="Times New Roman"/>
                <w:noProof/>
              </w:rPr>
              <w:t>Liste des DRAAF et DAAF</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_Toc58836482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45</w:t>
            </w:r>
            <w:r w:rsidR="00074F5F" w:rsidRPr="00074F5F">
              <w:rPr>
                <w:rFonts w:ascii="Times New Roman" w:hAnsi="Times New Roman" w:cs="Times New Roman"/>
                <w:noProof/>
                <w:webHidden/>
              </w:rPr>
              <w:fldChar w:fldCharType="end"/>
            </w:r>
          </w:hyperlink>
        </w:p>
        <w:p w14:paraId="604BFAAA" w14:textId="78022EA3"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83" w:history="1">
            <w:r w:rsidR="00074F5F" w:rsidRPr="00074F5F">
              <w:rPr>
                <w:rStyle w:val="Lienhypertexte"/>
                <w:rFonts w:ascii="Times New Roman" w:hAnsi="Times New Roman" w:cs="Times New Roman"/>
                <w:noProof/>
              </w:rPr>
              <w:t>Annexe XIII</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_Toc58836483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46</w:t>
            </w:r>
            <w:r w:rsidR="00074F5F" w:rsidRPr="00074F5F">
              <w:rPr>
                <w:rFonts w:ascii="Times New Roman" w:hAnsi="Times New Roman" w:cs="Times New Roman"/>
                <w:noProof/>
                <w:webHidden/>
              </w:rPr>
              <w:fldChar w:fldCharType="end"/>
            </w:r>
          </w:hyperlink>
        </w:p>
        <w:p w14:paraId="5DDC26DE" w14:textId="2C1422B1"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84" w:history="1">
            <w:r w:rsidR="00074F5F" w:rsidRPr="00074F5F">
              <w:rPr>
                <w:rStyle w:val="Lienhypertexte"/>
                <w:rFonts w:ascii="Times New Roman" w:hAnsi="Times New Roman" w:cs="Times New Roman"/>
                <w:noProof/>
              </w:rPr>
              <w:t>Mode opératoire d’enregistrement d’un fichier en PDF</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_Toc58836484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46</w:t>
            </w:r>
            <w:r w:rsidR="00074F5F" w:rsidRPr="00074F5F">
              <w:rPr>
                <w:rFonts w:ascii="Times New Roman" w:hAnsi="Times New Roman" w:cs="Times New Roman"/>
                <w:noProof/>
                <w:webHidden/>
              </w:rPr>
              <w:fldChar w:fldCharType="end"/>
            </w:r>
          </w:hyperlink>
        </w:p>
        <w:p w14:paraId="61CC0E0E" w14:textId="23CB93D1"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85" w:history="1">
            <w:r w:rsidR="00074F5F" w:rsidRPr="00074F5F">
              <w:rPr>
                <w:rStyle w:val="Lienhypertexte"/>
                <w:rFonts w:ascii="Times New Roman" w:hAnsi="Times New Roman" w:cs="Times New Roman"/>
                <w:noProof/>
              </w:rPr>
              <w:t>Annexe XIV</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_Toc58836485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47</w:t>
            </w:r>
            <w:r w:rsidR="00074F5F" w:rsidRPr="00074F5F">
              <w:rPr>
                <w:rFonts w:ascii="Times New Roman" w:hAnsi="Times New Roman" w:cs="Times New Roman"/>
                <w:noProof/>
                <w:webHidden/>
              </w:rPr>
              <w:fldChar w:fldCharType="end"/>
            </w:r>
          </w:hyperlink>
        </w:p>
        <w:p w14:paraId="6C440F24" w14:textId="1A93AAC9" w:rsidR="00074F5F" w:rsidRPr="00074F5F" w:rsidRDefault="00B13626">
          <w:pPr>
            <w:pStyle w:val="TM1"/>
            <w:tabs>
              <w:tab w:val="right" w:leader="dot" w:pos="9062"/>
            </w:tabs>
            <w:rPr>
              <w:rFonts w:ascii="Times New Roman" w:eastAsiaTheme="minorEastAsia" w:hAnsi="Times New Roman" w:cs="Times New Roman"/>
              <w:noProof/>
              <w:lang w:eastAsia="fr-FR"/>
            </w:rPr>
          </w:pPr>
          <w:hyperlink w:anchor="_Toc58836486" w:history="1">
            <w:r w:rsidR="00074F5F" w:rsidRPr="00074F5F">
              <w:rPr>
                <w:rStyle w:val="Lienhypertexte"/>
                <w:rFonts w:ascii="Times New Roman" w:hAnsi="Times New Roman" w:cs="Times New Roman"/>
                <w:noProof/>
              </w:rPr>
              <w:t>Ressources documentaires</w:t>
            </w:r>
            <w:r w:rsidR="00074F5F" w:rsidRPr="00074F5F">
              <w:rPr>
                <w:rFonts w:ascii="Times New Roman" w:hAnsi="Times New Roman" w:cs="Times New Roman"/>
                <w:noProof/>
                <w:webHidden/>
              </w:rPr>
              <w:tab/>
            </w:r>
            <w:r w:rsidR="00074F5F" w:rsidRPr="00074F5F">
              <w:rPr>
                <w:rFonts w:ascii="Times New Roman" w:hAnsi="Times New Roman" w:cs="Times New Roman"/>
                <w:noProof/>
                <w:webHidden/>
              </w:rPr>
              <w:fldChar w:fldCharType="begin"/>
            </w:r>
            <w:r w:rsidR="00074F5F" w:rsidRPr="00074F5F">
              <w:rPr>
                <w:rFonts w:ascii="Times New Roman" w:hAnsi="Times New Roman" w:cs="Times New Roman"/>
                <w:noProof/>
                <w:webHidden/>
              </w:rPr>
              <w:instrText xml:space="preserve"> PAGEREF _Toc58836486 \h </w:instrText>
            </w:r>
            <w:r w:rsidR="00074F5F" w:rsidRPr="00074F5F">
              <w:rPr>
                <w:rFonts w:ascii="Times New Roman" w:hAnsi="Times New Roman" w:cs="Times New Roman"/>
                <w:noProof/>
                <w:webHidden/>
              </w:rPr>
            </w:r>
            <w:r w:rsidR="00074F5F" w:rsidRPr="00074F5F">
              <w:rPr>
                <w:rFonts w:ascii="Times New Roman" w:hAnsi="Times New Roman" w:cs="Times New Roman"/>
                <w:noProof/>
                <w:webHidden/>
              </w:rPr>
              <w:fldChar w:fldCharType="separate"/>
            </w:r>
            <w:r w:rsidR="006D3D10">
              <w:rPr>
                <w:rFonts w:ascii="Times New Roman" w:hAnsi="Times New Roman" w:cs="Times New Roman"/>
                <w:noProof/>
                <w:webHidden/>
              </w:rPr>
              <w:t>47</w:t>
            </w:r>
            <w:r w:rsidR="00074F5F" w:rsidRPr="00074F5F">
              <w:rPr>
                <w:rFonts w:ascii="Times New Roman" w:hAnsi="Times New Roman" w:cs="Times New Roman"/>
                <w:noProof/>
                <w:webHidden/>
              </w:rPr>
              <w:fldChar w:fldCharType="end"/>
            </w:r>
          </w:hyperlink>
        </w:p>
        <w:p w14:paraId="218CDF7E" w14:textId="17AF461F" w:rsidR="00F749CC" w:rsidRPr="00074F5F" w:rsidRDefault="00F749CC">
          <w:pPr>
            <w:rPr>
              <w:rFonts w:ascii="Times New Roman" w:hAnsi="Times New Roman" w:cs="Times New Roman"/>
            </w:rPr>
          </w:pPr>
          <w:r w:rsidRPr="00074F5F">
            <w:rPr>
              <w:rFonts w:ascii="Times New Roman" w:hAnsi="Times New Roman" w:cs="Times New Roman"/>
              <w:b/>
              <w:bCs/>
            </w:rPr>
            <w:fldChar w:fldCharType="end"/>
          </w:r>
        </w:p>
      </w:sdtContent>
    </w:sdt>
    <w:p w14:paraId="3466A237" w14:textId="77777777" w:rsidR="00D569E6" w:rsidRPr="00074F5F" w:rsidRDefault="00D569E6" w:rsidP="005C40F6">
      <w:pPr>
        <w:jc w:val="both"/>
        <w:rPr>
          <w:rFonts w:ascii="Times New Roman" w:hAnsi="Times New Roman" w:cs="Times New Roman"/>
        </w:rPr>
      </w:pPr>
    </w:p>
    <w:p w14:paraId="5B1E5A95" w14:textId="15DCA2C3" w:rsidR="005C40F6" w:rsidRDefault="009E1A47" w:rsidP="007229FB">
      <w:pPr>
        <w:pStyle w:val="Titre1"/>
        <w:numPr>
          <w:ilvl w:val="0"/>
          <w:numId w:val="8"/>
        </w:numPr>
        <w:rPr>
          <w:rFonts w:cs="Times New Roman"/>
        </w:rPr>
      </w:pPr>
      <w:r w:rsidRPr="00074F5F">
        <w:rPr>
          <w:rFonts w:cs="Times New Roman"/>
        </w:rPr>
        <w:br w:type="page"/>
      </w:r>
      <w:r w:rsidR="005C40F6" w:rsidRPr="00074F5F">
        <w:rPr>
          <w:rFonts w:cs="Times New Roman"/>
        </w:rPr>
        <w:t xml:space="preserve"> </w:t>
      </w:r>
      <w:bookmarkStart w:id="0" w:name="_Toc58836432"/>
      <w:r w:rsidR="005C40F6" w:rsidRPr="00074F5F">
        <w:rPr>
          <w:rFonts w:cs="Times New Roman"/>
        </w:rPr>
        <w:t>Contexte réglementaire et caractéristiques du règlement (CE) n°1/2005 sur le champ de la formation professionnelle continue au transport routier des animaux vivants</w:t>
      </w:r>
      <w:bookmarkEnd w:id="0"/>
    </w:p>
    <w:p w14:paraId="4C5CD96C" w14:textId="77777777" w:rsidR="00C921AC" w:rsidRPr="00C921AC" w:rsidRDefault="00C921AC" w:rsidP="00C921AC"/>
    <w:p w14:paraId="3685DFD2"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 xml:space="preserve">Les exigences de formation, </w:t>
      </w:r>
      <w:r w:rsidR="00BD533B" w:rsidRPr="00074F5F">
        <w:rPr>
          <w:rFonts w:ascii="Times New Roman" w:hAnsi="Times New Roman" w:cs="Times New Roman"/>
        </w:rPr>
        <w:t xml:space="preserve">voire </w:t>
      </w:r>
      <w:r w:rsidRPr="00074F5F">
        <w:rPr>
          <w:rFonts w:ascii="Times New Roman" w:hAnsi="Times New Roman" w:cs="Times New Roman"/>
        </w:rPr>
        <w:t>d'évaluation requises dans le cadre de la formation des professionnels du transport d'animaux vivants sont définies</w:t>
      </w:r>
      <w:r w:rsidR="00BD533B" w:rsidRPr="00074F5F">
        <w:rPr>
          <w:rFonts w:ascii="Times New Roman" w:hAnsi="Times New Roman" w:cs="Times New Roman"/>
        </w:rPr>
        <w:t xml:space="preserve"> aux articles 6 (paragraphe 4 et 5) et 17, et à l’annexe IV du</w:t>
      </w:r>
      <w:r w:rsidRPr="00074F5F">
        <w:rPr>
          <w:rFonts w:ascii="Times New Roman" w:hAnsi="Times New Roman" w:cs="Times New Roman"/>
        </w:rPr>
        <w:t xml:space="preserve"> règlement (CE) n°1/2005 du 22 décembre 2004 relatif à la protection des animaux pendant le transport et les opérations annexes et modifiant les directives 64/432/CEE et 93/119/CE et le règlement (CE) n°1255/97. </w:t>
      </w:r>
    </w:p>
    <w:p w14:paraId="48E83F06" w14:textId="71A72DC0" w:rsidR="005C40F6" w:rsidRPr="00074F5F" w:rsidRDefault="005C40F6" w:rsidP="005C40F6">
      <w:pPr>
        <w:jc w:val="both"/>
        <w:rPr>
          <w:rFonts w:ascii="Times New Roman" w:hAnsi="Times New Roman" w:cs="Times New Roman"/>
        </w:rPr>
      </w:pPr>
      <w:r w:rsidRPr="00074F5F">
        <w:rPr>
          <w:rFonts w:ascii="Times New Roman" w:hAnsi="Times New Roman" w:cs="Times New Roman"/>
        </w:rPr>
        <w:t xml:space="preserve">L'arrêté du </w:t>
      </w:r>
      <w:r w:rsidR="003B1DA6">
        <w:rPr>
          <w:rFonts w:ascii="Times New Roman" w:hAnsi="Times New Roman" w:cs="Times New Roman"/>
        </w:rPr>
        <w:t>19 janvier 2021</w:t>
      </w:r>
      <w:r w:rsidR="003B1DA6" w:rsidRPr="00074F5F">
        <w:rPr>
          <w:rFonts w:ascii="Times New Roman" w:hAnsi="Times New Roman" w:cs="Times New Roman"/>
        </w:rPr>
        <w:t xml:space="preserve"> </w:t>
      </w:r>
      <w:r w:rsidRPr="00074F5F">
        <w:rPr>
          <w:rFonts w:ascii="Times New Roman" w:hAnsi="Times New Roman" w:cs="Times New Roman"/>
        </w:rPr>
        <w:t xml:space="preserve">relatif aux habilitations ou enregistrements des organismes de formation mettant en </w:t>
      </w:r>
      <w:r w:rsidR="009E1A47" w:rsidRPr="00074F5F">
        <w:rPr>
          <w:rFonts w:ascii="Times New Roman" w:hAnsi="Times New Roman" w:cs="Times New Roman"/>
        </w:rPr>
        <w:t>œuvre</w:t>
      </w:r>
      <w:r w:rsidRPr="00074F5F">
        <w:rPr>
          <w:rFonts w:ascii="Times New Roman" w:hAnsi="Times New Roman" w:cs="Times New Roman"/>
        </w:rPr>
        <w:t xml:space="preserve"> les formations requises pour les personnes exerçant une fonction de </w:t>
      </w:r>
      <w:r w:rsidR="00F80E28" w:rsidRPr="00074F5F">
        <w:rPr>
          <w:rFonts w:ascii="Times New Roman" w:hAnsi="Times New Roman" w:cs="Times New Roman"/>
        </w:rPr>
        <w:t xml:space="preserve">conducteur ou de </w:t>
      </w:r>
      <w:r w:rsidRPr="00074F5F">
        <w:rPr>
          <w:rFonts w:ascii="Times New Roman" w:hAnsi="Times New Roman" w:cs="Times New Roman"/>
        </w:rPr>
        <w:t>convoyeu</w:t>
      </w:r>
      <w:r w:rsidR="00F80E28" w:rsidRPr="00074F5F">
        <w:rPr>
          <w:rFonts w:ascii="Times New Roman" w:hAnsi="Times New Roman" w:cs="Times New Roman"/>
        </w:rPr>
        <w:t>r</w:t>
      </w:r>
      <w:r w:rsidR="007C748E" w:rsidRPr="00074F5F">
        <w:rPr>
          <w:rFonts w:ascii="Times New Roman" w:hAnsi="Times New Roman" w:cs="Times New Roman"/>
        </w:rPr>
        <w:t xml:space="preserve"> d’animaux vivants précise que l</w:t>
      </w:r>
      <w:r w:rsidRPr="00074F5F">
        <w:rPr>
          <w:rFonts w:ascii="Times New Roman" w:hAnsi="Times New Roman" w:cs="Times New Roman"/>
        </w:rPr>
        <w:t>es professionnels conducteurs et convoyeurs</w:t>
      </w:r>
      <w:r w:rsidR="00BD533B" w:rsidRPr="00074F5F">
        <w:rPr>
          <w:rFonts w:ascii="Times New Roman" w:hAnsi="Times New Roman" w:cs="Times New Roman"/>
        </w:rPr>
        <w:t xml:space="preserve"> </w:t>
      </w:r>
      <w:r w:rsidRPr="00074F5F">
        <w:rPr>
          <w:rFonts w:ascii="Times New Roman" w:hAnsi="Times New Roman" w:cs="Times New Roman"/>
        </w:rPr>
        <w:t>qui transportent par route</w:t>
      </w:r>
      <w:r w:rsidR="00BD533B" w:rsidRPr="00074F5F">
        <w:rPr>
          <w:rFonts w:ascii="Times New Roman" w:hAnsi="Times New Roman" w:cs="Times New Roman"/>
        </w:rPr>
        <w:t xml:space="preserve"> dans le cadre d'une activité économique,</w:t>
      </w:r>
      <w:r w:rsidRPr="00074F5F">
        <w:rPr>
          <w:rFonts w:ascii="Times New Roman" w:hAnsi="Times New Roman" w:cs="Times New Roman"/>
        </w:rPr>
        <w:t xml:space="preserve"> sur plus de 65 km, des animaux vertébrés vivants </w:t>
      </w:r>
      <w:r w:rsidR="00BD533B" w:rsidRPr="00074F5F">
        <w:rPr>
          <w:rFonts w:ascii="Times New Roman" w:hAnsi="Times New Roman" w:cs="Times New Roman"/>
        </w:rPr>
        <w:t>doivent</w:t>
      </w:r>
      <w:r w:rsidRPr="00074F5F">
        <w:rPr>
          <w:rFonts w:ascii="Times New Roman" w:hAnsi="Times New Roman" w:cs="Times New Roman"/>
        </w:rPr>
        <w:t xml:space="preserve"> :</w:t>
      </w:r>
    </w:p>
    <w:p w14:paraId="10C6AAD1" w14:textId="2AC9A4BF" w:rsidR="005C40F6" w:rsidRPr="00074F5F" w:rsidRDefault="005C40F6" w:rsidP="005C40F6">
      <w:pPr>
        <w:jc w:val="both"/>
        <w:rPr>
          <w:rFonts w:ascii="Times New Roman" w:hAnsi="Times New Roman" w:cs="Times New Roman"/>
        </w:rPr>
      </w:pPr>
      <w:r w:rsidRPr="00074F5F">
        <w:rPr>
          <w:rFonts w:ascii="Times New Roman" w:hAnsi="Times New Roman" w:cs="Times New Roman"/>
        </w:rPr>
        <w:t xml:space="preserve">a) </w:t>
      </w:r>
      <w:r w:rsidR="00BD533B" w:rsidRPr="00074F5F">
        <w:rPr>
          <w:rFonts w:ascii="Times New Roman" w:hAnsi="Times New Roman" w:cs="Times New Roman"/>
        </w:rPr>
        <w:t xml:space="preserve">suivre </w:t>
      </w:r>
      <w:r w:rsidRPr="00074F5F">
        <w:rPr>
          <w:rFonts w:ascii="Times New Roman" w:hAnsi="Times New Roman" w:cs="Times New Roman"/>
        </w:rPr>
        <w:t xml:space="preserve">une formation au transport routier des animaux vivants, </w:t>
      </w:r>
      <w:r w:rsidR="005F7FD3" w:rsidRPr="00074F5F">
        <w:rPr>
          <w:rFonts w:ascii="Times New Roman" w:hAnsi="Times New Roman" w:cs="Times New Roman"/>
        </w:rPr>
        <w:t>dispensée</w:t>
      </w:r>
      <w:r w:rsidRPr="00074F5F">
        <w:rPr>
          <w:rFonts w:ascii="Times New Roman" w:hAnsi="Times New Roman" w:cs="Times New Roman"/>
        </w:rPr>
        <w:t xml:space="preserve"> par un organisme de formation</w:t>
      </w:r>
      <w:r w:rsidR="005F7FD3" w:rsidRPr="00074F5F">
        <w:rPr>
          <w:rFonts w:ascii="Times New Roman" w:hAnsi="Times New Roman" w:cs="Times New Roman"/>
        </w:rPr>
        <w:t xml:space="preserve"> habilité ou</w:t>
      </w:r>
      <w:r w:rsidRPr="00074F5F">
        <w:rPr>
          <w:rFonts w:ascii="Times New Roman" w:hAnsi="Times New Roman" w:cs="Times New Roman"/>
        </w:rPr>
        <w:t xml:space="preserve"> enregistré</w:t>
      </w:r>
      <w:r w:rsidR="005F7FD3" w:rsidRPr="00074F5F">
        <w:rPr>
          <w:rFonts w:ascii="Times New Roman" w:hAnsi="Times New Roman" w:cs="Times New Roman"/>
        </w:rPr>
        <w:t xml:space="preserve"> en application de la présente </w:t>
      </w:r>
      <w:r w:rsidR="009B0B5D" w:rsidRPr="00074F5F">
        <w:rPr>
          <w:rFonts w:ascii="Times New Roman" w:hAnsi="Times New Roman" w:cs="Times New Roman"/>
        </w:rPr>
        <w:t>instruction technique</w:t>
      </w:r>
      <w:r w:rsidRPr="00074F5F">
        <w:rPr>
          <w:rFonts w:ascii="Times New Roman" w:hAnsi="Times New Roman" w:cs="Times New Roman"/>
        </w:rPr>
        <w:t>,</w:t>
      </w:r>
    </w:p>
    <w:p w14:paraId="3093BB0A"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 xml:space="preserve">b) </w:t>
      </w:r>
      <w:r w:rsidR="005F7FD3" w:rsidRPr="00074F5F">
        <w:rPr>
          <w:rFonts w:ascii="Times New Roman" w:hAnsi="Times New Roman" w:cs="Times New Roman"/>
        </w:rPr>
        <w:t>et dans le cas du transport des</w:t>
      </w:r>
      <w:r w:rsidR="007E2682" w:rsidRPr="00074F5F">
        <w:rPr>
          <w:rFonts w:ascii="Times New Roman" w:hAnsi="Times New Roman" w:cs="Times New Roman"/>
        </w:rPr>
        <w:t xml:space="preserve"> animaux de rente</w:t>
      </w:r>
      <w:r w:rsidR="007E2682" w:rsidRPr="00074F5F">
        <w:rPr>
          <w:rStyle w:val="Appelnotedebasdep"/>
          <w:rFonts w:ascii="Times New Roman" w:hAnsi="Times New Roman" w:cs="Times New Roman"/>
        </w:rPr>
        <w:t xml:space="preserve"> </w:t>
      </w:r>
      <w:r w:rsidR="009E1A47" w:rsidRPr="00074F5F">
        <w:rPr>
          <w:rStyle w:val="Appelnotedebasdep"/>
          <w:rFonts w:ascii="Times New Roman" w:hAnsi="Times New Roman" w:cs="Times New Roman"/>
        </w:rPr>
        <w:footnoteReference w:id="1"/>
      </w:r>
      <w:r w:rsidRPr="00074F5F">
        <w:rPr>
          <w:rFonts w:ascii="Times New Roman" w:hAnsi="Times New Roman" w:cs="Times New Roman"/>
        </w:rPr>
        <w:t xml:space="preserve"> </w:t>
      </w:r>
      <w:r w:rsidR="005F7FD3" w:rsidRPr="00074F5F">
        <w:rPr>
          <w:rFonts w:ascii="Times New Roman" w:hAnsi="Times New Roman" w:cs="Times New Roman"/>
        </w:rPr>
        <w:t>faire l’objet d’une évaluation des connaissances à l’issue de la formation, dont la réussite ouvre droit à la délivrance du certificat de compétence professionnelle des conducteurs et convoyeurs, défini à l’article 6 paragraphe 5 du règlement (CE) n°1/2005 du 22 décembre 2004 relatif à la protection des animaux pendant le transport et les opérations annexes</w:t>
      </w:r>
      <w:r w:rsidRPr="00074F5F">
        <w:rPr>
          <w:rFonts w:ascii="Times New Roman" w:hAnsi="Times New Roman" w:cs="Times New Roman"/>
        </w:rPr>
        <w:t>.</w:t>
      </w:r>
    </w:p>
    <w:p w14:paraId="2E7B416E"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Les personnes titulaires de l'un des diplômes, titres ou certificats enregistrés au répertoire national des certifications professionnelles</w:t>
      </w:r>
      <w:r w:rsidR="00A83374" w:rsidRPr="00074F5F">
        <w:rPr>
          <w:rFonts w:ascii="Times New Roman" w:hAnsi="Times New Roman" w:cs="Times New Roman"/>
        </w:rPr>
        <w:t xml:space="preserve"> et délivrés à compter du premier janvier 2007,</w:t>
      </w:r>
      <w:r w:rsidRPr="00074F5F">
        <w:rPr>
          <w:rFonts w:ascii="Times New Roman" w:hAnsi="Times New Roman" w:cs="Times New Roman"/>
        </w:rPr>
        <w:t xml:space="preserve"> répertoriés en partie 1 de l'annexe de l'arrêté susvisé peuvent s'en prévaloir pour la délivrance d'un certificat de compétence </w:t>
      </w:r>
      <w:r w:rsidR="007E2682" w:rsidRPr="00074F5F">
        <w:rPr>
          <w:rFonts w:ascii="Times New Roman" w:hAnsi="Times New Roman" w:cs="Times New Roman"/>
        </w:rPr>
        <w:t xml:space="preserve">professionnelles des conducteurs et des convoyeurs </w:t>
      </w:r>
      <w:r w:rsidRPr="00074F5F">
        <w:rPr>
          <w:rFonts w:ascii="Times New Roman" w:hAnsi="Times New Roman" w:cs="Times New Roman"/>
        </w:rPr>
        <w:t>pour les catégories d'animaux concernées par ces c</w:t>
      </w:r>
      <w:r w:rsidR="005F7FD3" w:rsidRPr="00074F5F">
        <w:rPr>
          <w:rFonts w:ascii="Times New Roman" w:hAnsi="Times New Roman" w:cs="Times New Roman"/>
        </w:rPr>
        <w:t>ertifications professionnelles.</w:t>
      </w:r>
    </w:p>
    <w:p w14:paraId="4989E7C9" w14:textId="7758672C" w:rsidR="005F7FD3" w:rsidRPr="00074F5F" w:rsidRDefault="005F7FD3" w:rsidP="005C40F6">
      <w:pPr>
        <w:jc w:val="both"/>
        <w:rPr>
          <w:rFonts w:ascii="Times New Roman" w:hAnsi="Times New Roman" w:cs="Times New Roman"/>
        </w:rPr>
      </w:pPr>
      <w:r w:rsidRPr="00074F5F">
        <w:rPr>
          <w:rFonts w:ascii="Times New Roman" w:hAnsi="Times New Roman" w:cs="Times New Roman"/>
        </w:rPr>
        <w:t>Les personnes titulaires de l'un des diplômes, titres ou certificats enregistrés au répertoire national des certifications professionnelles</w:t>
      </w:r>
      <w:r w:rsidR="00A83374" w:rsidRPr="00074F5F">
        <w:rPr>
          <w:rFonts w:ascii="Times New Roman" w:hAnsi="Times New Roman" w:cs="Times New Roman"/>
        </w:rPr>
        <w:t xml:space="preserve"> et délivrés à compter du premier janvier 2007,</w:t>
      </w:r>
      <w:r w:rsidRPr="00074F5F">
        <w:rPr>
          <w:rFonts w:ascii="Times New Roman" w:hAnsi="Times New Roman" w:cs="Times New Roman"/>
        </w:rPr>
        <w:t xml:space="preserve"> répertoriés en partie 2 de l'annexe de l'arrêté susvisé peuvent s'en prévaloir en lieu et place de la formation mentionnée au point a) ci-dessus.</w:t>
      </w:r>
    </w:p>
    <w:p w14:paraId="4A8DE728" w14:textId="29BCAFA5" w:rsidR="005F7FD3" w:rsidRPr="00074F5F" w:rsidRDefault="005F7FD3" w:rsidP="005C40F6">
      <w:pPr>
        <w:jc w:val="both"/>
        <w:rPr>
          <w:rFonts w:ascii="Times New Roman" w:hAnsi="Times New Roman" w:cs="Times New Roman"/>
        </w:rPr>
      </w:pPr>
      <w:r w:rsidRPr="00074F5F">
        <w:rPr>
          <w:rFonts w:ascii="Times New Roman" w:hAnsi="Times New Roman" w:cs="Times New Roman"/>
        </w:rPr>
        <w:t>Le transport d’animaux réalisé dans le cadre d’une activité économique (soumis à ce titre au règlement (CE) n°1/2005) est un transport réalisé par (ou pour le compte</w:t>
      </w:r>
      <w:r w:rsidR="00C921AC" w:rsidRPr="00C921AC">
        <w:rPr>
          <w:rFonts w:ascii="Times New Roman" w:hAnsi="Times New Roman" w:cs="Times New Roman"/>
        </w:rPr>
        <w:t xml:space="preserve"> </w:t>
      </w:r>
      <w:r w:rsidR="00C921AC" w:rsidRPr="00074F5F">
        <w:rPr>
          <w:rFonts w:ascii="Times New Roman" w:hAnsi="Times New Roman" w:cs="Times New Roman"/>
        </w:rPr>
        <w:t>d’</w:t>
      </w:r>
      <w:r w:rsidRPr="00074F5F">
        <w:rPr>
          <w:rFonts w:ascii="Times New Roman" w:hAnsi="Times New Roman" w:cs="Times New Roman"/>
        </w:rPr>
        <w:t>) un établissement identifié par un SIRET, et/ou une personne dans le cadre de son activité professionnelle.</w:t>
      </w:r>
    </w:p>
    <w:p w14:paraId="40E9BAE7" w14:textId="77777777" w:rsidR="005C40F6" w:rsidRPr="00074F5F" w:rsidRDefault="005F7FD3" w:rsidP="005C40F6">
      <w:pPr>
        <w:jc w:val="both"/>
        <w:rPr>
          <w:rFonts w:ascii="Times New Roman" w:hAnsi="Times New Roman" w:cs="Times New Roman"/>
        </w:rPr>
      </w:pPr>
      <w:r w:rsidRPr="00074F5F">
        <w:rPr>
          <w:rFonts w:ascii="Times New Roman" w:hAnsi="Times New Roman" w:cs="Times New Roman"/>
        </w:rPr>
        <w:t xml:space="preserve">« Le transport à des fins commerciales ne se limite pas aux transports qui impliquent un échange immédiat d’argent, de biens ou de service. </w:t>
      </w:r>
      <w:r w:rsidR="005C40F6" w:rsidRPr="00074F5F">
        <w:rPr>
          <w:rFonts w:ascii="Times New Roman" w:hAnsi="Times New Roman" w:cs="Times New Roman"/>
        </w:rPr>
        <w:t>Le transport à des fins commerciales inclut notamment les transports qui induisent ou visent à produire directement ou indirectement un profit</w:t>
      </w:r>
      <w:r w:rsidRPr="00074F5F">
        <w:rPr>
          <w:rFonts w:ascii="Times New Roman" w:hAnsi="Times New Roman" w:cs="Times New Roman"/>
        </w:rPr>
        <w:t> »</w:t>
      </w:r>
      <w:r w:rsidR="005C40F6" w:rsidRPr="00074F5F">
        <w:rPr>
          <w:rFonts w:ascii="Times New Roman" w:hAnsi="Times New Roman" w:cs="Times New Roman"/>
        </w:rPr>
        <w:t xml:space="preserve"> (considérant 12 du règlement (CE) n°1/2005). Ainsi, les éleveurs, les négociants en bestiaux, les transporteurs d'animaux pour des manifestations, expositions, concours, vers les établissements d'abattage, les transporteurs pour compte d'autrui sont des exemples d'opérateurs économiques.</w:t>
      </w:r>
    </w:p>
    <w:p w14:paraId="61B413CC"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 xml:space="preserve">A l'inverse, les particuliers, propriétaires ou non d'animaux, non rémunérés, réalisant ou non la vente d'un animal sans en faire un commerce, ne sont pas soumis au règlement </w:t>
      </w:r>
      <w:r w:rsidR="00592790" w:rsidRPr="00074F5F">
        <w:rPr>
          <w:rFonts w:ascii="Times New Roman" w:hAnsi="Times New Roman" w:cs="Times New Roman"/>
        </w:rPr>
        <w:t>(CE) n°1/2005.</w:t>
      </w:r>
    </w:p>
    <w:p w14:paraId="546857D1" w14:textId="46AB22CF" w:rsidR="00031E35" w:rsidRDefault="005C40F6" w:rsidP="007229FB">
      <w:pPr>
        <w:pStyle w:val="Titre1"/>
        <w:numPr>
          <w:ilvl w:val="0"/>
          <w:numId w:val="8"/>
        </w:numPr>
        <w:rPr>
          <w:rFonts w:cs="Times New Roman"/>
        </w:rPr>
      </w:pPr>
      <w:bookmarkStart w:id="1" w:name="_Toc58836433"/>
      <w:r w:rsidRPr="00074F5F">
        <w:rPr>
          <w:rFonts w:cs="Times New Roman"/>
        </w:rPr>
        <w:t>Caractéristiques communes dans la procédure d'habilitation ou d'enregistrement d’un organisme de formation</w:t>
      </w:r>
      <w:bookmarkEnd w:id="1"/>
    </w:p>
    <w:p w14:paraId="2E633F2F" w14:textId="77777777" w:rsidR="00C921AC" w:rsidRPr="00C921AC" w:rsidRDefault="00C921AC" w:rsidP="00C921AC"/>
    <w:p w14:paraId="41FDDD8B" w14:textId="77777777" w:rsidR="005C40F6" w:rsidRPr="00074F5F" w:rsidRDefault="005C40F6" w:rsidP="007229FB">
      <w:pPr>
        <w:pStyle w:val="Titre2"/>
        <w:numPr>
          <w:ilvl w:val="1"/>
          <w:numId w:val="8"/>
        </w:numPr>
        <w:rPr>
          <w:rFonts w:cs="Times New Roman"/>
          <w:szCs w:val="22"/>
        </w:rPr>
      </w:pPr>
      <w:r w:rsidRPr="00074F5F">
        <w:rPr>
          <w:rFonts w:cs="Times New Roman"/>
          <w:szCs w:val="22"/>
        </w:rPr>
        <w:t xml:space="preserve"> </w:t>
      </w:r>
      <w:bookmarkStart w:id="2" w:name="_Toc58836434"/>
      <w:r w:rsidRPr="00074F5F">
        <w:rPr>
          <w:rFonts w:cs="Times New Roman"/>
          <w:szCs w:val="22"/>
        </w:rPr>
        <w:t>Périodes et périodicité des demandes d'habilitation ou d'enregistrement</w:t>
      </w:r>
      <w:bookmarkEnd w:id="2"/>
    </w:p>
    <w:p w14:paraId="15AE0F87" w14:textId="307BBBB4" w:rsidR="00F47137" w:rsidRPr="00074F5F" w:rsidRDefault="00F47137" w:rsidP="00F47137">
      <w:pPr>
        <w:rPr>
          <w:rFonts w:ascii="Times New Roman" w:hAnsi="Times New Roman" w:cs="Times New Roman"/>
        </w:rPr>
      </w:pPr>
      <w:r w:rsidRPr="00074F5F">
        <w:rPr>
          <w:rFonts w:ascii="Times New Roman" w:hAnsi="Times New Roman" w:cs="Times New Roman"/>
        </w:rPr>
        <w:t>Les demandes doivent être déposées entre le 1</w:t>
      </w:r>
      <w:r w:rsidRPr="00074F5F">
        <w:rPr>
          <w:rFonts w:ascii="Times New Roman" w:hAnsi="Times New Roman" w:cs="Times New Roman"/>
          <w:vertAlign w:val="superscript"/>
        </w:rPr>
        <w:t>er</w:t>
      </w:r>
      <w:r w:rsidRPr="00074F5F">
        <w:rPr>
          <w:rFonts w:ascii="Times New Roman" w:hAnsi="Times New Roman" w:cs="Times New Roman"/>
        </w:rPr>
        <w:t xml:space="preserve"> mars et le 30 avril de l’année N en cours.</w:t>
      </w:r>
    </w:p>
    <w:p w14:paraId="51967B12"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Les habilitations et les enregistrements sont délivrés pour cinq ans par le ministre chargé de l'agriculture.</w:t>
      </w:r>
    </w:p>
    <w:p w14:paraId="14FC30E4"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 xml:space="preserve">Les habilitations et les enregistrements </w:t>
      </w:r>
      <w:r w:rsidR="00AD3279" w:rsidRPr="00074F5F">
        <w:rPr>
          <w:rFonts w:ascii="Times New Roman" w:hAnsi="Times New Roman" w:cs="Times New Roman"/>
        </w:rPr>
        <w:t xml:space="preserve">sont </w:t>
      </w:r>
      <w:r w:rsidR="00F47137" w:rsidRPr="00074F5F">
        <w:rPr>
          <w:rFonts w:ascii="Times New Roman" w:hAnsi="Times New Roman" w:cs="Times New Roman"/>
        </w:rPr>
        <w:t>valides</w:t>
      </w:r>
      <w:r w:rsidR="00AD3279" w:rsidRPr="00074F5F">
        <w:rPr>
          <w:rFonts w:ascii="Times New Roman" w:hAnsi="Times New Roman" w:cs="Times New Roman"/>
        </w:rPr>
        <w:t xml:space="preserve"> du 1</w:t>
      </w:r>
      <w:r w:rsidR="00AD3279" w:rsidRPr="00074F5F">
        <w:rPr>
          <w:rFonts w:ascii="Times New Roman" w:hAnsi="Times New Roman" w:cs="Times New Roman"/>
          <w:vertAlign w:val="superscript"/>
        </w:rPr>
        <w:t>er</w:t>
      </w:r>
      <w:r w:rsidR="00AD3279" w:rsidRPr="00074F5F">
        <w:rPr>
          <w:rFonts w:ascii="Times New Roman" w:hAnsi="Times New Roman" w:cs="Times New Roman"/>
        </w:rPr>
        <w:t xml:space="preserve"> septembre de l’année N au 31 août de l’année N+5.</w:t>
      </w:r>
    </w:p>
    <w:p w14:paraId="29EC5C04" w14:textId="309452F5" w:rsidR="005C40F6" w:rsidRPr="00074F5F" w:rsidRDefault="005C40F6" w:rsidP="007229FB">
      <w:pPr>
        <w:pStyle w:val="Titre2"/>
        <w:numPr>
          <w:ilvl w:val="1"/>
          <w:numId w:val="8"/>
        </w:numPr>
        <w:rPr>
          <w:rFonts w:cs="Times New Roman"/>
        </w:rPr>
      </w:pPr>
      <w:bookmarkStart w:id="3" w:name="_Toc58836435"/>
      <w:r w:rsidRPr="00074F5F">
        <w:rPr>
          <w:rFonts w:cs="Times New Roman"/>
        </w:rPr>
        <w:t>Modalités de transmission-réception de la demande de l'organisme de formation</w:t>
      </w:r>
      <w:bookmarkEnd w:id="3"/>
    </w:p>
    <w:p w14:paraId="6B92E057" w14:textId="6DCCB398" w:rsidR="00AD3279" w:rsidRPr="00074F5F" w:rsidRDefault="005C40F6" w:rsidP="005C40F6">
      <w:pPr>
        <w:jc w:val="both"/>
        <w:rPr>
          <w:rFonts w:ascii="Times New Roman" w:hAnsi="Times New Roman" w:cs="Times New Roman"/>
        </w:rPr>
      </w:pPr>
      <w:r w:rsidRPr="00074F5F">
        <w:rPr>
          <w:rFonts w:ascii="Times New Roman" w:hAnsi="Times New Roman" w:cs="Times New Roman"/>
        </w:rPr>
        <w:t>Le dossier de demande d'habilitation ou d'enregistrement</w:t>
      </w:r>
      <w:r w:rsidR="00AD3279" w:rsidRPr="00074F5F">
        <w:rPr>
          <w:rFonts w:ascii="Times New Roman" w:hAnsi="Times New Roman" w:cs="Times New Roman"/>
        </w:rPr>
        <w:t xml:space="preserve"> est téléchargeable </w:t>
      </w:r>
      <w:r w:rsidR="0012560E" w:rsidRPr="00074F5F">
        <w:rPr>
          <w:rFonts w:ascii="Times New Roman" w:hAnsi="Times New Roman" w:cs="Times New Roman"/>
        </w:rPr>
        <w:t xml:space="preserve">sur le site </w:t>
      </w:r>
      <w:r w:rsidR="009B0B5D" w:rsidRPr="00074F5F">
        <w:rPr>
          <w:rFonts w:ascii="Times New Roman" w:hAnsi="Times New Roman" w:cs="Times New Roman"/>
        </w:rPr>
        <w:t xml:space="preserve">du Centre d'enseignement zootechnique (CEZ) - </w:t>
      </w:r>
      <w:r w:rsidR="0012560E" w:rsidRPr="00074F5F">
        <w:rPr>
          <w:rFonts w:ascii="Times New Roman" w:hAnsi="Times New Roman" w:cs="Times New Roman"/>
        </w:rPr>
        <w:t xml:space="preserve">la Bergerie </w:t>
      </w:r>
      <w:r w:rsidR="00807518" w:rsidRPr="00074F5F">
        <w:rPr>
          <w:rFonts w:ascii="Times New Roman" w:hAnsi="Times New Roman" w:cs="Times New Roman"/>
        </w:rPr>
        <w:t>N</w:t>
      </w:r>
      <w:r w:rsidR="0012560E" w:rsidRPr="00074F5F">
        <w:rPr>
          <w:rFonts w:ascii="Times New Roman" w:hAnsi="Times New Roman" w:cs="Times New Roman"/>
        </w:rPr>
        <w:t>ationale</w:t>
      </w:r>
      <w:r w:rsidR="009B0B5D" w:rsidRPr="00074F5F">
        <w:rPr>
          <w:rFonts w:ascii="Times New Roman" w:hAnsi="Times New Roman" w:cs="Times New Roman"/>
        </w:rPr>
        <w:t xml:space="preserve"> de Rambouillet</w:t>
      </w:r>
      <w:r w:rsidR="00AD3279" w:rsidRPr="00074F5F">
        <w:rPr>
          <w:rFonts w:ascii="Times New Roman" w:hAnsi="Times New Roman" w:cs="Times New Roman"/>
        </w:rPr>
        <w:t> :</w:t>
      </w:r>
      <w:r w:rsidR="0012560E" w:rsidRPr="00074F5F">
        <w:rPr>
          <w:rFonts w:ascii="Times New Roman" w:hAnsi="Times New Roman" w:cs="Times New Roman"/>
        </w:rPr>
        <w:t xml:space="preserve"> </w:t>
      </w:r>
    </w:p>
    <w:p w14:paraId="7CB5501B" w14:textId="77777777" w:rsidR="0012560E" w:rsidRPr="00074F5F" w:rsidRDefault="0012560E" w:rsidP="005C40F6">
      <w:pPr>
        <w:jc w:val="both"/>
        <w:rPr>
          <w:rFonts w:ascii="Times New Roman" w:hAnsi="Times New Roman" w:cs="Times New Roman"/>
        </w:rPr>
      </w:pPr>
      <w:r w:rsidRPr="00074F5F">
        <w:rPr>
          <w:rFonts w:ascii="Times New Roman" w:hAnsi="Times New Roman" w:cs="Times New Roman"/>
        </w:rPr>
        <w:t>http://www.bergerie-nationale.educagri.fr/</w:t>
      </w:r>
    </w:p>
    <w:p w14:paraId="6B7B92FA" w14:textId="35B0F007" w:rsidR="005C40F6" w:rsidRPr="00074F5F" w:rsidRDefault="00F47137" w:rsidP="005C40F6">
      <w:pPr>
        <w:jc w:val="both"/>
        <w:rPr>
          <w:rFonts w:ascii="Times New Roman" w:hAnsi="Times New Roman" w:cs="Times New Roman"/>
        </w:rPr>
      </w:pPr>
      <w:r w:rsidRPr="00074F5F">
        <w:rPr>
          <w:rFonts w:ascii="Times New Roman" w:hAnsi="Times New Roman" w:cs="Times New Roman"/>
        </w:rPr>
        <w:t>Une fois complété il doit être renvoyé</w:t>
      </w:r>
      <w:r w:rsidR="00AD3279" w:rsidRPr="00074F5F">
        <w:rPr>
          <w:rFonts w:ascii="Times New Roman" w:hAnsi="Times New Roman" w:cs="Times New Roman"/>
        </w:rPr>
        <w:t xml:space="preserve"> par messagerie électronique</w:t>
      </w:r>
      <w:r w:rsidR="009B0B5D" w:rsidRPr="00074F5F">
        <w:rPr>
          <w:rFonts w:ascii="Times New Roman" w:hAnsi="Times New Roman" w:cs="Times New Roman"/>
        </w:rPr>
        <w:t xml:space="preserve"> sous format PDF</w:t>
      </w:r>
      <w:r w:rsidR="00AD3279" w:rsidRPr="00074F5F">
        <w:rPr>
          <w:rFonts w:ascii="Times New Roman" w:hAnsi="Times New Roman" w:cs="Times New Roman"/>
        </w:rPr>
        <w:t xml:space="preserve"> </w:t>
      </w:r>
      <w:r w:rsidR="0012560E" w:rsidRPr="00074F5F">
        <w:rPr>
          <w:rFonts w:ascii="Times New Roman" w:hAnsi="Times New Roman" w:cs="Times New Roman"/>
        </w:rPr>
        <w:t>selon les modalités suivantes.</w:t>
      </w:r>
    </w:p>
    <w:p w14:paraId="7EC26EF6"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1) un exemplaire au Centre d'enseignement zootechnique</w:t>
      </w:r>
      <w:r w:rsidR="00F80E28" w:rsidRPr="00074F5F">
        <w:rPr>
          <w:rFonts w:ascii="Times New Roman" w:hAnsi="Times New Roman" w:cs="Times New Roman"/>
        </w:rPr>
        <w:t xml:space="preserve"> (CEZ)</w:t>
      </w:r>
      <w:r w:rsidRPr="00074F5F">
        <w:rPr>
          <w:rFonts w:ascii="Times New Roman" w:hAnsi="Times New Roman" w:cs="Times New Roman"/>
        </w:rPr>
        <w:t xml:space="preserve"> de Rambouillet</w:t>
      </w:r>
      <w:r w:rsidR="0012560E" w:rsidRPr="00074F5F">
        <w:rPr>
          <w:rFonts w:ascii="Times New Roman" w:hAnsi="Times New Roman" w:cs="Times New Roman"/>
        </w:rPr>
        <w:t xml:space="preserve"> avec copie au Ministère de l’agriculture et de l’alimentation</w:t>
      </w:r>
      <w:r w:rsidRPr="00074F5F">
        <w:rPr>
          <w:rFonts w:ascii="Times New Roman" w:hAnsi="Times New Roman" w:cs="Times New Roman"/>
        </w:rPr>
        <w:t xml:space="preserve"> :</w:t>
      </w:r>
    </w:p>
    <w:p w14:paraId="0427D42C" w14:textId="77777777" w:rsidR="00AD3279" w:rsidRPr="00074F5F" w:rsidRDefault="00B13626" w:rsidP="00F50F73">
      <w:pPr>
        <w:jc w:val="center"/>
        <w:rPr>
          <w:rFonts w:ascii="Times New Roman" w:hAnsi="Times New Roman" w:cs="Times New Roman"/>
        </w:rPr>
      </w:pPr>
      <w:hyperlink r:id="rId8" w:history="1">
        <w:r w:rsidR="0012560E" w:rsidRPr="00074F5F">
          <w:rPr>
            <w:rStyle w:val="Lienhypertexte"/>
            <w:rFonts w:ascii="Times New Roman" w:hAnsi="Times New Roman" w:cs="Times New Roman"/>
            <w:color w:val="auto"/>
          </w:rPr>
          <w:t>gwladys.esteve@bergerie-nationale.fr</w:t>
        </w:r>
      </w:hyperlink>
    </w:p>
    <w:p w14:paraId="070358C1" w14:textId="77777777" w:rsidR="0012560E" w:rsidRPr="00074F5F" w:rsidRDefault="00B13626" w:rsidP="00F50F73">
      <w:pPr>
        <w:jc w:val="center"/>
        <w:rPr>
          <w:rFonts w:ascii="Times New Roman" w:hAnsi="Times New Roman" w:cs="Times New Roman"/>
        </w:rPr>
      </w:pPr>
      <w:hyperlink r:id="rId9" w:history="1">
        <w:r w:rsidR="00F50F73" w:rsidRPr="00074F5F">
          <w:rPr>
            <w:rStyle w:val="Lienhypertexte"/>
            <w:rFonts w:ascii="Times New Roman" w:hAnsi="Times New Roman" w:cs="Times New Roman"/>
            <w:color w:val="auto"/>
          </w:rPr>
          <w:t>bafpc.sdpofe.dger@agriculture.gouv.fr</w:t>
        </w:r>
      </w:hyperlink>
    </w:p>
    <w:p w14:paraId="2670A381" w14:textId="7C28B24A" w:rsidR="005C40F6" w:rsidRPr="00074F5F" w:rsidRDefault="005C40F6" w:rsidP="005C40F6">
      <w:pPr>
        <w:jc w:val="both"/>
        <w:rPr>
          <w:rFonts w:ascii="Times New Roman" w:hAnsi="Times New Roman" w:cs="Times New Roman"/>
        </w:rPr>
      </w:pPr>
      <w:r w:rsidRPr="00074F5F">
        <w:rPr>
          <w:rFonts w:ascii="Times New Roman" w:hAnsi="Times New Roman" w:cs="Times New Roman"/>
        </w:rPr>
        <w:t>2) un exemplaire au service (régional) de la formation et du développement (S(R)FD) de la D(R)AAF du siège social de l'organisme de formation après confirmation par la D(R)AAF, du service compétent et de l'adresse d'envoi. Les adresses en cours</w:t>
      </w:r>
      <w:r w:rsidR="00C921AC">
        <w:rPr>
          <w:rFonts w:ascii="Times New Roman" w:hAnsi="Times New Roman" w:cs="Times New Roman"/>
        </w:rPr>
        <w:t xml:space="preserve"> de validité</w:t>
      </w:r>
      <w:r w:rsidRPr="00074F5F">
        <w:rPr>
          <w:rFonts w:ascii="Times New Roman" w:hAnsi="Times New Roman" w:cs="Times New Roman"/>
        </w:rPr>
        <w:t xml:space="preserve"> à la date de publication de cette instruction sont répertoriées à l'annexe </w:t>
      </w:r>
      <w:r w:rsidR="00A83374" w:rsidRPr="00074F5F">
        <w:rPr>
          <w:rFonts w:ascii="Times New Roman" w:hAnsi="Times New Roman" w:cs="Times New Roman"/>
        </w:rPr>
        <w:t>XII</w:t>
      </w:r>
      <w:r w:rsidRPr="00074F5F">
        <w:rPr>
          <w:rFonts w:ascii="Times New Roman" w:hAnsi="Times New Roman" w:cs="Times New Roman"/>
        </w:rPr>
        <w:t>.</w:t>
      </w:r>
    </w:p>
    <w:p w14:paraId="4A3D58F7" w14:textId="77777777" w:rsidR="005C40F6" w:rsidRPr="00074F5F" w:rsidRDefault="00F47137" w:rsidP="005C40F6">
      <w:pPr>
        <w:jc w:val="both"/>
        <w:rPr>
          <w:rFonts w:ascii="Times New Roman" w:hAnsi="Times New Roman" w:cs="Times New Roman"/>
        </w:rPr>
      </w:pPr>
      <w:r w:rsidRPr="00074F5F">
        <w:rPr>
          <w:rFonts w:ascii="Times New Roman" w:hAnsi="Times New Roman" w:cs="Times New Roman"/>
        </w:rPr>
        <w:t>L'objet « </w:t>
      </w:r>
      <w:r w:rsidR="005C40F6" w:rsidRPr="00074F5F">
        <w:rPr>
          <w:rFonts w:ascii="Times New Roman" w:hAnsi="Times New Roman" w:cs="Times New Roman"/>
        </w:rPr>
        <w:t>Habilitation</w:t>
      </w:r>
      <w:r w:rsidRPr="00074F5F">
        <w:rPr>
          <w:rFonts w:ascii="Times New Roman" w:hAnsi="Times New Roman" w:cs="Times New Roman"/>
        </w:rPr>
        <w:t xml:space="preserve"> TAV » et/ou « enregistrement TAV »</w:t>
      </w:r>
      <w:r w:rsidR="005C40F6" w:rsidRPr="00074F5F">
        <w:rPr>
          <w:rFonts w:ascii="Times New Roman" w:hAnsi="Times New Roman" w:cs="Times New Roman"/>
        </w:rPr>
        <w:t xml:space="preserve"> est identifié sur chacun des envois.</w:t>
      </w:r>
    </w:p>
    <w:p w14:paraId="2E8AD20D" w14:textId="31434337" w:rsidR="005C40F6" w:rsidRPr="00074F5F" w:rsidRDefault="005C40F6" w:rsidP="005C40F6">
      <w:pPr>
        <w:jc w:val="both"/>
        <w:rPr>
          <w:rFonts w:ascii="Times New Roman" w:hAnsi="Times New Roman" w:cs="Times New Roman"/>
        </w:rPr>
      </w:pPr>
      <w:r w:rsidRPr="00074F5F">
        <w:rPr>
          <w:rFonts w:ascii="Times New Roman" w:hAnsi="Times New Roman" w:cs="Times New Roman"/>
        </w:rPr>
        <w:t>Le CEZ - Bergerie Nationale de Rambouillet accuse réception de la demande de l'organisme de formation.</w:t>
      </w:r>
    </w:p>
    <w:p w14:paraId="1EA8F9CB" w14:textId="05548FB8" w:rsidR="005C40F6" w:rsidRPr="00074F5F" w:rsidRDefault="009B0B5D" w:rsidP="005C40F6">
      <w:pPr>
        <w:jc w:val="both"/>
        <w:rPr>
          <w:rFonts w:ascii="Times New Roman" w:hAnsi="Times New Roman" w:cs="Times New Roman"/>
        </w:rPr>
      </w:pPr>
      <w:r w:rsidRPr="00074F5F">
        <w:rPr>
          <w:rFonts w:ascii="Times New Roman" w:hAnsi="Times New Roman" w:cs="Times New Roman"/>
        </w:rPr>
        <w:t>L</w:t>
      </w:r>
      <w:r w:rsidR="005C40F6" w:rsidRPr="00074F5F">
        <w:rPr>
          <w:rFonts w:ascii="Times New Roman" w:hAnsi="Times New Roman" w:cs="Times New Roman"/>
        </w:rPr>
        <w:t>e service S(R)FD/D(R)AAF concerné transmet son avis au CEZ - Bergerie Nationale de Ram</w:t>
      </w:r>
      <w:r w:rsidR="00AD3279" w:rsidRPr="00074F5F">
        <w:rPr>
          <w:rFonts w:ascii="Times New Roman" w:hAnsi="Times New Roman" w:cs="Times New Roman"/>
        </w:rPr>
        <w:t>bouillet</w:t>
      </w:r>
      <w:r w:rsidR="00F80E28" w:rsidRPr="00074F5F">
        <w:rPr>
          <w:rFonts w:ascii="Times New Roman" w:hAnsi="Times New Roman" w:cs="Times New Roman"/>
        </w:rPr>
        <w:t xml:space="preserve"> avec copie au Ministère de l’agriculture et de l’alimentation</w:t>
      </w:r>
      <w:r w:rsidR="00AD3279" w:rsidRPr="00074F5F">
        <w:rPr>
          <w:rFonts w:ascii="Times New Roman" w:hAnsi="Times New Roman" w:cs="Times New Roman"/>
        </w:rPr>
        <w:t xml:space="preserve"> pour le 31 mai de l’année N.</w:t>
      </w:r>
    </w:p>
    <w:p w14:paraId="538395A5" w14:textId="77777777" w:rsidR="005C40F6" w:rsidRPr="00074F5F" w:rsidRDefault="005C40F6" w:rsidP="007229FB">
      <w:pPr>
        <w:pStyle w:val="Titre2"/>
        <w:numPr>
          <w:ilvl w:val="1"/>
          <w:numId w:val="8"/>
        </w:numPr>
        <w:rPr>
          <w:rFonts w:cs="Times New Roman"/>
        </w:rPr>
      </w:pPr>
      <w:bookmarkStart w:id="4" w:name="_Toc58836436"/>
      <w:r w:rsidRPr="00074F5F">
        <w:rPr>
          <w:rFonts w:cs="Times New Roman"/>
        </w:rPr>
        <w:t>Qui peut être habilité ou enregistré?</w:t>
      </w:r>
      <w:bookmarkEnd w:id="4"/>
    </w:p>
    <w:p w14:paraId="7A10BDEB" w14:textId="2755E322" w:rsidR="005C40F6" w:rsidRPr="00074F5F" w:rsidRDefault="005C40F6" w:rsidP="005C40F6">
      <w:pPr>
        <w:jc w:val="both"/>
        <w:rPr>
          <w:rFonts w:ascii="Times New Roman" w:hAnsi="Times New Roman" w:cs="Times New Roman"/>
        </w:rPr>
      </w:pPr>
      <w:r w:rsidRPr="00074F5F">
        <w:rPr>
          <w:rFonts w:ascii="Times New Roman" w:hAnsi="Times New Roman" w:cs="Times New Roman"/>
        </w:rPr>
        <w:t>P</w:t>
      </w:r>
      <w:r w:rsidR="00F80E28" w:rsidRPr="00074F5F">
        <w:rPr>
          <w:rFonts w:ascii="Times New Roman" w:hAnsi="Times New Roman" w:cs="Times New Roman"/>
        </w:rPr>
        <w:t>eut être habilité ou enregistré</w:t>
      </w:r>
      <w:r w:rsidRPr="00074F5F">
        <w:rPr>
          <w:rFonts w:ascii="Times New Roman" w:hAnsi="Times New Roman" w:cs="Times New Roman"/>
        </w:rPr>
        <w:t xml:space="preserve"> un organisme qu</w:t>
      </w:r>
      <w:r w:rsidR="00F80E28" w:rsidRPr="00074F5F">
        <w:rPr>
          <w:rFonts w:ascii="Times New Roman" w:hAnsi="Times New Roman" w:cs="Times New Roman"/>
        </w:rPr>
        <w:t>i détient depuis au moins un an</w:t>
      </w:r>
      <w:r w:rsidRPr="00074F5F">
        <w:rPr>
          <w:rFonts w:ascii="Times New Roman" w:hAnsi="Times New Roman" w:cs="Times New Roman"/>
        </w:rPr>
        <w:t xml:space="preserve"> un numéro de déclaration d'activité comme organisme de formation et qui s'engage à </w:t>
      </w:r>
      <w:r w:rsidR="00F50F73" w:rsidRPr="00074F5F">
        <w:rPr>
          <w:rFonts w:ascii="Times New Roman" w:hAnsi="Times New Roman" w:cs="Times New Roman"/>
        </w:rPr>
        <w:t>se conformer</w:t>
      </w:r>
      <w:r w:rsidRPr="00074F5F">
        <w:rPr>
          <w:rFonts w:ascii="Times New Roman" w:hAnsi="Times New Roman" w:cs="Times New Roman"/>
        </w:rPr>
        <w:t xml:space="preserve"> (annexe I de la présente instruction) </w:t>
      </w:r>
      <w:r w:rsidR="00F50F73" w:rsidRPr="00074F5F">
        <w:rPr>
          <w:rFonts w:ascii="Times New Roman" w:hAnsi="Times New Roman" w:cs="Times New Roman"/>
        </w:rPr>
        <w:t xml:space="preserve">aux critères fixés </w:t>
      </w:r>
      <w:r w:rsidR="00EF59FF" w:rsidRPr="00074F5F">
        <w:rPr>
          <w:rFonts w:ascii="Times New Roman" w:hAnsi="Times New Roman" w:cs="Times New Roman"/>
        </w:rPr>
        <w:t xml:space="preserve">aux articles 5, 6 et 7 </w:t>
      </w:r>
      <w:r w:rsidRPr="00074F5F">
        <w:rPr>
          <w:rFonts w:ascii="Times New Roman" w:hAnsi="Times New Roman" w:cs="Times New Roman"/>
        </w:rPr>
        <w:t xml:space="preserve">de l'arrêté du </w:t>
      </w:r>
      <w:r w:rsidR="003B1DA6">
        <w:rPr>
          <w:rFonts w:ascii="Times New Roman" w:hAnsi="Times New Roman" w:cs="Times New Roman"/>
        </w:rPr>
        <w:t>19 janvier 2021</w:t>
      </w:r>
      <w:r w:rsidRPr="00074F5F">
        <w:rPr>
          <w:rFonts w:ascii="Times New Roman" w:hAnsi="Times New Roman" w:cs="Times New Roman"/>
        </w:rPr>
        <w:t>.</w:t>
      </w:r>
    </w:p>
    <w:p w14:paraId="6F52DE8C" w14:textId="77777777" w:rsidR="005C40F6" w:rsidRPr="00074F5F" w:rsidRDefault="00AD3279" w:rsidP="005C40F6">
      <w:pPr>
        <w:jc w:val="both"/>
        <w:rPr>
          <w:rFonts w:ascii="Times New Roman" w:hAnsi="Times New Roman" w:cs="Times New Roman"/>
        </w:rPr>
      </w:pPr>
      <w:r w:rsidRPr="00074F5F">
        <w:rPr>
          <w:rFonts w:ascii="Times New Roman" w:hAnsi="Times New Roman" w:cs="Times New Roman"/>
        </w:rPr>
        <w:t>Pour être habilité ou enregistré, un organisme de formation doit faire appel à</w:t>
      </w:r>
      <w:r w:rsidR="005C40F6" w:rsidRPr="00074F5F">
        <w:rPr>
          <w:rFonts w:ascii="Times New Roman" w:hAnsi="Times New Roman" w:cs="Times New Roman"/>
        </w:rPr>
        <w:t xml:space="preserve"> des fo</w:t>
      </w:r>
      <w:r w:rsidRPr="00074F5F">
        <w:rPr>
          <w:rFonts w:ascii="Times New Roman" w:hAnsi="Times New Roman" w:cs="Times New Roman"/>
        </w:rPr>
        <w:t xml:space="preserve">rmateurs identifiés, qualifiés et </w:t>
      </w:r>
      <w:r w:rsidR="005C40F6" w:rsidRPr="00074F5F">
        <w:rPr>
          <w:rFonts w:ascii="Times New Roman" w:hAnsi="Times New Roman" w:cs="Times New Roman"/>
        </w:rPr>
        <w:t>expérimentés</w:t>
      </w:r>
      <w:r w:rsidRPr="00074F5F">
        <w:rPr>
          <w:rFonts w:ascii="Times New Roman" w:hAnsi="Times New Roman" w:cs="Times New Roman"/>
        </w:rPr>
        <w:t xml:space="preserve">. Ils </w:t>
      </w:r>
      <w:r w:rsidR="00CE39B0" w:rsidRPr="00074F5F">
        <w:rPr>
          <w:rFonts w:ascii="Times New Roman" w:hAnsi="Times New Roman" w:cs="Times New Roman"/>
        </w:rPr>
        <w:t>doivent justifier d’</w:t>
      </w:r>
      <w:r w:rsidRPr="00074F5F">
        <w:rPr>
          <w:rFonts w:ascii="Times New Roman" w:hAnsi="Times New Roman" w:cs="Times New Roman"/>
        </w:rPr>
        <w:t>une</w:t>
      </w:r>
      <w:r w:rsidR="005C40F6" w:rsidRPr="00074F5F">
        <w:rPr>
          <w:rFonts w:ascii="Times New Roman" w:hAnsi="Times New Roman" w:cs="Times New Roman"/>
        </w:rPr>
        <w:t xml:space="preserve"> formation professionnelle continue sur le champ de la formation à la protection animale durant le </w:t>
      </w:r>
      <w:r w:rsidRPr="00074F5F">
        <w:rPr>
          <w:rFonts w:ascii="Times New Roman" w:hAnsi="Times New Roman" w:cs="Times New Roman"/>
        </w:rPr>
        <w:t xml:space="preserve">transport, </w:t>
      </w:r>
      <w:r w:rsidR="005C40F6" w:rsidRPr="00074F5F">
        <w:rPr>
          <w:rFonts w:ascii="Times New Roman" w:hAnsi="Times New Roman" w:cs="Times New Roman"/>
        </w:rPr>
        <w:t xml:space="preserve">la mise en œuvre de la formation, voire de l'évaluation des stagiaires. </w:t>
      </w:r>
    </w:p>
    <w:p w14:paraId="59309C91"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Quel</w:t>
      </w:r>
      <w:r w:rsidR="00F50F73" w:rsidRPr="00074F5F">
        <w:rPr>
          <w:rFonts w:ascii="Times New Roman" w:hAnsi="Times New Roman" w:cs="Times New Roman"/>
        </w:rPr>
        <w:t>le</w:t>
      </w:r>
      <w:r w:rsidRPr="00074F5F">
        <w:rPr>
          <w:rFonts w:ascii="Times New Roman" w:hAnsi="Times New Roman" w:cs="Times New Roman"/>
        </w:rPr>
        <w:t xml:space="preserve">s que soient les catégories d'animaux pour lesquelles l'habilitation ou l'enregistrement est accordé, l'organisme de formation </w:t>
      </w:r>
      <w:r w:rsidR="00CE39B0" w:rsidRPr="00074F5F">
        <w:rPr>
          <w:rFonts w:ascii="Times New Roman" w:hAnsi="Times New Roman" w:cs="Times New Roman"/>
        </w:rPr>
        <w:t>doit être</w:t>
      </w:r>
      <w:r w:rsidRPr="00074F5F">
        <w:rPr>
          <w:rFonts w:ascii="Times New Roman" w:hAnsi="Times New Roman" w:cs="Times New Roman"/>
        </w:rPr>
        <w:t xml:space="preserve"> en mesure de former aux voyages de longue durée.</w:t>
      </w:r>
    </w:p>
    <w:p w14:paraId="38F33C52"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 xml:space="preserve">Enfin, pour être habilité, l'organisme de formation </w:t>
      </w:r>
      <w:r w:rsidR="00CE39B0" w:rsidRPr="00074F5F">
        <w:rPr>
          <w:rFonts w:ascii="Times New Roman" w:hAnsi="Times New Roman" w:cs="Times New Roman"/>
        </w:rPr>
        <w:t xml:space="preserve">doit </w:t>
      </w:r>
      <w:r w:rsidRPr="00074F5F">
        <w:rPr>
          <w:rFonts w:ascii="Times New Roman" w:hAnsi="Times New Roman" w:cs="Times New Roman"/>
        </w:rPr>
        <w:t>présente</w:t>
      </w:r>
      <w:r w:rsidR="00CE39B0" w:rsidRPr="00074F5F">
        <w:rPr>
          <w:rFonts w:ascii="Times New Roman" w:hAnsi="Times New Roman" w:cs="Times New Roman"/>
        </w:rPr>
        <w:t>r</w:t>
      </w:r>
      <w:r w:rsidRPr="00074F5F">
        <w:rPr>
          <w:rFonts w:ascii="Times New Roman" w:hAnsi="Times New Roman" w:cs="Times New Roman"/>
        </w:rPr>
        <w:t xml:space="preserve"> des contenus de formation </w:t>
      </w:r>
      <w:r w:rsidR="00574FBB" w:rsidRPr="00074F5F">
        <w:rPr>
          <w:rFonts w:ascii="Times New Roman" w:hAnsi="Times New Roman" w:cs="Times New Roman"/>
        </w:rPr>
        <w:t xml:space="preserve">conformes </w:t>
      </w:r>
      <w:r w:rsidR="00F50F73" w:rsidRPr="00074F5F">
        <w:rPr>
          <w:rFonts w:ascii="Times New Roman" w:hAnsi="Times New Roman" w:cs="Times New Roman"/>
        </w:rPr>
        <w:t>aux objectifs de formation</w:t>
      </w:r>
      <w:r w:rsidR="00574FBB" w:rsidRPr="00074F5F">
        <w:rPr>
          <w:rFonts w:ascii="Times New Roman" w:hAnsi="Times New Roman" w:cs="Times New Roman"/>
        </w:rPr>
        <w:t xml:space="preserve"> (annexe</w:t>
      </w:r>
      <w:r w:rsidR="00F80E28" w:rsidRPr="00074F5F">
        <w:rPr>
          <w:rFonts w:ascii="Times New Roman" w:hAnsi="Times New Roman" w:cs="Times New Roman"/>
        </w:rPr>
        <w:t>s VI et VI bis</w:t>
      </w:r>
      <w:r w:rsidR="00574FBB" w:rsidRPr="00074F5F">
        <w:rPr>
          <w:rFonts w:ascii="Times New Roman" w:hAnsi="Times New Roman" w:cs="Times New Roman"/>
        </w:rPr>
        <w:t xml:space="preserve">) et </w:t>
      </w:r>
      <w:r w:rsidR="00DE18A7" w:rsidRPr="00074F5F">
        <w:rPr>
          <w:rFonts w:ascii="Times New Roman" w:hAnsi="Times New Roman" w:cs="Times New Roman"/>
        </w:rPr>
        <w:t>préalablement approuvés par le M</w:t>
      </w:r>
      <w:r w:rsidRPr="00074F5F">
        <w:rPr>
          <w:rFonts w:ascii="Times New Roman" w:hAnsi="Times New Roman" w:cs="Times New Roman"/>
        </w:rPr>
        <w:t>ini</w:t>
      </w:r>
      <w:r w:rsidR="00574FBB" w:rsidRPr="00074F5F">
        <w:rPr>
          <w:rFonts w:ascii="Times New Roman" w:hAnsi="Times New Roman" w:cs="Times New Roman"/>
        </w:rPr>
        <w:t>st</w:t>
      </w:r>
      <w:r w:rsidR="002D7911" w:rsidRPr="00074F5F">
        <w:rPr>
          <w:rFonts w:ascii="Times New Roman" w:hAnsi="Times New Roman" w:cs="Times New Roman"/>
        </w:rPr>
        <w:t>re en charge de l'agriculture.</w:t>
      </w:r>
    </w:p>
    <w:p w14:paraId="665DE0DD" w14:textId="77777777" w:rsidR="005C40F6" w:rsidRPr="00074F5F" w:rsidRDefault="005C40F6" w:rsidP="007229FB">
      <w:pPr>
        <w:pStyle w:val="Titre2"/>
        <w:numPr>
          <w:ilvl w:val="1"/>
          <w:numId w:val="8"/>
        </w:numPr>
        <w:rPr>
          <w:rFonts w:cs="Times New Roman"/>
        </w:rPr>
      </w:pPr>
      <w:bookmarkStart w:id="5" w:name="_Toc58836437"/>
      <w:r w:rsidRPr="00074F5F">
        <w:rPr>
          <w:rFonts w:cs="Times New Roman"/>
        </w:rPr>
        <w:t>Comment être habilité ou enregistré ?</w:t>
      </w:r>
      <w:bookmarkEnd w:id="5"/>
      <w:r w:rsidRPr="00074F5F">
        <w:rPr>
          <w:rFonts w:cs="Times New Roman"/>
        </w:rPr>
        <w:t xml:space="preserve"> </w:t>
      </w:r>
    </w:p>
    <w:p w14:paraId="3A887EA3" w14:textId="07E1F299" w:rsidR="005C40F6" w:rsidRPr="00074F5F" w:rsidRDefault="005C40F6" w:rsidP="007229FB">
      <w:pPr>
        <w:pStyle w:val="Titre3"/>
        <w:numPr>
          <w:ilvl w:val="2"/>
          <w:numId w:val="8"/>
        </w:numPr>
        <w:rPr>
          <w:rFonts w:cs="Times New Roman"/>
        </w:rPr>
      </w:pPr>
      <w:r w:rsidRPr="00074F5F">
        <w:rPr>
          <w:rFonts w:cs="Times New Roman"/>
        </w:rPr>
        <w:t xml:space="preserve"> </w:t>
      </w:r>
      <w:bookmarkStart w:id="6" w:name="_Toc58836438"/>
      <w:r w:rsidRPr="00074F5F">
        <w:rPr>
          <w:rFonts w:cs="Times New Roman"/>
        </w:rPr>
        <w:t>Le dossier de candidature à l’habilitation ou l'enregistrement</w:t>
      </w:r>
      <w:bookmarkEnd w:id="6"/>
    </w:p>
    <w:p w14:paraId="216F12D3" w14:textId="2045744B" w:rsidR="005C40F6" w:rsidRDefault="005C40F6" w:rsidP="005C40F6">
      <w:pPr>
        <w:jc w:val="both"/>
        <w:rPr>
          <w:rFonts w:ascii="Times New Roman" w:hAnsi="Times New Roman" w:cs="Times New Roman"/>
        </w:rPr>
      </w:pPr>
      <w:r w:rsidRPr="00074F5F">
        <w:rPr>
          <w:rFonts w:ascii="Times New Roman" w:hAnsi="Times New Roman" w:cs="Times New Roman"/>
        </w:rPr>
        <w:t xml:space="preserve">L’organisme de formation </w:t>
      </w:r>
      <w:r w:rsidR="00267D83" w:rsidRPr="00074F5F">
        <w:rPr>
          <w:rFonts w:ascii="Times New Roman" w:hAnsi="Times New Roman" w:cs="Times New Roman"/>
        </w:rPr>
        <w:t>constitue</w:t>
      </w:r>
      <w:r w:rsidRPr="00074F5F">
        <w:rPr>
          <w:rFonts w:ascii="Times New Roman" w:hAnsi="Times New Roman" w:cs="Times New Roman"/>
        </w:rPr>
        <w:t xml:space="preserve"> un dossier électronique de demande d’habilitation ou d'enregistrement</w:t>
      </w:r>
      <w:r w:rsidR="00BB4E01" w:rsidRPr="00074F5F">
        <w:rPr>
          <w:rFonts w:ascii="Times New Roman" w:hAnsi="Times New Roman" w:cs="Times New Roman"/>
        </w:rPr>
        <w:t xml:space="preserve"> (selon </w:t>
      </w:r>
      <w:r w:rsidRPr="00074F5F">
        <w:rPr>
          <w:rFonts w:ascii="Times New Roman" w:hAnsi="Times New Roman" w:cs="Times New Roman"/>
        </w:rPr>
        <w:t>le cas) qui s’appuie sur les modèles de formulaires figurant aux annexes I à V</w:t>
      </w:r>
      <w:r w:rsidR="00F80E28" w:rsidRPr="00074F5F">
        <w:rPr>
          <w:rFonts w:ascii="Times New Roman" w:hAnsi="Times New Roman" w:cs="Times New Roman"/>
        </w:rPr>
        <w:t>III de la présente instruction.</w:t>
      </w:r>
    </w:p>
    <w:p w14:paraId="238B2B81" w14:textId="728C5D1B" w:rsidR="006463DC" w:rsidRPr="00074F5F" w:rsidRDefault="006463DC" w:rsidP="005C40F6">
      <w:pPr>
        <w:jc w:val="both"/>
        <w:rPr>
          <w:rFonts w:ascii="Times New Roman" w:hAnsi="Times New Roman" w:cs="Times New Roman"/>
        </w:rPr>
      </w:pPr>
      <w:r w:rsidRPr="006D3D10">
        <w:rPr>
          <w:rFonts w:ascii="Times New Roman" w:hAnsi="Times New Roman" w:cs="Times New Roman"/>
        </w:rPr>
        <w:t>Si l’organisme de formation souhaite être habilité et enregistré, il remplit deux dossiers et veille à la complétude de chacun (y compris si certains documents sont identiques pour les deux dossiers).</w:t>
      </w:r>
    </w:p>
    <w:p w14:paraId="3D31F9CD" w14:textId="48FB4E93" w:rsidR="005C40F6" w:rsidRPr="00074F5F" w:rsidRDefault="005C40F6" w:rsidP="007229FB">
      <w:pPr>
        <w:pStyle w:val="Titre3"/>
        <w:numPr>
          <w:ilvl w:val="2"/>
          <w:numId w:val="8"/>
        </w:numPr>
        <w:rPr>
          <w:rFonts w:cs="Times New Roman"/>
        </w:rPr>
      </w:pPr>
      <w:bookmarkStart w:id="7" w:name="_Toc58836439"/>
      <w:r w:rsidRPr="00074F5F">
        <w:rPr>
          <w:rFonts w:cs="Times New Roman"/>
        </w:rPr>
        <w:t>Les pièces constitutives du dossier d’habilitation ou d'enregistrement</w:t>
      </w:r>
      <w:bookmarkEnd w:id="7"/>
    </w:p>
    <w:p w14:paraId="4148FC73"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Le dossier de demande d'habilitation ou d</w:t>
      </w:r>
      <w:r w:rsidR="000718C1" w:rsidRPr="00074F5F">
        <w:rPr>
          <w:rFonts w:ascii="Times New Roman" w:hAnsi="Times New Roman" w:cs="Times New Roman"/>
        </w:rPr>
        <w:t>'enregistrement doit comporter les pièces décrites ci-après.</w:t>
      </w:r>
    </w:p>
    <w:p w14:paraId="28098C7D" w14:textId="77777777" w:rsidR="005C40F6" w:rsidRPr="00074F5F" w:rsidRDefault="000718C1" w:rsidP="005C40F6">
      <w:pPr>
        <w:jc w:val="both"/>
        <w:rPr>
          <w:rFonts w:ascii="Times New Roman" w:hAnsi="Times New Roman" w:cs="Times New Roman"/>
        </w:rPr>
      </w:pPr>
      <w:r w:rsidRPr="00074F5F">
        <w:rPr>
          <w:rFonts w:ascii="Times New Roman" w:hAnsi="Times New Roman" w:cs="Times New Roman"/>
        </w:rPr>
        <w:t>1</w:t>
      </w:r>
      <w:r w:rsidR="005C40F6" w:rsidRPr="00074F5F">
        <w:rPr>
          <w:rFonts w:ascii="Times New Roman" w:hAnsi="Times New Roman" w:cs="Times New Roman"/>
        </w:rPr>
        <w:t xml:space="preserve">) </w:t>
      </w:r>
      <w:r w:rsidRPr="00074F5F">
        <w:rPr>
          <w:rFonts w:ascii="Times New Roman" w:hAnsi="Times New Roman" w:cs="Times New Roman"/>
        </w:rPr>
        <w:t>L</w:t>
      </w:r>
      <w:r w:rsidR="005C40F6" w:rsidRPr="00074F5F">
        <w:rPr>
          <w:rFonts w:ascii="Times New Roman" w:hAnsi="Times New Roman" w:cs="Times New Roman"/>
        </w:rPr>
        <w:t xml:space="preserve">'engagement, complété et signé, à respecter </w:t>
      </w:r>
      <w:r w:rsidR="00F50F73" w:rsidRPr="00074F5F">
        <w:rPr>
          <w:rFonts w:ascii="Times New Roman" w:hAnsi="Times New Roman" w:cs="Times New Roman"/>
        </w:rPr>
        <w:t>les conditions</w:t>
      </w:r>
      <w:r w:rsidR="00BB4E01" w:rsidRPr="00074F5F">
        <w:rPr>
          <w:rFonts w:ascii="Times New Roman" w:hAnsi="Times New Roman" w:cs="Times New Roman"/>
        </w:rPr>
        <w:t xml:space="preserve"> de l'habilitation</w:t>
      </w:r>
      <w:r w:rsidR="005C40F6" w:rsidRPr="00074F5F">
        <w:rPr>
          <w:rFonts w:ascii="Times New Roman" w:hAnsi="Times New Roman" w:cs="Times New Roman"/>
        </w:rPr>
        <w:t xml:space="preserve"> ou d</w:t>
      </w:r>
      <w:r w:rsidR="00BB4E01" w:rsidRPr="00074F5F">
        <w:rPr>
          <w:rFonts w:ascii="Times New Roman" w:hAnsi="Times New Roman" w:cs="Times New Roman"/>
        </w:rPr>
        <w:t>e l'enregistrement (annexe I</w:t>
      </w:r>
      <w:r w:rsidRPr="00074F5F">
        <w:rPr>
          <w:rFonts w:ascii="Times New Roman" w:hAnsi="Times New Roman" w:cs="Times New Roman"/>
        </w:rPr>
        <w:t>).</w:t>
      </w:r>
    </w:p>
    <w:p w14:paraId="115F608B" w14:textId="77777777" w:rsidR="005C40F6" w:rsidRPr="00074F5F" w:rsidRDefault="000718C1" w:rsidP="005C40F6">
      <w:pPr>
        <w:jc w:val="both"/>
        <w:rPr>
          <w:rFonts w:ascii="Times New Roman" w:hAnsi="Times New Roman" w:cs="Times New Roman"/>
        </w:rPr>
      </w:pPr>
      <w:r w:rsidRPr="00074F5F">
        <w:rPr>
          <w:rFonts w:ascii="Times New Roman" w:hAnsi="Times New Roman" w:cs="Times New Roman"/>
        </w:rPr>
        <w:t>2) L</w:t>
      </w:r>
      <w:r w:rsidR="005C40F6" w:rsidRPr="00074F5F">
        <w:rPr>
          <w:rFonts w:ascii="Times New Roman" w:hAnsi="Times New Roman" w:cs="Times New Roman"/>
        </w:rPr>
        <w:t>e</w:t>
      </w:r>
      <w:r w:rsidR="00F80E28" w:rsidRPr="00074F5F">
        <w:rPr>
          <w:rFonts w:ascii="Times New Roman" w:hAnsi="Times New Roman" w:cs="Times New Roman"/>
        </w:rPr>
        <w:t>s formulaires des annexes II et III</w:t>
      </w:r>
      <w:r w:rsidRPr="00074F5F">
        <w:rPr>
          <w:rFonts w:ascii="Times New Roman" w:hAnsi="Times New Roman" w:cs="Times New Roman"/>
        </w:rPr>
        <w:t xml:space="preserve"> dûment remplis.</w:t>
      </w:r>
    </w:p>
    <w:p w14:paraId="130772C4" w14:textId="77777777" w:rsidR="00CA6FE5" w:rsidRPr="00074F5F" w:rsidRDefault="00CA6FE5" w:rsidP="00CA6FE5">
      <w:pPr>
        <w:jc w:val="both"/>
        <w:rPr>
          <w:rFonts w:ascii="Times New Roman" w:hAnsi="Times New Roman" w:cs="Times New Roman"/>
        </w:rPr>
      </w:pPr>
      <w:r w:rsidRPr="00074F5F">
        <w:rPr>
          <w:rFonts w:ascii="Times New Roman" w:hAnsi="Times New Roman" w:cs="Times New Roman"/>
        </w:rPr>
        <w:t>3) La liste des formateurs et des formations pour lesquelles ils interviennent (annexes IV et V).</w:t>
      </w:r>
    </w:p>
    <w:p w14:paraId="1FCA7A82" w14:textId="77777777" w:rsidR="00CA6FE5" w:rsidRPr="00074F5F" w:rsidRDefault="00CA6FE5" w:rsidP="00CA6FE5">
      <w:pPr>
        <w:jc w:val="both"/>
        <w:rPr>
          <w:rFonts w:ascii="Times New Roman" w:hAnsi="Times New Roman" w:cs="Times New Roman"/>
        </w:rPr>
      </w:pPr>
      <w:r w:rsidRPr="00074F5F">
        <w:rPr>
          <w:rFonts w:ascii="Times New Roman" w:hAnsi="Times New Roman" w:cs="Times New Roman"/>
        </w:rPr>
        <w:t>4) Le curriculum vitae de chacun des formateurs, mettant en avant leur légitimité à intervenir.</w:t>
      </w:r>
    </w:p>
    <w:p w14:paraId="35CA94A2" w14:textId="1D5C30CA" w:rsidR="00CA6FE5" w:rsidRPr="00074F5F" w:rsidRDefault="00CA6FE5" w:rsidP="005C40F6">
      <w:pPr>
        <w:jc w:val="both"/>
        <w:rPr>
          <w:rFonts w:ascii="Times New Roman" w:hAnsi="Times New Roman" w:cs="Times New Roman"/>
        </w:rPr>
      </w:pPr>
      <w:r w:rsidRPr="00074F5F">
        <w:rPr>
          <w:rFonts w:ascii="Times New Roman" w:hAnsi="Times New Roman" w:cs="Times New Roman"/>
        </w:rPr>
        <w:t xml:space="preserve">Il s'agit des formateurs prévus sur les formations au transport routier des animaux vivants. Ce document devra mettre en valeur l’expérience du formateur </w:t>
      </w:r>
      <w:r w:rsidR="007C1216" w:rsidRPr="00074F5F">
        <w:rPr>
          <w:rFonts w:ascii="Times New Roman" w:hAnsi="Times New Roman" w:cs="Times New Roman"/>
        </w:rPr>
        <w:t xml:space="preserve">en matière de formation relative au transport des animaux vivants </w:t>
      </w:r>
      <w:r w:rsidR="00267D83" w:rsidRPr="00074F5F">
        <w:rPr>
          <w:rFonts w:ascii="Times New Roman" w:hAnsi="Times New Roman" w:cs="Times New Roman"/>
        </w:rPr>
        <w:t>en lien avec</w:t>
      </w:r>
      <w:r w:rsidRPr="00074F5F">
        <w:rPr>
          <w:rFonts w:ascii="Times New Roman" w:hAnsi="Times New Roman" w:cs="Times New Roman"/>
        </w:rPr>
        <w:t xml:space="preserve"> les catégories d’animaux demandées par l’organisme de formation. L’expérience dans la formation professionnelle continue doit également y apparaitre.</w:t>
      </w:r>
    </w:p>
    <w:p w14:paraId="37B4E8AA" w14:textId="77777777" w:rsidR="00F40B27" w:rsidRPr="00074F5F" w:rsidRDefault="00CA6FE5" w:rsidP="005C40F6">
      <w:pPr>
        <w:jc w:val="both"/>
        <w:rPr>
          <w:rFonts w:ascii="Times New Roman" w:hAnsi="Times New Roman" w:cs="Times New Roman"/>
        </w:rPr>
      </w:pPr>
      <w:r w:rsidRPr="00074F5F">
        <w:rPr>
          <w:rFonts w:ascii="Times New Roman" w:hAnsi="Times New Roman" w:cs="Times New Roman"/>
        </w:rPr>
        <w:t>5</w:t>
      </w:r>
      <w:r w:rsidR="000718C1" w:rsidRPr="00074F5F">
        <w:rPr>
          <w:rFonts w:ascii="Times New Roman" w:hAnsi="Times New Roman" w:cs="Times New Roman"/>
        </w:rPr>
        <w:t>) L</w:t>
      </w:r>
      <w:r w:rsidR="00F40B27" w:rsidRPr="00074F5F">
        <w:rPr>
          <w:rFonts w:ascii="Times New Roman" w:hAnsi="Times New Roman" w:cs="Times New Roman"/>
        </w:rPr>
        <w:t xml:space="preserve">’annexe VI </w:t>
      </w:r>
      <w:r w:rsidR="00F80E28" w:rsidRPr="00074F5F">
        <w:rPr>
          <w:rFonts w:ascii="Times New Roman" w:hAnsi="Times New Roman" w:cs="Times New Roman"/>
        </w:rPr>
        <w:t xml:space="preserve">et/ou VI bis </w:t>
      </w:r>
      <w:r w:rsidR="00F40B27" w:rsidRPr="00074F5F">
        <w:rPr>
          <w:rFonts w:ascii="Times New Roman" w:hAnsi="Times New Roman" w:cs="Times New Roman"/>
        </w:rPr>
        <w:t>complétée des numéros de diapositive</w:t>
      </w:r>
      <w:r w:rsidR="00C41D80" w:rsidRPr="00074F5F">
        <w:rPr>
          <w:rFonts w:ascii="Times New Roman" w:hAnsi="Times New Roman" w:cs="Times New Roman"/>
        </w:rPr>
        <w:t>s</w:t>
      </w:r>
      <w:r w:rsidR="00F40B27" w:rsidRPr="00074F5F">
        <w:rPr>
          <w:rFonts w:ascii="Times New Roman" w:hAnsi="Times New Roman" w:cs="Times New Roman"/>
        </w:rPr>
        <w:t xml:space="preserve"> abordant les thématiques des objectifs de formation. Une attention particulière sera apportée aux modalités pédagogiques mis</w:t>
      </w:r>
      <w:r w:rsidR="00792CED" w:rsidRPr="00074F5F">
        <w:rPr>
          <w:rFonts w:ascii="Times New Roman" w:hAnsi="Times New Roman" w:cs="Times New Roman"/>
        </w:rPr>
        <w:t>es</w:t>
      </w:r>
      <w:r w:rsidR="00F40B27" w:rsidRPr="00074F5F">
        <w:rPr>
          <w:rFonts w:ascii="Times New Roman" w:hAnsi="Times New Roman" w:cs="Times New Roman"/>
        </w:rPr>
        <w:t xml:space="preserve"> en œuvre.</w:t>
      </w:r>
    </w:p>
    <w:p w14:paraId="324E851F" w14:textId="77777777" w:rsidR="00F80E28" w:rsidRPr="00074F5F" w:rsidRDefault="00F40B27" w:rsidP="00F80E28">
      <w:pPr>
        <w:jc w:val="both"/>
        <w:rPr>
          <w:rFonts w:ascii="Times New Roman" w:hAnsi="Times New Roman" w:cs="Times New Roman"/>
        </w:rPr>
      </w:pPr>
      <w:r w:rsidRPr="00074F5F">
        <w:rPr>
          <w:rFonts w:ascii="Times New Roman" w:hAnsi="Times New Roman" w:cs="Times New Roman"/>
        </w:rPr>
        <w:t>Il conviendra de préciser comment les stagiaires vont</w:t>
      </w:r>
      <w:r w:rsidR="00F50F73" w:rsidRPr="00074F5F">
        <w:rPr>
          <w:rFonts w:ascii="Times New Roman" w:hAnsi="Times New Roman" w:cs="Times New Roman"/>
        </w:rPr>
        <w:t xml:space="preserve"> acquérir les attendus minimaux </w:t>
      </w:r>
      <w:r w:rsidR="00154197" w:rsidRPr="00074F5F">
        <w:rPr>
          <w:rFonts w:ascii="Times New Roman" w:hAnsi="Times New Roman" w:cs="Times New Roman"/>
        </w:rPr>
        <w:t xml:space="preserve">de chaque objectif pédagogique </w:t>
      </w:r>
      <w:r w:rsidRPr="00074F5F">
        <w:rPr>
          <w:rFonts w:ascii="Times New Roman" w:hAnsi="Times New Roman" w:cs="Times New Roman"/>
        </w:rPr>
        <w:t>: temps d’échange, réflexions autour des difficultés rencontrées, sollicitation des stagiaires pour découvrir et comprendre les définitions, visionnage d’un film, mise en situation</w:t>
      </w:r>
      <w:r w:rsidR="00154197" w:rsidRPr="00074F5F">
        <w:rPr>
          <w:rFonts w:ascii="Times New Roman" w:hAnsi="Times New Roman" w:cs="Times New Roman"/>
        </w:rPr>
        <w:t>, jeu de rôle, jeu sérieux…</w:t>
      </w:r>
    </w:p>
    <w:p w14:paraId="0955B50E" w14:textId="77777777" w:rsidR="005E3BCD" w:rsidRPr="00074F5F" w:rsidRDefault="005E3BCD" w:rsidP="005E3BCD">
      <w:pPr>
        <w:jc w:val="both"/>
        <w:rPr>
          <w:rFonts w:ascii="Times New Roman" w:hAnsi="Times New Roman" w:cs="Times New Roman"/>
        </w:rPr>
      </w:pPr>
      <w:r w:rsidRPr="00074F5F">
        <w:rPr>
          <w:rFonts w:ascii="Times New Roman" w:hAnsi="Times New Roman" w:cs="Times New Roman"/>
        </w:rPr>
        <w:t>Le numéro des diapositives abordant les objectifs de formation doit être reporté dans la colonne prévue à cet effet.</w:t>
      </w:r>
    </w:p>
    <w:p w14:paraId="380F95CE" w14:textId="2B3C84AE" w:rsidR="005E3BCD" w:rsidRPr="00074F5F" w:rsidRDefault="005E3BCD" w:rsidP="005E3BCD">
      <w:pPr>
        <w:jc w:val="both"/>
        <w:rPr>
          <w:rFonts w:ascii="Times New Roman" w:hAnsi="Times New Roman" w:cs="Times New Roman"/>
        </w:rPr>
      </w:pPr>
      <w:r w:rsidRPr="00074F5F">
        <w:rPr>
          <w:rFonts w:ascii="Times New Roman" w:hAnsi="Times New Roman" w:cs="Times New Roman"/>
        </w:rPr>
        <w:t>Les modalités pédagogiques mises en œuvre seront détaillées dans la colonne prévue à cet effet (présentation du diaporama, échange avec les stagiaires, construction d’une définition collective avant de donner la définition réglementaire, sollicitation des stagiaires pour illustrer de cas concrets les points abordés…)</w:t>
      </w:r>
      <w:r w:rsidR="006463DC">
        <w:rPr>
          <w:rFonts w:ascii="Times New Roman" w:hAnsi="Times New Roman" w:cs="Times New Roman"/>
        </w:rPr>
        <w:t>.</w:t>
      </w:r>
    </w:p>
    <w:p w14:paraId="48F2D0C2" w14:textId="77777777" w:rsidR="00F80E28" w:rsidRPr="00074F5F" w:rsidRDefault="00CA6FE5" w:rsidP="00F80E28">
      <w:pPr>
        <w:jc w:val="both"/>
        <w:rPr>
          <w:rFonts w:ascii="Times New Roman" w:hAnsi="Times New Roman" w:cs="Times New Roman"/>
        </w:rPr>
      </w:pPr>
      <w:r w:rsidRPr="00074F5F">
        <w:rPr>
          <w:rFonts w:ascii="Times New Roman" w:hAnsi="Times New Roman" w:cs="Times New Roman"/>
        </w:rPr>
        <w:t>6</w:t>
      </w:r>
      <w:r w:rsidR="00F80E28" w:rsidRPr="00074F5F">
        <w:rPr>
          <w:rFonts w:ascii="Times New Roman" w:hAnsi="Times New Roman" w:cs="Times New Roman"/>
        </w:rPr>
        <w:t>) Le document « difficultés de formation » renseigné (annexe VII).</w:t>
      </w:r>
    </w:p>
    <w:p w14:paraId="263F82E9" w14:textId="77777777" w:rsidR="008654C9" w:rsidRPr="00074F5F" w:rsidRDefault="008654C9" w:rsidP="005C40F6">
      <w:pPr>
        <w:jc w:val="both"/>
        <w:rPr>
          <w:rFonts w:ascii="Times New Roman" w:hAnsi="Times New Roman" w:cs="Times New Roman"/>
        </w:rPr>
      </w:pPr>
      <w:r w:rsidRPr="00074F5F">
        <w:rPr>
          <w:rFonts w:ascii="Times New Roman" w:hAnsi="Times New Roman" w:cs="Times New Roman"/>
        </w:rPr>
        <w:t>Dans le cas des demandes de renouvellement d’habilitation ou d’enregistrement, l’organisme de formation y exposera des difficultés pédagogiques rencontrées les années précédentes, et les réponses ou stratégies qui y ont été apportées.</w:t>
      </w:r>
    </w:p>
    <w:p w14:paraId="6D8DF5B7" w14:textId="77777777" w:rsidR="00F40B27" w:rsidRPr="00074F5F" w:rsidRDefault="008654C9" w:rsidP="005C40F6">
      <w:pPr>
        <w:jc w:val="both"/>
        <w:rPr>
          <w:rFonts w:ascii="Times New Roman" w:hAnsi="Times New Roman" w:cs="Times New Roman"/>
        </w:rPr>
      </w:pPr>
      <w:r w:rsidRPr="00074F5F">
        <w:rPr>
          <w:rFonts w:ascii="Times New Roman" w:hAnsi="Times New Roman" w:cs="Times New Roman"/>
        </w:rPr>
        <w:t>Dans le cas d’une première demande d’habilitation ou d’enregistrement, l’organisme de formation identifiera les risques de difficultés pédagogiques à prévoir et les moyens d’y remédier.</w:t>
      </w:r>
    </w:p>
    <w:p w14:paraId="7A185BD9" w14:textId="77777777" w:rsidR="001F49EA" w:rsidRPr="00074F5F" w:rsidRDefault="00CA6FE5" w:rsidP="001F49EA">
      <w:pPr>
        <w:jc w:val="both"/>
        <w:rPr>
          <w:rFonts w:ascii="Times New Roman" w:hAnsi="Times New Roman" w:cs="Times New Roman"/>
        </w:rPr>
      </w:pPr>
      <w:r w:rsidRPr="00074F5F">
        <w:rPr>
          <w:rFonts w:ascii="Times New Roman" w:hAnsi="Times New Roman" w:cs="Times New Roman"/>
        </w:rPr>
        <w:t>7</w:t>
      </w:r>
      <w:r w:rsidR="000718C1" w:rsidRPr="00074F5F">
        <w:rPr>
          <w:rFonts w:ascii="Times New Roman" w:hAnsi="Times New Roman" w:cs="Times New Roman"/>
        </w:rPr>
        <w:t>) L</w:t>
      </w:r>
      <w:r w:rsidR="001F49EA" w:rsidRPr="00074F5F">
        <w:rPr>
          <w:rFonts w:ascii="Times New Roman" w:hAnsi="Times New Roman" w:cs="Times New Roman"/>
        </w:rPr>
        <w:t>e document « mise en situation » renseigné</w:t>
      </w:r>
      <w:r w:rsidR="00F80E28" w:rsidRPr="00074F5F">
        <w:rPr>
          <w:rFonts w:ascii="Times New Roman" w:hAnsi="Times New Roman" w:cs="Times New Roman"/>
        </w:rPr>
        <w:t xml:space="preserve"> (annexe VIII)</w:t>
      </w:r>
      <w:r w:rsidR="001F49EA" w:rsidRPr="00074F5F">
        <w:rPr>
          <w:rFonts w:ascii="Times New Roman" w:hAnsi="Times New Roman" w:cs="Times New Roman"/>
        </w:rPr>
        <w:t>.</w:t>
      </w:r>
    </w:p>
    <w:p w14:paraId="1388831B" w14:textId="5A5BCFE6" w:rsidR="001F49EA" w:rsidRPr="00074F5F" w:rsidRDefault="001F49EA" w:rsidP="001F49EA">
      <w:pPr>
        <w:jc w:val="both"/>
        <w:rPr>
          <w:rFonts w:ascii="Times New Roman" w:hAnsi="Times New Roman" w:cs="Times New Roman"/>
        </w:rPr>
      </w:pPr>
      <w:r w:rsidRPr="00074F5F">
        <w:rPr>
          <w:rFonts w:ascii="Times New Roman" w:hAnsi="Times New Roman" w:cs="Times New Roman"/>
        </w:rPr>
        <w:t>Il s’agit ici de présenter la stratégie employée pour sensibiliser un stagiaire peu ouvert au bien-être animal</w:t>
      </w:r>
      <w:r w:rsidR="009E0A12" w:rsidRPr="00074F5F">
        <w:rPr>
          <w:rFonts w:ascii="Times New Roman" w:hAnsi="Times New Roman" w:cs="Times New Roman"/>
        </w:rPr>
        <w:t xml:space="preserve"> ou réfractaire à la </w:t>
      </w:r>
      <w:r w:rsidR="00CB56B7" w:rsidRPr="00074F5F">
        <w:rPr>
          <w:rFonts w:ascii="Times New Roman" w:hAnsi="Times New Roman" w:cs="Times New Roman"/>
        </w:rPr>
        <w:t>pédagogie</w:t>
      </w:r>
      <w:r w:rsidR="009E0A12" w:rsidRPr="00074F5F">
        <w:rPr>
          <w:rFonts w:ascii="Times New Roman" w:hAnsi="Times New Roman" w:cs="Times New Roman"/>
        </w:rPr>
        <w:t xml:space="preserve"> mise en œuvre</w:t>
      </w:r>
      <w:r w:rsidRPr="00074F5F">
        <w:rPr>
          <w:rFonts w:ascii="Times New Roman" w:hAnsi="Times New Roman" w:cs="Times New Roman"/>
        </w:rPr>
        <w:t>.</w:t>
      </w:r>
    </w:p>
    <w:p w14:paraId="771A4C3E" w14:textId="77777777" w:rsidR="005C40F6" w:rsidRPr="00074F5F" w:rsidRDefault="00CA6FE5" w:rsidP="005C40F6">
      <w:pPr>
        <w:jc w:val="both"/>
        <w:rPr>
          <w:rFonts w:ascii="Times New Roman" w:hAnsi="Times New Roman" w:cs="Times New Roman"/>
        </w:rPr>
      </w:pPr>
      <w:r w:rsidRPr="00074F5F">
        <w:rPr>
          <w:rFonts w:ascii="Times New Roman" w:hAnsi="Times New Roman" w:cs="Times New Roman"/>
        </w:rPr>
        <w:t>8</w:t>
      </w:r>
      <w:r w:rsidR="000718C1" w:rsidRPr="00074F5F">
        <w:rPr>
          <w:rFonts w:ascii="Times New Roman" w:hAnsi="Times New Roman" w:cs="Times New Roman"/>
        </w:rPr>
        <w:t>) L</w:t>
      </w:r>
      <w:r w:rsidR="005C40F6" w:rsidRPr="00074F5F">
        <w:rPr>
          <w:rFonts w:ascii="Times New Roman" w:hAnsi="Times New Roman" w:cs="Times New Roman"/>
        </w:rPr>
        <w:t>e document administratif attestant le statut d'organisme de formation et le numéro d'enregistrement comme organisme de formation,</w:t>
      </w:r>
    </w:p>
    <w:p w14:paraId="46EBD185" w14:textId="77777777" w:rsidR="005C40F6" w:rsidRPr="00074F5F" w:rsidRDefault="00CA6FE5" w:rsidP="005C40F6">
      <w:pPr>
        <w:jc w:val="both"/>
        <w:rPr>
          <w:rFonts w:ascii="Times New Roman" w:hAnsi="Times New Roman" w:cs="Times New Roman"/>
        </w:rPr>
      </w:pPr>
      <w:r w:rsidRPr="00074F5F">
        <w:rPr>
          <w:rFonts w:ascii="Times New Roman" w:hAnsi="Times New Roman" w:cs="Times New Roman"/>
        </w:rPr>
        <w:t>9</w:t>
      </w:r>
      <w:r w:rsidR="000718C1" w:rsidRPr="00074F5F">
        <w:rPr>
          <w:rFonts w:ascii="Times New Roman" w:hAnsi="Times New Roman" w:cs="Times New Roman"/>
        </w:rPr>
        <w:t>) Une note d'opportunité.</w:t>
      </w:r>
    </w:p>
    <w:p w14:paraId="5FD1C3D7"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Elle précise notamment le contexte du transport routier des animaux vivants dans la région du siège social de l'organisme de formation. Elle justifie également le choix des catégories d'animaux prévues dans la demande d'habilitation ou d'enregistrement.</w:t>
      </w:r>
    </w:p>
    <w:p w14:paraId="0D52F7DC" w14:textId="77777777" w:rsidR="005C40F6" w:rsidRPr="00074F5F" w:rsidRDefault="000718C1" w:rsidP="005C40F6">
      <w:pPr>
        <w:jc w:val="both"/>
        <w:rPr>
          <w:rFonts w:ascii="Times New Roman" w:hAnsi="Times New Roman" w:cs="Times New Roman"/>
        </w:rPr>
      </w:pPr>
      <w:r w:rsidRPr="00074F5F">
        <w:rPr>
          <w:rFonts w:ascii="Times New Roman" w:hAnsi="Times New Roman" w:cs="Times New Roman"/>
        </w:rPr>
        <w:t>10) L</w:t>
      </w:r>
      <w:r w:rsidR="005C40F6" w:rsidRPr="00074F5F">
        <w:rPr>
          <w:rFonts w:ascii="Times New Roman" w:hAnsi="Times New Roman" w:cs="Times New Roman"/>
        </w:rPr>
        <w:t>es programmes de fo</w:t>
      </w:r>
      <w:r w:rsidRPr="00074F5F">
        <w:rPr>
          <w:rFonts w:ascii="Times New Roman" w:hAnsi="Times New Roman" w:cs="Times New Roman"/>
        </w:rPr>
        <w:t>rmation par catégorie d'animaux.</w:t>
      </w:r>
    </w:p>
    <w:p w14:paraId="42FB63DA"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Ces programmes identifient les durées de formation retenues respectivement pour chacune des formations :</w:t>
      </w:r>
    </w:p>
    <w:p w14:paraId="41326D20"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-mono catégorie animale,</w:t>
      </w:r>
    </w:p>
    <w:p w14:paraId="469130AD" w14:textId="77777777" w:rsidR="005C40F6" w:rsidRPr="00074F5F" w:rsidRDefault="000718C1" w:rsidP="005C40F6">
      <w:pPr>
        <w:jc w:val="both"/>
        <w:rPr>
          <w:rFonts w:ascii="Times New Roman" w:hAnsi="Times New Roman" w:cs="Times New Roman"/>
        </w:rPr>
      </w:pPr>
      <w:r w:rsidRPr="00074F5F">
        <w:rPr>
          <w:rFonts w:ascii="Times New Roman" w:hAnsi="Times New Roman" w:cs="Times New Roman"/>
        </w:rPr>
        <w:t>-pluri catégories animales.</w:t>
      </w:r>
    </w:p>
    <w:p w14:paraId="4B0544B3"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Ils précisent les durées de chacun des modules de formation, dans le respect des durées minimales prescrites aux alinéas a) des paragraphes III ou IV de l'article 1er de l'arrêté susvisé. Pour des actions de formation regroupant plusieurs catégories d'animaux, la pertinence de ce regroupement sera recherchée et justifiée.</w:t>
      </w:r>
    </w:p>
    <w:p w14:paraId="2429576D" w14:textId="40B344D0" w:rsidR="00F40B27" w:rsidRPr="00074F5F" w:rsidRDefault="00F40B27" w:rsidP="005C40F6">
      <w:pPr>
        <w:jc w:val="both"/>
        <w:rPr>
          <w:rFonts w:ascii="Times New Roman" w:hAnsi="Times New Roman" w:cs="Times New Roman"/>
        </w:rPr>
      </w:pPr>
      <w:r w:rsidRPr="00074F5F">
        <w:rPr>
          <w:rFonts w:ascii="Times New Roman" w:hAnsi="Times New Roman" w:cs="Times New Roman"/>
        </w:rPr>
        <w:t>Les modalités pédagogiques sont détaillées dans le programme de formation (</w:t>
      </w:r>
      <w:r w:rsidR="009E0A12" w:rsidRPr="00074F5F">
        <w:rPr>
          <w:rFonts w:ascii="Times New Roman" w:hAnsi="Times New Roman" w:cs="Times New Roman"/>
        </w:rPr>
        <w:t>exemples</w:t>
      </w:r>
      <w:r w:rsidR="00F147DC">
        <w:rPr>
          <w:rFonts w:ascii="Times New Roman" w:hAnsi="Times New Roman" w:cs="Times New Roman"/>
        </w:rPr>
        <w:t xml:space="preserve"> (liste non exhaustive)</w:t>
      </w:r>
      <w:r w:rsidR="009E0A12" w:rsidRPr="00074F5F">
        <w:rPr>
          <w:rFonts w:ascii="Times New Roman" w:hAnsi="Times New Roman" w:cs="Times New Roman"/>
        </w:rPr>
        <w:t xml:space="preserve"> : </w:t>
      </w:r>
      <w:r w:rsidRPr="00074F5F">
        <w:rPr>
          <w:rFonts w:ascii="Times New Roman" w:hAnsi="Times New Roman" w:cs="Times New Roman"/>
        </w:rPr>
        <w:t>diaporama, mise en situation, visionnage d’un support vidéo, temps d’échange…)</w:t>
      </w:r>
      <w:r w:rsidR="006463DC">
        <w:rPr>
          <w:rFonts w:ascii="Times New Roman" w:hAnsi="Times New Roman" w:cs="Times New Roman"/>
        </w:rPr>
        <w:t>.</w:t>
      </w:r>
    </w:p>
    <w:p w14:paraId="610BC69D" w14:textId="77777777" w:rsidR="005C40F6" w:rsidRPr="00074F5F" w:rsidRDefault="000718C1" w:rsidP="005C40F6">
      <w:pPr>
        <w:jc w:val="both"/>
        <w:rPr>
          <w:rFonts w:ascii="Times New Roman" w:hAnsi="Times New Roman" w:cs="Times New Roman"/>
        </w:rPr>
      </w:pPr>
      <w:r w:rsidRPr="00074F5F">
        <w:rPr>
          <w:rFonts w:ascii="Times New Roman" w:hAnsi="Times New Roman" w:cs="Times New Roman"/>
        </w:rPr>
        <w:t>11) L</w:t>
      </w:r>
      <w:r w:rsidR="005C40F6" w:rsidRPr="00074F5F">
        <w:rPr>
          <w:rFonts w:ascii="Times New Roman" w:hAnsi="Times New Roman" w:cs="Times New Roman"/>
        </w:rPr>
        <w:t>es contenus ou cours de formation par catégorie d'animaux conformément à l'annexe V</w:t>
      </w:r>
      <w:r w:rsidR="00F40B27" w:rsidRPr="00074F5F">
        <w:rPr>
          <w:rFonts w:ascii="Times New Roman" w:hAnsi="Times New Roman" w:cs="Times New Roman"/>
        </w:rPr>
        <w:t>I</w:t>
      </w:r>
      <w:r w:rsidR="00A8471F" w:rsidRPr="00074F5F">
        <w:rPr>
          <w:rFonts w:ascii="Times New Roman" w:hAnsi="Times New Roman" w:cs="Times New Roman"/>
        </w:rPr>
        <w:t xml:space="preserve"> et/ou à l’an</w:t>
      </w:r>
      <w:r w:rsidR="004A7D88" w:rsidRPr="00074F5F">
        <w:rPr>
          <w:rFonts w:ascii="Times New Roman" w:hAnsi="Times New Roman" w:cs="Times New Roman"/>
        </w:rPr>
        <w:t>nexe VI bis</w:t>
      </w:r>
      <w:r w:rsidRPr="00074F5F">
        <w:rPr>
          <w:rFonts w:ascii="Times New Roman" w:hAnsi="Times New Roman" w:cs="Times New Roman"/>
        </w:rPr>
        <w:t>.</w:t>
      </w:r>
    </w:p>
    <w:p w14:paraId="1BCF62F5"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Ces contenus se présentent sous forme de diaporamas paginés, référencés par objectif et répondant à chacun des ob</w:t>
      </w:r>
      <w:r w:rsidR="00F40B27" w:rsidRPr="00074F5F">
        <w:rPr>
          <w:rFonts w:ascii="Times New Roman" w:hAnsi="Times New Roman" w:cs="Times New Roman"/>
        </w:rPr>
        <w:t>jectifs évalués, présents dans le</w:t>
      </w:r>
      <w:r w:rsidRPr="00074F5F">
        <w:rPr>
          <w:rFonts w:ascii="Times New Roman" w:hAnsi="Times New Roman" w:cs="Times New Roman"/>
        </w:rPr>
        <w:t xml:space="preserve"> tableau récapitulatif de </w:t>
      </w:r>
      <w:r w:rsidR="00F40B27" w:rsidRPr="00074F5F">
        <w:rPr>
          <w:rFonts w:ascii="Times New Roman" w:hAnsi="Times New Roman" w:cs="Times New Roman"/>
        </w:rPr>
        <w:t>l’annexe</w:t>
      </w:r>
      <w:r w:rsidRPr="00074F5F">
        <w:rPr>
          <w:rFonts w:ascii="Times New Roman" w:hAnsi="Times New Roman" w:cs="Times New Roman"/>
        </w:rPr>
        <w:t xml:space="preserve"> V</w:t>
      </w:r>
      <w:r w:rsidR="004A7D88" w:rsidRPr="00074F5F">
        <w:rPr>
          <w:rFonts w:ascii="Times New Roman" w:hAnsi="Times New Roman" w:cs="Times New Roman"/>
        </w:rPr>
        <w:t>I et/ou VI bis</w:t>
      </w:r>
      <w:r w:rsidRPr="00074F5F">
        <w:rPr>
          <w:rFonts w:ascii="Times New Roman" w:hAnsi="Times New Roman" w:cs="Times New Roman"/>
        </w:rPr>
        <w:t>. Des photos et des vidéos référencées peuvent être jointes aux contenus de formation.</w:t>
      </w:r>
    </w:p>
    <w:p w14:paraId="7E141662" w14:textId="77777777" w:rsidR="005C40F6" w:rsidRPr="00074F5F" w:rsidRDefault="009E0A12" w:rsidP="005C40F6">
      <w:pPr>
        <w:jc w:val="both"/>
        <w:rPr>
          <w:rFonts w:ascii="Times New Roman" w:hAnsi="Times New Roman" w:cs="Times New Roman"/>
        </w:rPr>
      </w:pPr>
      <w:r w:rsidRPr="00074F5F">
        <w:rPr>
          <w:rFonts w:ascii="Times New Roman" w:hAnsi="Times New Roman" w:cs="Times New Roman"/>
        </w:rPr>
        <w:t>Les modalités de formation à</w:t>
      </w:r>
      <w:r w:rsidR="005C40F6" w:rsidRPr="00074F5F">
        <w:rPr>
          <w:rFonts w:ascii="Times New Roman" w:hAnsi="Times New Roman" w:cs="Times New Roman"/>
        </w:rPr>
        <w:t xml:space="preserve"> la manipulation/contention des animaux lors d’un transport </w:t>
      </w:r>
      <w:r w:rsidRPr="00074F5F">
        <w:rPr>
          <w:rFonts w:ascii="Times New Roman" w:hAnsi="Times New Roman" w:cs="Times New Roman"/>
        </w:rPr>
        <w:t>sont</w:t>
      </w:r>
      <w:r w:rsidR="005C40F6" w:rsidRPr="00074F5F">
        <w:rPr>
          <w:rFonts w:ascii="Times New Roman" w:hAnsi="Times New Roman" w:cs="Times New Roman"/>
        </w:rPr>
        <w:t xml:space="preserve"> l</w:t>
      </w:r>
      <w:r w:rsidR="001F49EA" w:rsidRPr="00074F5F">
        <w:rPr>
          <w:rFonts w:ascii="Times New Roman" w:hAnsi="Times New Roman" w:cs="Times New Roman"/>
        </w:rPr>
        <w:t>aissée</w:t>
      </w:r>
      <w:r w:rsidRPr="00074F5F">
        <w:rPr>
          <w:rFonts w:ascii="Times New Roman" w:hAnsi="Times New Roman" w:cs="Times New Roman"/>
        </w:rPr>
        <w:t>s</w:t>
      </w:r>
      <w:r w:rsidR="001F49EA" w:rsidRPr="00074F5F">
        <w:rPr>
          <w:rFonts w:ascii="Times New Roman" w:hAnsi="Times New Roman" w:cs="Times New Roman"/>
        </w:rPr>
        <w:t xml:space="preserve"> </w:t>
      </w:r>
      <w:r w:rsidR="005C40F6" w:rsidRPr="00074F5F">
        <w:rPr>
          <w:rFonts w:ascii="Times New Roman" w:hAnsi="Times New Roman" w:cs="Times New Roman"/>
        </w:rPr>
        <w:t xml:space="preserve">à l'appréciation de l'organisme de formation. Cependant, en cas d'absence de pratique, l’organisme de formation fournit le support pédagogique dans lequel cet aspect est pris en compte. </w:t>
      </w:r>
    </w:p>
    <w:p w14:paraId="63ABB572"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 xml:space="preserve">Les connaissances transmises sont contextualisées et font référence à des situations concrètes et significatives de l’activité professionnelle vécue tout au long des opérations de chargement, de déchargement, de transfert et de repos, lors du transport routier des animaux vivants. </w:t>
      </w:r>
    </w:p>
    <w:p w14:paraId="4D5CBC64"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 xml:space="preserve">Les aspects pratiques, techniques, réglementaires et pédagogiques de ces contenus </w:t>
      </w:r>
      <w:r w:rsidR="009E0A12" w:rsidRPr="00074F5F">
        <w:rPr>
          <w:rFonts w:ascii="Times New Roman" w:hAnsi="Times New Roman" w:cs="Times New Roman"/>
        </w:rPr>
        <w:t>sont</w:t>
      </w:r>
      <w:r w:rsidRPr="00074F5F">
        <w:rPr>
          <w:rFonts w:ascii="Times New Roman" w:hAnsi="Times New Roman" w:cs="Times New Roman"/>
        </w:rPr>
        <w:t xml:space="preserve"> étudiés avec attention</w:t>
      </w:r>
      <w:r w:rsidR="009E0A12" w:rsidRPr="00074F5F">
        <w:rPr>
          <w:rFonts w:ascii="Times New Roman" w:hAnsi="Times New Roman" w:cs="Times New Roman"/>
        </w:rPr>
        <w:t xml:space="preserve"> au moment de l’évaluation de la conformité du dossier présenté</w:t>
      </w:r>
      <w:r w:rsidRPr="00074F5F">
        <w:rPr>
          <w:rFonts w:ascii="Times New Roman" w:hAnsi="Times New Roman" w:cs="Times New Roman"/>
        </w:rPr>
        <w:t>.</w:t>
      </w:r>
    </w:p>
    <w:p w14:paraId="79B42A55" w14:textId="77777777" w:rsidR="005C40F6" w:rsidRPr="00074F5F" w:rsidRDefault="008A2650" w:rsidP="005C40F6">
      <w:pPr>
        <w:jc w:val="both"/>
        <w:rPr>
          <w:rFonts w:ascii="Times New Roman" w:hAnsi="Times New Roman" w:cs="Times New Roman"/>
        </w:rPr>
      </w:pPr>
      <w:r w:rsidRPr="00074F5F">
        <w:rPr>
          <w:rFonts w:ascii="Times New Roman" w:hAnsi="Times New Roman" w:cs="Times New Roman"/>
        </w:rPr>
        <w:t>12</w:t>
      </w:r>
      <w:r w:rsidR="005C40F6" w:rsidRPr="00074F5F">
        <w:rPr>
          <w:rFonts w:ascii="Times New Roman" w:hAnsi="Times New Roman" w:cs="Times New Roman"/>
        </w:rPr>
        <w:t xml:space="preserve">) </w:t>
      </w:r>
      <w:r w:rsidR="002D01D7" w:rsidRPr="00074F5F">
        <w:rPr>
          <w:rFonts w:ascii="Times New Roman" w:hAnsi="Times New Roman" w:cs="Times New Roman"/>
        </w:rPr>
        <w:t>U</w:t>
      </w:r>
      <w:r w:rsidR="005C40F6" w:rsidRPr="00074F5F">
        <w:rPr>
          <w:rFonts w:ascii="Times New Roman" w:hAnsi="Times New Roman" w:cs="Times New Roman"/>
        </w:rPr>
        <w:t>n livret pédagogique du stagiaire.</w:t>
      </w:r>
    </w:p>
    <w:p w14:paraId="0FC8EF33" w14:textId="77777777" w:rsidR="001F49EA" w:rsidRPr="00074F5F" w:rsidRDefault="005C40F6" w:rsidP="005C40F6">
      <w:pPr>
        <w:jc w:val="both"/>
        <w:rPr>
          <w:rFonts w:ascii="Times New Roman" w:hAnsi="Times New Roman" w:cs="Times New Roman"/>
        </w:rPr>
      </w:pPr>
      <w:r w:rsidRPr="00074F5F">
        <w:rPr>
          <w:rFonts w:ascii="Times New Roman" w:hAnsi="Times New Roman" w:cs="Times New Roman"/>
        </w:rPr>
        <w:t>Il récapitule tous les points de la formation considérés incontournable</w:t>
      </w:r>
      <w:r w:rsidR="001F49EA" w:rsidRPr="00074F5F">
        <w:rPr>
          <w:rFonts w:ascii="Times New Roman" w:hAnsi="Times New Roman" w:cs="Times New Roman"/>
        </w:rPr>
        <w:t>s par l'organisme de formation.</w:t>
      </w:r>
    </w:p>
    <w:p w14:paraId="2A8D35CB" w14:textId="77777777" w:rsidR="00D10229" w:rsidRPr="00074F5F" w:rsidRDefault="008A2650" w:rsidP="005C40F6">
      <w:pPr>
        <w:jc w:val="both"/>
        <w:rPr>
          <w:rFonts w:ascii="Times New Roman" w:hAnsi="Times New Roman" w:cs="Times New Roman"/>
        </w:rPr>
      </w:pPr>
      <w:r w:rsidRPr="00074F5F">
        <w:rPr>
          <w:rFonts w:ascii="Times New Roman" w:hAnsi="Times New Roman" w:cs="Times New Roman"/>
        </w:rPr>
        <w:t>13</w:t>
      </w:r>
      <w:r w:rsidR="002D01D7" w:rsidRPr="00074F5F">
        <w:rPr>
          <w:rFonts w:ascii="Times New Roman" w:hAnsi="Times New Roman" w:cs="Times New Roman"/>
        </w:rPr>
        <w:t>) L</w:t>
      </w:r>
      <w:r w:rsidR="00D10229" w:rsidRPr="00074F5F">
        <w:rPr>
          <w:rFonts w:ascii="Times New Roman" w:hAnsi="Times New Roman" w:cs="Times New Roman"/>
        </w:rPr>
        <w:t xml:space="preserve">es modalités de l’évaluation </w:t>
      </w:r>
      <w:r w:rsidR="000718C1" w:rsidRPr="00074F5F">
        <w:rPr>
          <w:rFonts w:ascii="Times New Roman" w:hAnsi="Times New Roman" w:cs="Times New Roman"/>
        </w:rPr>
        <w:t xml:space="preserve">par les stagiaires </w:t>
      </w:r>
      <w:r w:rsidR="00D10229" w:rsidRPr="00074F5F">
        <w:rPr>
          <w:rFonts w:ascii="Times New Roman" w:hAnsi="Times New Roman" w:cs="Times New Roman"/>
        </w:rPr>
        <w:t>de la formation dispensée, ainsi que le mode de consultation des résultats de</w:t>
      </w:r>
      <w:r w:rsidR="001B2837" w:rsidRPr="00074F5F">
        <w:rPr>
          <w:rFonts w:ascii="Times New Roman" w:hAnsi="Times New Roman" w:cs="Times New Roman"/>
        </w:rPr>
        <w:t xml:space="preserve"> cette évaluation</w:t>
      </w:r>
      <w:r w:rsidR="007429BE" w:rsidRPr="00074F5F">
        <w:rPr>
          <w:rFonts w:ascii="Times New Roman" w:hAnsi="Times New Roman" w:cs="Times New Roman"/>
        </w:rPr>
        <w:t xml:space="preserve"> et de leur prise en compte dans l’ingénierie de formation</w:t>
      </w:r>
      <w:r w:rsidR="001B2837" w:rsidRPr="00074F5F">
        <w:rPr>
          <w:rFonts w:ascii="Times New Roman" w:hAnsi="Times New Roman" w:cs="Times New Roman"/>
        </w:rPr>
        <w:t>.</w:t>
      </w:r>
    </w:p>
    <w:p w14:paraId="0655846B" w14:textId="77777777" w:rsidR="003A1E40" w:rsidRPr="00074F5F" w:rsidRDefault="003A1E40" w:rsidP="005C40F6">
      <w:pPr>
        <w:jc w:val="both"/>
        <w:rPr>
          <w:rFonts w:ascii="Times New Roman" w:hAnsi="Times New Roman" w:cs="Times New Roman"/>
        </w:rPr>
      </w:pPr>
      <w:r w:rsidRPr="00074F5F">
        <w:rPr>
          <w:rFonts w:ascii="Times New Roman" w:hAnsi="Times New Roman" w:cs="Times New Roman"/>
        </w:rPr>
        <w:t>14) Modifications éventuelles.</w:t>
      </w:r>
    </w:p>
    <w:p w14:paraId="19C59DEB" w14:textId="5A5A2529" w:rsidR="003A1E40" w:rsidRPr="00074F5F" w:rsidRDefault="003A1E40" w:rsidP="003A1E40">
      <w:pPr>
        <w:jc w:val="both"/>
        <w:rPr>
          <w:rFonts w:ascii="Times New Roman" w:hAnsi="Times New Roman" w:cs="Times New Roman"/>
        </w:rPr>
      </w:pPr>
      <w:r w:rsidRPr="00074F5F">
        <w:rPr>
          <w:rFonts w:ascii="Times New Roman" w:hAnsi="Times New Roman" w:cs="Times New Roman"/>
        </w:rPr>
        <w:t xml:space="preserve">Toute demande de modification de la liste initiale des formateurs entraîne la révision datée des annexes IV et V de la présente instruction et est accompagnée du curriculum vitae des nouveaux formateurs. Ces documents sont transmis par courrier électronique au </w:t>
      </w:r>
      <w:r w:rsidR="00876957" w:rsidRPr="00074F5F">
        <w:rPr>
          <w:rFonts w:ascii="Times New Roman" w:hAnsi="Times New Roman" w:cs="Times New Roman"/>
        </w:rPr>
        <w:t>CEZ - Bergerie Nationale de Rambouillet</w:t>
      </w:r>
      <w:r w:rsidRPr="00074F5F">
        <w:rPr>
          <w:rFonts w:ascii="Times New Roman" w:hAnsi="Times New Roman" w:cs="Times New Roman"/>
        </w:rPr>
        <w:t>.</w:t>
      </w:r>
    </w:p>
    <w:p w14:paraId="4D47F7D1" w14:textId="4B9CBEFC" w:rsidR="003A1E40" w:rsidRPr="00074F5F" w:rsidRDefault="003A1E40" w:rsidP="003A1E40">
      <w:pPr>
        <w:jc w:val="both"/>
        <w:rPr>
          <w:rFonts w:ascii="Times New Roman" w:hAnsi="Times New Roman" w:cs="Times New Roman"/>
        </w:rPr>
      </w:pPr>
      <w:r w:rsidRPr="00074F5F">
        <w:rPr>
          <w:rFonts w:ascii="Times New Roman" w:hAnsi="Times New Roman" w:cs="Times New Roman"/>
        </w:rPr>
        <w:t>Toute modification des contenus pédagogiques intervenant après l’obtention de l’habilitation ou de l’enregistrement doit être transmi</w:t>
      </w:r>
      <w:r w:rsidR="00876957" w:rsidRPr="00074F5F">
        <w:rPr>
          <w:rFonts w:ascii="Times New Roman" w:hAnsi="Times New Roman" w:cs="Times New Roman"/>
        </w:rPr>
        <w:t>se par courrier électronique au CEZ - Bergerie Nationale de Rambouillet</w:t>
      </w:r>
      <w:r w:rsidRPr="00074F5F">
        <w:rPr>
          <w:rFonts w:ascii="Times New Roman" w:hAnsi="Times New Roman" w:cs="Times New Roman"/>
        </w:rPr>
        <w:t>.</w:t>
      </w:r>
    </w:p>
    <w:p w14:paraId="5CFAF6A6" w14:textId="7919C931" w:rsidR="003A1E40" w:rsidRPr="00074F5F" w:rsidRDefault="003A1E40" w:rsidP="003A1E40">
      <w:pPr>
        <w:jc w:val="both"/>
        <w:rPr>
          <w:rFonts w:ascii="Times New Roman" w:hAnsi="Times New Roman" w:cs="Times New Roman"/>
        </w:rPr>
      </w:pPr>
      <w:r w:rsidRPr="00074F5F">
        <w:rPr>
          <w:rFonts w:ascii="Times New Roman" w:hAnsi="Times New Roman" w:cs="Times New Roman"/>
        </w:rPr>
        <w:t>Toute modification du livret pédagogique intervenant après l’obtention de l’habilitation ou de l’enregistrement doit être transmi</w:t>
      </w:r>
      <w:r w:rsidR="00876957" w:rsidRPr="00074F5F">
        <w:rPr>
          <w:rFonts w:ascii="Times New Roman" w:hAnsi="Times New Roman" w:cs="Times New Roman"/>
        </w:rPr>
        <w:t>se par courrier électronique au CEZ - Bergerie Nationale</w:t>
      </w:r>
      <w:r w:rsidR="00807518" w:rsidRPr="00074F5F">
        <w:rPr>
          <w:rFonts w:ascii="Times New Roman" w:hAnsi="Times New Roman" w:cs="Times New Roman"/>
        </w:rPr>
        <w:t xml:space="preserve"> </w:t>
      </w:r>
      <w:r w:rsidR="00876957" w:rsidRPr="00074F5F">
        <w:rPr>
          <w:rFonts w:ascii="Times New Roman" w:hAnsi="Times New Roman" w:cs="Times New Roman"/>
        </w:rPr>
        <w:t>de Rambouillet</w:t>
      </w:r>
      <w:r w:rsidRPr="00074F5F">
        <w:rPr>
          <w:rFonts w:ascii="Times New Roman" w:hAnsi="Times New Roman" w:cs="Times New Roman"/>
        </w:rPr>
        <w:t>.</w:t>
      </w:r>
    </w:p>
    <w:p w14:paraId="6E1038D8" w14:textId="790E63AD" w:rsidR="00807518" w:rsidRPr="00074F5F" w:rsidRDefault="00807518" w:rsidP="00807518">
      <w:pPr>
        <w:jc w:val="both"/>
        <w:rPr>
          <w:rFonts w:ascii="Times New Roman" w:hAnsi="Times New Roman" w:cs="Times New Roman"/>
        </w:rPr>
      </w:pPr>
      <w:r w:rsidRPr="00074F5F">
        <w:rPr>
          <w:rFonts w:ascii="Times New Roman" w:hAnsi="Times New Roman" w:cs="Times New Roman"/>
        </w:rPr>
        <w:t>Toute modification de dénomination intervenant après l’obtention de l’habilitation ou de l’enregistrement doit être transmise par courrier électronique au CEZ - Bergerie Nationale de Rambouillet.</w:t>
      </w:r>
    </w:p>
    <w:p w14:paraId="3DDDB909" w14:textId="27E09711" w:rsidR="00807518" w:rsidRPr="00074F5F" w:rsidRDefault="00807518" w:rsidP="003A1E40">
      <w:pPr>
        <w:jc w:val="both"/>
        <w:rPr>
          <w:rFonts w:ascii="Times New Roman" w:hAnsi="Times New Roman" w:cs="Times New Roman"/>
        </w:rPr>
      </w:pPr>
    </w:p>
    <w:p w14:paraId="22D52376" w14:textId="77777777" w:rsidR="002F3342" w:rsidRPr="00074F5F" w:rsidRDefault="002F3342" w:rsidP="007229FB">
      <w:pPr>
        <w:pStyle w:val="Titre2"/>
        <w:numPr>
          <w:ilvl w:val="1"/>
          <w:numId w:val="8"/>
        </w:numPr>
        <w:rPr>
          <w:rFonts w:cs="Times New Roman"/>
        </w:rPr>
      </w:pPr>
      <w:bookmarkStart w:id="8" w:name="_Toc58836440"/>
      <w:r w:rsidRPr="00074F5F">
        <w:rPr>
          <w:rFonts w:cs="Times New Roman"/>
        </w:rPr>
        <w:t>Conditions d’habilitation ou d’enregistrement</w:t>
      </w:r>
      <w:bookmarkEnd w:id="8"/>
    </w:p>
    <w:p w14:paraId="65BE2195" w14:textId="61CCF447" w:rsidR="002F3342" w:rsidRPr="00074F5F" w:rsidRDefault="00255DBA" w:rsidP="002F3342">
      <w:pPr>
        <w:jc w:val="both"/>
        <w:rPr>
          <w:rFonts w:ascii="Times New Roman" w:hAnsi="Times New Roman" w:cs="Times New Roman"/>
        </w:rPr>
      </w:pPr>
      <w:r w:rsidRPr="00074F5F">
        <w:rPr>
          <w:rFonts w:ascii="Times New Roman" w:hAnsi="Times New Roman" w:cs="Times New Roman"/>
        </w:rPr>
        <w:t>Conformément à l’article 7</w:t>
      </w:r>
      <w:r w:rsidR="002F3342" w:rsidRPr="00074F5F">
        <w:rPr>
          <w:rFonts w:ascii="Times New Roman" w:hAnsi="Times New Roman" w:cs="Times New Roman"/>
        </w:rPr>
        <w:t xml:space="preserve"> </w:t>
      </w:r>
      <w:r w:rsidR="006463DC">
        <w:rPr>
          <w:rFonts w:ascii="Times New Roman" w:hAnsi="Times New Roman" w:cs="Times New Roman"/>
        </w:rPr>
        <w:t xml:space="preserve">de l’arrêté </w:t>
      </w:r>
      <w:r w:rsidR="003B1DA6">
        <w:rPr>
          <w:rFonts w:ascii="Times New Roman" w:hAnsi="Times New Roman" w:cs="Times New Roman"/>
        </w:rPr>
        <w:t>du 19 janvier 2021</w:t>
      </w:r>
      <w:r w:rsidR="002F3342" w:rsidRPr="00074F5F">
        <w:rPr>
          <w:rFonts w:ascii="Times New Roman" w:hAnsi="Times New Roman" w:cs="Times New Roman"/>
        </w:rPr>
        <w:t>, l’habilitation ne peut être délivrée qu’aux organismes de formation se conformant aux critères suivants :</w:t>
      </w:r>
    </w:p>
    <w:p w14:paraId="57DBBC08" w14:textId="77777777" w:rsidR="00136159" w:rsidRPr="00074F5F" w:rsidRDefault="00136159" w:rsidP="00136159">
      <w:pPr>
        <w:tabs>
          <w:tab w:val="left" w:pos="851"/>
        </w:tabs>
        <w:ind w:left="709"/>
        <w:jc w:val="both"/>
        <w:rPr>
          <w:rFonts w:ascii="Times New Roman" w:hAnsi="Times New Roman" w:cs="Times New Roman"/>
        </w:rPr>
      </w:pPr>
      <w:r w:rsidRPr="00074F5F">
        <w:rPr>
          <w:rFonts w:ascii="Times New Roman" w:hAnsi="Times New Roman" w:cs="Times New Roman"/>
        </w:rPr>
        <w:t>1° Un dossier de demande complet ;</w:t>
      </w:r>
    </w:p>
    <w:p w14:paraId="23C96975" w14:textId="77777777" w:rsidR="00136159" w:rsidRPr="00074F5F" w:rsidRDefault="00136159" w:rsidP="00136159">
      <w:pPr>
        <w:tabs>
          <w:tab w:val="left" w:pos="851"/>
        </w:tabs>
        <w:ind w:left="709"/>
        <w:jc w:val="both"/>
        <w:rPr>
          <w:rFonts w:ascii="Times New Roman" w:hAnsi="Times New Roman" w:cs="Times New Roman"/>
        </w:rPr>
      </w:pPr>
      <w:r w:rsidRPr="00074F5F">
        <w:rPr>
          <w:rFonts w:ascii="Times New Roman" w:hAnsi="Times New Roman" w:cs="Times New Roman"/>
        </w:rPr>
        <w:t>2° Une durée de référencement en tant qu’organisme de formation depuis au moins un an ;</w:t>
      </w:r>
    </w:p>
    <w:p w14:paraId="00DF6C39" w14:textId="019AC537" w:rsidR="00136159" w:rsidRPr="00074F5F" w:rsidRDefault="00136159" w:rsidP="00136159">
      <w:pPr>
        <w:tabs>
          <w:tab w:val="left" w:pos="851"/>
        </w:tabs>
        <w:ind w:left="720"/>
        <w:jc w:val="both"/>
        <w:rPr>
          <w:rFonts w:ascii="Times New Roman" w:hAnsi="Times New Roman" w:cs="Times New Roman"/>
        </w:rPr>
      </w:pPr>
      <w:r w:rsidRPr="00074F5F">
        <w:rPr>
          <w:rFonts w:ascii="Times New Roman" w:hAnsi="Times New Roman" w:cs="Times New Roman"/>
        </w:rPr>
        <w:t xml:space="preserve">3° L’emploi de formateurs pouvant justifier d’une expérience </w:t>
      </w:r>
      <w:r w:rsidR="006144B6" w:rsidRPr="00074F5F">
        <w:rPr>
          <w:rFonts w:ascii="Times New Roman" w:hAnsi="Times New Roman" w:cs="Times New Roman"/>
        </w:rPr>
        <w:t xml:space="preserve">en matière de formation relative au transport des animaux vivants </w:t>
      </w:r>
      <w:r w:rsidRPr="00074F5F">
        <w:rPr>
          <w:rFonts w:ascii="Times New Roman" w:hAnsi="Times New Roman" w:cs="Times New Roman"/>
        </w:rPr>
        <w:t>cohérente avec les catégories d’animaux demandées et d’une expérience de la formation professionnelle continue ;</w:t>
      </w:r>
    </w:p>
    <w:p w14:paraId="16477B76" w14:textId="77777777" w:rsidR="00136159" w:rsidRPr="00074F5F" w:rsidRDefault="00136159" w:rsidP="00136159">
      <w:pPr>
        <w:tabs>
          <w:tab w:val="left" w:pos="851"/>
        </w:tabs>
        <w:ind w:left="720"/>
        <w:jc w:val="both"/>
        <w:rPr>
          <w:rFonts w:ascii="Times New Roman" w:hAnsi="Times New Roman" w:cs="Times New Roman"/>
        </w:rPr>
      </w:pPr>
      <w:r w:rsidRPr="00074F5F">
        <w:rPr>
          <w:rFonts w:ascii="Times New Roman" w:hAnsi="Times New Roman" w:cs="Times New Roman"/>
        </w:rPr>
        <w:t>4° Le respect des objectifs de formation ;</w:t>
      </w:r>
    </w:p>
    <w:p w14:paraId="4F580C8C" w14:textId="77777777" w:rsidR="00136159" w:rsidRPr="00074F5F" w:rsidRDefault="00136159" w:rsidP="00136159">
      <w:pPr>
        <w:tabs>
          <w:tab w:val="left" w:pos="851"/>
        </w:tabs>
        <w:ind w:left="720"/>
        <w:jc w:val="both"/>
        <w:rPr>
          <w:rFonts w:ascii="Times New Roman" w:hAnsi="Times New Roman" w:cs="Times New Roman"/>
        </w:rPr>
      </w:pPr>
      <w:r w:rsidRPr="00074F5F">
        <w:rPr>
          <w:rFonts w:ascii="Times New Roman" w:hAnsi="Times New Roman" w:cs="Times New Roman"/>
        </w:rPr>
        <w:t>5° La diversité des moyens pédagogiques employés ;</w:t>
      </w:r>
    </w:p>
    <w:p w14:paraId="7FE6426A" w14:textId="77777777" w:rsidR="00136159" w:rsidRPr="00074F5F" w:rsidRDefault="00136159" w:rsidP="00136159">
      <w:pPr>
        <w:tabs>
          <w:tab w:val="left" w:pos="851"/>
        </w:tabs>
        <w:ind w:left="720"/>
        <w:jc w:val="both"/>
        <w:rPr>
          <w:rFonts w:ascii="Times New Roman" w:hAnsi="Times New Roman" w:cs="Times New Roman"/>
        </w:rPr>
      </w:pPr>
      <w:r w:rsidRPr="00074F5F">
        <w:rPr>
          <w:rFonts w:ascii="Times New Roman" w:hAnsi="Times New Roman" w:cs="Times New Roman"/>
        </w:rPr>
        <w:t>6° L’emploi de stratégies pédagogiques pour la sensibilisation des stagiaires peu réceptifs au contenu de la formation ;</w:t>
      </w:r>
    </w:p>
    <w:p w14:paraId="444DDB90" w14:textId="3F8EE614" w:rsidR="00136159" w:rsidRPr="00074F5F" w:rsidRDefault="00136159" w:rsidP="00136159">
      <w:pPr>
        <w:tabs>
          <w:tab w:val="left" w:pos="851"/>
        </w:tabs>
        <w:ind w:left="720"/>
        <w:jc w:val="both"/>
        <w:rPr>
          <w:rFonts w:ascii="Times New Roman" w:hAnsi="Times New Roman" w:cs="Times New Roman"/>
        </w:rPr>
      </w:pPr>
      <w:r w:rsidRPr="00074F5F">
        <w:rPr>
          <w:rFonts w:ascii="Times New Roman" w:hAnsi="Times New Roman" w:cs="Times New Roman"/>
        </w:rPr>
        <w:t>7° La production d’un cours de formation s’appuyant sur plusieurs sources documentaires, dans le respect des droits de la propriété intellectuelle.</w:t>
      </w:r>
    </w:p>
    <w:p w14:paraId="3F7DB288" w14:textId="77777777" w:rsidR="0052396A" w:rsidRPr="00074F5F" w:rsidRDefault="0052396A" w:rsidP="007229FB">
      <w:pPr>
        <w:pStyle w:val="Titre2"/>
        <w:numPr>
          <w:ilvl w:val="1"/>
          <w:numId w:val="8"/>
        </w:numPr>
        <w:rPr>
          <w:rFonts w:cs="Times New Roman"/>
        </w:rPr>
      </w:pPr>
      <w:bookmarkStart w:id="9" w:name="_Toc58836441"/>
      <w:r w:rsidRPr="00074F5F">
        <w:rPr>
          <w:rFonts w:cs="Times New Roman"/>
        </w:rPr>
        <w:t>Examen des dossiers</w:t>
      </w:r>
      <w:bookmarkEnd w:id="9"/>
    </w:p>
    <w:p w14:paraId="5436D0F0" w14:textId="73D5BC8A" w:rsidR="0052396A" w:rsidRPr="00074F5F" w:rsidRDefault="0052396A" w:rsidP="0052396A">
      <w:pPr>
        <w:jc w:val="both"/>
        <w:rPr>
          <w:rFonts w:ascii="Times New Roman" w:hAnsi="Times New Roman" w:cs="Times New Roman"/>
        </w:rPr>
      </w:pPr>
      <w:r w:rsidRPr="00074F5F">
        <w:rPr>
          <w:rFonts w:ascii="Times New Roman" w:hAnsi="Times New Roman" w:cs="Times New Roman"/>
        </w:rPr>
        <w:t xml:space="preserve">Les dossiers sont examinés conjointement par le Ministère de l’agriculture et de l’alimentation/direction générale de l’enseignement et de la recherche et par le </w:t>
      </w:r>
      <w:r w:rsidR="00876957" w:rsidRPr="00074F5F">
        <w:rPr>
          <w:rFonts w:ascii="Times New Roman" w:hAnsi="Times New Roman" w:cs="Times New Roman"/>
        </w:rPr>
        <w:t>CEZ - Bergerie Nationale de Rambouillet</w:t>
      </w:r>
      <w:r w:rsidRPr="00074F5F">
        <w:rPr>
          <w:rFonts w:ascii="Times New Roman" w:hAnsi="Times New Roman" w:cs="Times New Roman"/>
        </w:rPr>
        <w:t>.</w:t>
      </w:r>
    </w:p>
    <w:p w14:paraId="55FA769B" w14:textId="700430B9" w:rsidR="0052396A" w:rsidRPr="00074F5F" w:rsidRDefault="0052396A" w:rsidP="0052396A">
      <w:pPr>
        <w:jc w:val="both"/>
        <w:rPr>
          <w:rFonts w:ascii="Times New Roman" w:hAnsi="Times New Roman" w:cs="Times New Roman"/>
        </w:rPr>
      </w:pPr>
      <w:r w:rsidRPr="00074F5F">
        <w:rPr>
          <w:rFonts w:ascii="Times New Roman" w:hAnsi="Times New Roman" w:cs="Times New Roman"/>
        </w:rPr>
        <w:t>Le Ministère de l’agriculture et de l’alimentation pourra demander une fois des précisions</w:t>
      </w:r>
      <w:r w:rsidR="009A6B35" w:rsidRPr="00074F5F">
        <w:rPr>
          <w:rFonts w:ascii="Times New Roman" w:hAnsi="Times New Roman" w:cs="Times New Roman"/>
        </w:rPr>
        <w:t>, pièces supplémentaires,</w:t>
      </w:r>
      <w:r w:rsidRPr="00074F5F">
        <w:rPr>
          <w:rFonts w:ascii="Times New Roman" w:hAnsi="Times New Roman" w:cs="Times New Roman"/>
        </w:rPr>
        <w:t xml:space="preserve"> compléments ou modifications à l’organisme de formation candidat. </w:t>
      </w:r>
      <w:r w:rsidR="00BC43D0" w:rsidRPr="00074F5F">
        <w:rPr>
          <w:rFonts w:ascii="Times New Roman" w:hAnsi="Times New Roman" w:cs="Times New Roman"/>
        </w:rPr>
        <w:t>En l’absence de réponse dans un délai de 8 jours, ou s</w:t>
      </w:r>
      <w:r w:rsidRPr="00074F5F">
        <w:rPr>
          <w:rFonts w:ascii="Times New Roman" w:hAnsi="Times New Roman" w:cs="Times New Roman"/>
        </w:rPr>
        <w:t xml:space="preserve">i le retour ne satisfait pas aux conditions d’habilitation ou d’enregistrement </w:t>
      </w:r>
      <w:r w:rsidR="00EF59FF" w:rsidRPr="00074F5F">
        <w:rPr>
          <w:rFonts w:ascii="Times New Roman" w:hAnsi="Times New Roman" w:cs="Times New Roman"/>
        </w:rPr>
        <w:t xml:space="preserve">des articles 5, 6 et 7 </w:t>
      </w:r>
      <w:r w:rsidR="006463DC">
        <w:rPr>
          <w:rFonts w:ascii="Times New Roman" w:hAnsi="Times New Roman" w:cs="Times New Roman"/>
        </w:rPr>
        <w:t>de l’arrêté</w:t>
      </w:r>
      <w:r w:rsidRPr="00074F5F">
        <w:rPr>
          <w:rFonts w:ascii="Times New Roman" w:hAnsi="Times New Roman" w:cs="Times New Roman"/>
        </w:rPr>
        <w:t xml:space="preserve"> </w:t>
      </w:r>
      <w:r w:rsidR="003B1DA6">
        <w:rPr>
          <w:rFonts w:ascii="Times New Roman" w:hAnsi="Times New Roman" w:cs="Times New Roman"/>
        </w:rPr>
        <w:t>du 19 janvier 2021</w:t>
      </w:r>
      <w:r w:rsidRPr="00074F5F">
        <w:rPr>
          <w:rFonts w:ascii="Times New Roman" w:hAnsi="Times New Roman" w:cs="Times New Roman"/>
        </w:rPr>
        <w:t>, la demande de l’organisme de formation sera rejetée.</w:t>
      </w:r>
    </w:p>
    <w:p w14:paraId="04A4F5F9" w14:textId="6B276067" w:rsidR="0052396A" w:rsidRPr="00074F5F" w:rsidRDefault="00876957" w:rsidP="0052396A">
      <w:pPr>
        <w:jc w:val="both"/>
        <w:rPr>
          <w:rFonts w:ascii="Times New Roman" w:hAnsi="Times New Roman" w:cs="Times New Roman"/>
        </w:rPr>
      </w:pPr>
      <w:r w:rsidRPr="00074F5F">
        <w:rPr>
          <w:rFonts w:ascii="Times New Roman" w:hAnsi="Times New Roman" w:cs="Times New Roman"/>
        </w:rPr>
        <w:t xml:space="preserve">Le CEZ - Bergerie Nationale de Rambouillet </w:t>
      </w:r>
      <w:r w:rsidR="0052396A" w:rsidRPr="00074F5F">
        <w:rPr>
          <w:rFonts w:ascii="Times New Roman" w:hAnsi="Times New Roman" w:cs="Times New Roman"/>
        </w:rPr>
        <w:t>pourra demander une fois des précisions,</w:t>
      </w:r>
      <w:r w:rsidR="009A6B35" w:rsidRPr="00074F5F">
        <w:rPr>
          <w:rFonts w:ascii="Times New Roman" w:hAnsi="Times New Roman" w:cs="Times New Roman"/>
        </w:rPr>
        <w:t xml:space="preserve"> pièces supplémentaires,</w:t>
      </w:r>
      <w:r w:rsidR="0052396A" w:rsidRPr="00074F5F">
        <w:rPr>
          <w:rFonts w:ascii="Times New Roman" w:hAnsi="Times New Roman" w:cs="Times New Roman"/>
        </w:rPr>
        <w:t xml:space="preserve"> compléments ou modifications à l’or</w:t>
      </w:r>
      <w:r w:rsidR="00BC43D0" w:rsidRPr="00074F5F">
        <w:rPr>
          <w:rFonts w:ascii="Times New Roman" w:hAnsi="Times New Roman" w:cs="Times New Roman"/>
        </w:rPr>
        <w:t xml:space="preserve">ganisme de formation candidat. En l’absence de réponse dans un délai de 8 jours, ou si le retour ne satisfait pas </w:t>
      </w:r>
      <w:r w:rsidR="0052396A" w:rsidRPr="00074F5F">
        <w:rPr>
          <w:rFonts w:ascii="Times New Roman" w:hAnsi="Times New Roman" w:cs="Times New Roman"/>
        </w:rPr>
        <w:t>aux conditions d’habilitation ou d’enregistrement de</w:t>
      </w:r>
      <w:r w:rsidR="00EF59FF" w:rsidRPr="00074F5F">
        <w:rPr>
          <w:rFonts w:ascii="Times New Roman" w:hAnsi="Times New Roman" w:cs="Times New Roman"/>
        </w:rPr>
        <w:t>s</w:t>
      </w:r>
      <w:r w:rsidR="0052396A" w:rsidRPr="00074F5F">
        <w:rPr>
          <w:rFonts w:ascii="Times New Roman" w:hAnsi="Times New Roman" w:cs="Times New Roman"/>
        </w:rPr>
        <w:t xml:space="preserve"> article</w:t>
      </w:r>
      <w:r w:rsidR="00EF59FF" w:rsidRPr="00074F5F">
        <w:rPr>
          <w:rFonts w:ascii="Times New Roman" w:hAnsi="Times New Roman" w:cs="Times New Roman"/>
        </w:rPr>
        <w:t>s</w:t>
      </w:r>
      <w:r w:rsidR="0052396A" w:rsidRPr="00074F5F">
        <w:rPr>
          <w:rFonts w:ascii="Times New Roman" w:hAnsi="Times New Roman" w:cs="Times New Roman"/>
        </w:rPr>
        <w:t xml:space="preserve"> 5</w:t>
      </w:r>
      <w:r w:rsidR="00EF59FF" w:rsidRPr="00074F5F">
        <w:rPr>
          <w:rFonts w:ascii="Times New Roman" w:hAnsi="Times New Roman" w:cs="Times New Roman"/>
        </w:rPr>
        <w:t>, 6 et 7</w:t>
      </w:r>
      <w:r w:rsidR="006463DC">
        <w:rPr>
          <w:rFonts w:ascii="Times New Roman" w:hAnsi="Times New Roman" w:cs="Times New Roman"/>
        </w:rPr>
        <w:t xml:space="preserve"> de l’arrêté </w:t>
      </w:r>
      <w:r w:rsidR="003B1DA6">
        <w:rPr>
          <w:rFonts w:ascii="Times New Roman" w:hAnsi="Times New Roman" w:cs="Times New Roman"/>
        </w:rPr>
        <w:t>du 19 janvier 2021</w:t>
      </w:r>
      <w:r w:rsidR="0052396A" w:rsidRPr="00074F5F">
        <w:rPr>
          <w:rFonts w:ascii="Times New Roman" w:hAnsi="Times New Roman" w:cs="Times New Roman"/>
        </w:rPr>
        <w:t>, la demande de l’organisme de formation sera rejetée.</w:t>
      </w:r>
    </w:p>
    <w:p w14:paraId="1AA3B826" w14:textId="1998D73C" w:rsidR="00372F3D" w:rsidRPr="00074F5F" w:rsidRDefault="00372F3D" w:rsidP="0052396A">
      <w:pPr>
        <w:jc w:val="both"/>
        <w:rPr>
          <w:rFonts w:ascii="Times New Roman" w:hAnsi="Times New Roman" w:cs="Times New Roman"/>
        </w:rPr>
      </w:pPr>
      <w:r w:rsidRPr="00074F5F">
        <w:rPr>
          <w:rFonts w:ascii="Times New Roman" w:hAnsi="Times New Roman" w:cs="Times New Roman"/>
        </w:rPr>
        <w:t xml:space="preserve">A l’issue de l’examen des dossiers, le Ministère de l’agriculture et de l’alimentation notifie sa décision par courrier adressé à chaque organisme de formation ayant déposé une demande. </w:t>
      </w:r>
    </w:p>
    <w:p w14:paraId="477D06E1" w14:textId="77777777" w:rsidR="002F3342" w:rsidRPr="00074F5F" w:rsidRDefault="005C40F6" w:rsidP="007229FB">
      <w:pPr>
        <w:pStyle w:val="Titre2"/>
        <w:numPr>
          <w:ilvl w:val="1"/>
          <w:numId w:val="8"/>
        </w:numPr>
        <w:rPr>
          <w:rFonts w:cs="Times New Roman"/>
        </w:rPr>
      </w:pPr>
      <w:bookmarkStart w:id="10" w:name="_Toc58836442"/>
      <w:r w:rsidRPr="00074F5F">
        <w:rPr>
          <w:rFonts w:cs="Times New Roman"/>
        </w:rPr>
        <w:t>Conditions de maintien d'une habilitation ou d'un enregistrement</w:t>
      </w:r>
      <w:bookmarkEnd w:id="10"/>
      <w:r w:rsidRPr="00074F5F">
        <w:rPr>
          <w:rFonts w:cs="Times New Roman"/>
        </w:rPr>
        <w:t xml:space="preserve"> </w:t>
      </w:r>
    </w:p>
    <w:p w14:paraId="227DD323"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 xml:space="preserve">Le maintien de l'habilitation ou de l'enregistrement est conditionné </w:t>
      </w:r>
      <w:r w:rsidR="00104BAE" w:rsidRPr="00074F5F">
        <w:rPr>
          <w:rFonts w:ascii="Times New Roman" w:hAnsi="Times New Roman" w:cs="Times New Roman"/>
        </w:rPr>
        <w:t>par</w:t>
      </w:r>
      <w:r w:rsidRPr="00074F5F">
        <w:rPr>
          <w:rFonts w:ascii="Times New Roman" w:hAnsi="Times New Roman" w:cs="Times New Roman"/>
        </w:rPr>
        <w:t xml:space="preserve"> la transmission, au plus tard le 31 janvier de chaque année, d'un bilan annuel de l'activité de formation ou de formation-évaluation des stagiaires au transport routier des animaux vivants au CEZ – Bergerie Nationale de Rambouillet et à la D(R)AAF dont dépend le siège social de l'organisme de formation. La forme et le fond de ce bilan seront susceptibles d'être révisés par le CEZ – Bergerie Nationale de Rambouillet durant les cinq ans. </w:t>
      </w:r>
    </w:p>
    <w:p w14:paraId="5019A0AF"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En cas d'inactivité sur la formation au transport routier d'animaux vivants, la mention “inactif cette année” sera signalée sur le bilan transmis.</w:t>
      </w:r>
    </w:p>
    <w:p w14:paraId="0236318B" w14:textId="77777777" w:rsidR="0048367C" w:rsidRPr="00074F5F" w:rsidRDefault="005C40F6" w:rsidP="005C40F6">
      <w:pPr>
        <w:jc w:val="both"/>
        <w:rPr>
          <w:rFonts w:ascii="Times New Roman" w:hAnsi="Times New Roman" w:cs="Times New Roman"/>
        </w:rPr>
      </w:pPr>
      <w:r w:rsidRPr="00074F5F">
        <w:rPr>
          <w:rFonts w:ascii="Times New Roman" w:hAnsi="Times New Roman" w:cs="Times New Roman"/>
        </w:rPr>
        <w:t xml:space="preserve">En cas de </w:t>
      </w:r>
      <w:r w:rsidR="0012547F" w:rsidRPr="00074F5F">
        <w:rPr>
          <w:rFonts w:ascii="Times New Roman" w:hAnsi="Times New Roman" w:cs="Times New Roman"/>
        </w:rPr>
        <w:t>non-retour</w:t>
      </w:r>
      <w:r w:rsidRPr="00074F5F">
        <w:rPr>
          <w:rFonts w:ascii="Times New Roman" w:hAnsi="Times New Roman" w:cs="Times New Roman"/>
        </w:rPr>
        <w:t xml:space="preserve"> du bilan d'activité pour ces formations, l'habilitation ou </w:t>
      </w:r>
      <w:r w:rsidR="00876957" w:rsidRPr="00074F5F">
        <w:rPr>
          <w:rFonts w:ascii="Times New Roman" w:hAnsi="Times New Roman" w:cs="Times New Roman"/>
        </w:rPr>
        <w:t>l'enregistrement est suspendu</w:t>
      </w:r>
      <w:r w:rsidRPr="00074F5F">
        <w:rPr>
          <w:rFonts w:ascii="Times New Roman" w:hAnsi="Times New Roman" w:cs="Times New Roman"/>
        </w:rPr>
        <w:t xml:space="preserve">. La suspension peut être levée à réception du bilan d'activité de formation. </w:t>
      </w:r>
    </w:p>
    <w:p w14:paraId="74175E69" w14:textId="37A0B9FE" w:rsidR="005C40F6" w:rsidRPr="00074F5F" w:rsidRDefault="005C40F6" w:rsidP="005C40F6">
      <w:pPr>
        <w:jc w:val="both"/>
        <w:rPr>
          <w:rFonts w:ascii="Times New Roman" w:hAnsi="Times New Roman" w:cs="Times New Roman"/>
        </w:rPr>
      </w:pPr>
      <w:r w:rsidRPr="00074F5F">
        <w:rPr>
          <w:rFonts w:ascii="Times New Roman" w:hAnsi="Times New Roman" w:cs="Times New Roman"/>
        </w:rPr>
        <w:t xml:space="preserve">L'organisme de formation peut voir le retrait de son habilitation ou de son enregistrement en cas de </w:t>
      </w:r>
      <w:r w:rsidR="0012547F" w:rsidRPr="00074F5F">
        <w:rPr>
          <w:rFonts w:ascii="Times New Roman" w:hAnsi="Times New Roman" w:cs="Times New Roman"/>
        </w:rPr>
        <w:t>non-respect</w:t>
      </w:r>
      <w:r w:rsidR="00B5647C" w:rsidRPr="00074F5F">
        <w:rPr>
          <w:rFonts w:ascii="Times New Roman" w:hAnsi="Times New Roman" w:cs="Times New Roman"/>
        </w:rPr>
        <w:t xml:space="preserve"> d'un</w:t>
      </w:r>
      <w:r w:rsidRPr="00074F5F">
        <w:rPr>
          <w:rFonts w:ascii="Times New Roman" w:hAnsi="Times New Roman" w:cs="Times New Roman"/>
        </w:rPr>
        <w:t xml:space="preserve"> ou de plusieurs </w:t>
      </w:r>
      <w:r w:rsidR="00B5647C" w:rsidRPr="00074F5F">
        <w:rPr>
          <w:rFonts w:ascii="Times New Roman" w:hAnsi="Times New Roman" w:cs="Times New Roman"/>
        </w:rPr>
        <w:t>critères de</w:t>
      </w:r>
      <w:r w:rsidR="005709BA" w:rsidRPr="00074F5F">
        <w:rPr>
          <w:rFonts w:ascii="Times New Roman" w:hAnsi="Times New Roman" w:cs="Times New Roman"/>
        </w:rPr>
        <w:t>s</w:t>
      </w:r>
      <w:r w:rsidR="00B5647C" w:rsidRPr="00074F5F">
        <w:rPr>
          <w:rFonts w:ascii="Times New Roman" w:hAnsi="Times New Roman" w:cs="Times New Roman"/>
        </w:rPr>
        <w:t xml:space="preserve"> article</w:t>
      </w:r>
      <w:r w:rsidR="005709BA" w:rsidRPr="00074F5F">
        <w:rPr>
          <w:rFonts w:ascii="Times New Roman" w:hAnsi="Times New Roman" w:cs="Times New Roman"/>
        </w:rPr>
        <w:t>s</w:t>
      </w:r>
      <w:r w:rsidR="00B5647C" w:rsidRPr="00074F5F">
        <w:rPr>
          <w:rFonts w:ascii="Times New Roman" w:hAnsi="Times New Roman" w:cs="Times New Roman"/>
        </w:rPr>
        <w:t xml:space="preserve"> 5</w:t>
      </w:r>
      <w:r w:rsidR="005709BA" w:rsidRPr="00074F5F">
        <w:rPr>
          <w:rFonts w:ascii="Times New Roman" w:hAnsi="Times New Roman" w:cs="Times New Roman"/>
        </w:rPr>
        <w:t>, 6 et 7</w:t>
      </w:r>
      <w:r w:rsidR="00B5647C" w:rsidRPr="00074F5F">
        <w:rPr>
          <w:rFonts w:ascii="Times New Roman" w:hAnsi="Times New Roman" w:cs="Times New Roman"/>
        </w:rPr>
        <w:t xml:space="preserve"> de l’arrêté ministériel susmentionné.</w:t>
      </w:r>
      <w:r w:rsidRPr="00074F5F">
        <w:rPr>
          <w:rFonts w:ascii="Times New Roman" w:hAnsi="Times New Roman" w:cs="Times New Roman"/>
        </w:rPr>
        <w:t xml:space="preserve"> </w:t>
      </w:r>
    </w:p>
    <w:p w14:paraId="2C0C0484" w14:textId="435D2D56" w:rsidR="005D5EFF" w:rsidRPr="00074F5F" w:rsidRDefault="005D5EFF" w:rsidP="007229FB">
      <w:pPr>
        <w:pStyle w:val="Titre2"/>
        <w:numPr>
          <w:ilvl w:val="1"/>
          <w:numId w:val="8"/>
        </w:numPr>
        <w:rPr>
          <w:rFonts w:cs="Times New Roman"/>
        </w:rPr>
      </w:pPr>
      <w:bookmarkStart w:id="11" w:name="_Toc58836443"/>
      <w:r w:rsidRPr="00074F5F">
        <w:rPr>
          <w:rFonts w:cs="Times New Roman"/>
        </w:rPr>
        <w:t>Procédure de contrôle.</w:t>
      </w:r>
      <w:bookmarkEnd w:id="11"/>
    </w:p>
    <w:p w14:paraId="3A73CBA8" w14:textId="107F4464" w:rsidR="00631DF5" w:rsidRPr="00074F5F" w:rsidRDefault="005D5EFF" w:rsidP="009D3A99">
      <w:pPr>
        <w:jc w:val="both"/>
        <w:rPr>
          <w:rFonts w:ascii="Times New Roman" w:hAnsi="Times New Roman" w:cs="Times New Roman"/>
        </w:rPr>
      </w:pPr>
      <w:r w:rsidRPr="00074F5F">
        <w:rPr>
          <w:rFonts w:ascii="Times New Roman" w:hAnsi="Times New Roman" w:cs="Times New Roman"/>
        </w:rPr>
        <w:t>Dans le but de s’assurer du respect des conditions d’habilitation et d’enregistrement, le ministère chargé de l’agriculture est en mesure de</w:t>
      </w:r>
      <w:r w:rsidR="00631DF5" w:rsidRPr="00074F5F">
        <w:rPr>
          <w:rFonts w:ascii="Times New Roman" w:hAnsi="Times New Roman" w:cs="Times New Roman"/>
        </w:rPr>
        <w:t xml:space="preserve"> réaliser</w:t>
      </w:r>
      <w:r w:rsidRPr="00074F5F">
        <w:rPr>
          <w:rFonts w:ascii="Times New Roman" w:hAnsi="Times New Roman" w:cs="Times New Roman"/>
        </w:rPr>
        <w:t xml:space="preserve"> des contrôles sur pièces ou sur place des organismes de formation habilités ou enregistrés. </w:t>
      </w:r>
    </w:p>
    <w:p w14:paraId="3C1E0310" w14:textId="45719864" w:rsidR="005D5EFF" w:rsidRPr="00074F5F" w:rsidRDefault="00631DF5" w:rsidP="009D3A99">
      <w:pPr>
        <w:jc w:val="both"/>
        <w:rPr>
          <w:rFonts w:ascii="Times New Roman" w:hAnsi="Times New Roman" w:cs="Times New Roman"/>
        </w:rPr>
      </w:pPr>
      <w:r w:rsidRPr="00074F5F">
        <w:rPr>
          <w:rFonts w:ascii="Times New Roman" w:hAnsi="Times New Roman" w:cs="Times New Roman"/>
        </w:rPr>
        <w:t xml:space="preserve">Le contrôle effectué, </w:t>
      </w:r>
      <w:r w:rsidR="006068C6" w:rsidRPr="00074F5F">
        <w:rPr>
          <w:rFonts w:ascii="Times New Roman" w:hAnsi="Times New Roman" w:cs="Times New Roman"/>
        </w:rPr>
        <w:t>et en cas de constats de non-respect par l’organisme de formation des conditions d’habilitation ou d’enregistrement, le ministère chargé de l’agriculture</w:t>
      </w:r>
      <w:r w:rsidR="006068C6" w:rsidRPr="00074F5F" w:rsidDel="006068C6">
        <w:rPr>
          <w:rFonts w:ascii="Times New Roman" w:hAnsi="Times New Roman" w:cs="Times New Roman"/>
        </w:rPr>
        <w:t xml:space="preserve"> </w:t>
      </w:r>
      <w:r w:rsidR="005D5EFF" w:rsidRPr="00074F5F">
        <w:rPr>
          <w:rFonts w:ascii="Times New Roman" w:hAnsi="Times New Roman" w:cs="Times New Roman"/>
        </w:rPr>
        <w:t>fait part</w:t>
      </w:r>
      <w:r w:rsidR="00EE4289" w:rsidRPr="00074F5F">
        <w:rPr>
          <w:rFonts w:ascii="Times New Roman" w:hAnsi="Times New Roman" w:cs="Times New Roman"/>
        </w:rPr>
        <w:t xml:space="preserve"> à l’organisme de formation des motifs de la mesure qu’il est envisagé de prendre à son encontre par courrier.</w:t>
      </w:r>
    </w:p>
    <w:p w14:paraId="48280080" w14:textId="556545C2" w:rsidR="005D5EFF" w:rsidRPr="00074F5F" w:rsidRDefault="005D5EFF" w:rsidP="009D3A99">
      <w:pPr>
        <w:jc w:val="both"/>
        <w:rPr>
          <w:rFonts w:ascii="Times New Roman" w:hAnsi="Times New Roman" w:cs="Times New Roman"/>
        </w:rPr>
      </w:pPr>
      <w:r w:rsidRPr="00074F5F">
        <w:rPr>
          <w:rFonts w:ascii="Times New Roman" w:hAnsi="Times New Roman" w:cs="Times New Roman"/>
        </w:rPr>
        <w:t xml:space="preserve">L’organisme de formation dispose d’un délai de 15 jours après réception de ce courrier pour </w:t>
      </w:r>
      <w:r w:rsidR="00EE4289" w:rsidRPr="00074F5F">
        <w:rPr>
          <w:rFonts w:ascii="Times New Roman" w:hAnsi="Times New Roman" w:cs="Times New Roman"/>
        </w:rPr>
        <w:t>présenter ses observations écrites au</w:t>
      </w:r>
      <w:r w:rsidRPr="00074F5F">
        <w:rPr>
          <w:rFonts w:ascii="Times New Roman" w:hAnsi="Times New Roman" w:cs="Times New Roman"/>
        </w:rPr>
        <w:t xml:space="preserve"> ministère chargé de</w:t>
      </w:r>
      <w:r w:rsidR="00EE4289" w:rsidRPr="00074F5F">
        <w:rPr>
          <w:rFonts w:ascii="Times New Roman" w:hAnsi="Times New Roman" w:cs="Times New Roman"/>
        </w:rPr>
        <w:t xml:space="preserve"> l’agriculture</w:t>
      </w:r>
      <w:r w:rsidRPr="00074F5F">
        <w:rPr>
          <w:rFonts w:ascii="Times New Roman" w:hAnsi="Times New Roman" w:cs="Times New Roman"/>
        </w:rPr>
        <w:t>.</w:t>
      </w:r>
    </w:p>
    <w:p w14:paraId="1D808352" w14:textId="7D342D8E" w:rsidR="005D5EFF" w:rsidRPr="00074F5F" w:rsidRDefault="005D5EFF" w:rsidP="009D3A99">
      <w:pPr>
        <w:jc w:val="both"/>
        <w:rPr>
          <w:rFonts w:ascii="Times New Roman" w:hAnsi="Times New Roman" w:cs="Times New Roman"/>
        </w:rPr>
      </w:pPr>
      <w:r w:rsidRPr="00074F5F">
        <w:rPr>
          <w:rFonts w:ascii="Times New Roman" w:hAnsi="Times New Roman" w:cs="Times New Roman"/>
        </w:rPr>
        <w:t>Passé ce délai, le ministère chargé de l’agriculture statue sur le maintien, la suspension ou le retrait de l’habilitation ou de l’enregistrement de l’organisme de formation. Sa décision est notifiée par courrier à l’organisme de formation, et la liste des habilitations et enregistrements est modifiée en conséquence.</w:t>
      </w:r>
    </w:p>
    <w:p w14:paraId="45E7A36B" w14:textId="77777777" w:rsidR="005D5EFF" w:rsidRPr="00074F5F" w:rsidRDefault="005D5EFF" w:rsidP="005D5EFF">
      <w:pPr>
        <w:jc w:val="both"/>
        <w:rPr>
          <w:rFonts w:ascii="Times New Roman" w:hAnsi="Times New Roman" w:cs="Times New Roman"/>
        </w:rPr>
      </w:pPr>
    </w:p>
    <w:p w14:paraId="3F8DD5D6" w14:textId="77777777" w:rsidR="005C40F6" w:rsidRPr="00074F5F" w:rsidRDefault="005C40F6" w:rsidP="007229FB">
      <w:pPr>
        <w:pStyle w:val="Titre1"/>
        <w:numPr>
          <w:ilvl w:val="0"/>
          <w:numId w:val="8"/>
        </w:numPr>
        <w:rPr>
          <w:rFonts w:cs="Times New Roman"/>
        </w:rPr>
      </w:pPr>
      <w:bookmarkStart w:id="12" w:name="_Toc58836444"/>
      <w:r w:rsidRPr="00074F5F">
        <w:rPr>
          <w:rFonts w:cs="Times New Roman"/>
        </w:rPr>
        <w:t>Points spécifiques à l'action de formation soumise à habilitation</w:t>
      </w:r>
      <w:bookmarkEnd w:id="12"/>
    </w:p>
    <w:p w14:paraId="3F514EAE" w14:textId="77777777" w:rsidR="005C40F6" w:rsidRPr="00074F5F" w:rsidRDefault="005C40F6" w:rsidP="007229FB">
      <w:pPr>
        <w:pStyle w:val="Titre2"/>
        <w:numPr>
          <w:ilvl w:val="1"/>
          <w:numId w:val="8"/>
        </w:numPr>
        <w:rPr>
          <w:rFonts w:cs="Times New Roman"/>
        </w:rPr>
      </w:pPr>
      <w:bookmarkStart w:id="13" w:name="_Toc58836445"/>
      <w:r w:rsidRPr="00074F5F">
        <w:rPr>
          <w:rFonts w:cs="Times New Roman"/>
        </w:rPr>
        <w:t>Professionnels concernés - catégories d'animaux impliquées.</w:t>
      </w:r>
      <w:bookmarkEnd w:id="13"/>
    </w:p>
    <w:p w14:paraId="2D443E2E" w14:textId="3863A9AB" w:rsidR="005C40F6" w:rsidRPr="00074F5F" w:rsidRDefault="005C40F6" w:rsidP="005C40F6">
      <w:pPr>
        <w:jc w:val="both"/>
        <w:rPr>
          <w:rFonts w:ascii="Times New Roman" w:hAnsi="Times New Roman" w:cs="Times New Roman"/>
        </w:rPr>
      </w:pPr>
      <w:r w:rsidRPr="00074F5F">
        <w:rPr>
          <w:rFonts w:ascii="Times New Roman" w:hAnsi="Times New Roman" w:cs="Times New Roman"/>
        </w:rPr>
        <w:t>Il s'agit des personnes qui transportent par route, sur plus de 65 km et dans le cadre d’une activité économique (cf</w:t>
      </w:r>
      <w:r w:rsidR="00F147DC">
        <w:rPr>
          <w:rFonts w:ascii="Times New Roman" w:hAnsi="Times New Roman" w:cs="Times New Roman"/>
        </w:rPr>
        <w:t>.</w:t>
      </w:r>
      <w:r w:rsidRPr="00074F5F">
        <w:rPr>
          <w:rFonts w:ascii="Times New Roman" w:hAnsi="Times New Roman" w:cs="Times New Roman"/>
        </w:rPr>
        <w:t xml:space="preserve"> le </w:t>
      </w:r>
      <w:r w:rsidR="00876957" w:rsidRPr="00074F5F">
        <w:rPr>
          <w:rFonts w:ascii="Times New Roman" w:hAnsi="Times New Roman" w:cs="Times New Roman"/>
        </w:rPr>
        <w:t>point 1</w:t>
      </w:r>
      <w:r w:rsidRPr="00074F5F">
        <w:rPr>
          <w:rFonts w:ascii="Times New Roman" w:hAnsi="Times New Roman" w:cs="Times New Roman"/>
        </w:rPr>
        <w:t>. “contexte réglementaire...” de la présente instruction), des équidés domestiques, des animaux domestiques des espèces bovine, ovine, capr</w:t>
      </w:r>
      <w:r w:rsidR="00AD11C3" w:rsidRPr="00074F5F">
        <w:rPr>
          <w:rFonts w:ascii="Times New Roman" w:hAnsi="Times New Roman" w:cs="Times New Roman"/>
        </w:rPr>
        <w:t>ine, porcine et des volailles</w:t>
      </w:r>
      <w:r w:rsidR="00AD11C3" w:rsidRPr="00074F5F">
        <w:rPr>
          <w:rStyle w:val="Appelnotedebasdep"/>
          <w:rFonts w:ascii="Times New Roman" w:hAnsi="Times New Roman" w:cs="Times New Roman"/>
        </w:rPr>
        <w:footnoteReference w:id="2"/>
      </w:r>
      <w:r w:rsidRPr="00074F5F">
        <w:rPr>
          <w:rFonts w:ascii="Times New Roman" w:hAnsi="Times New Roman" w:cs="Times New Roman"/>
        </w:rPr>
        <w:t>.</w:t>
      </w:r>
    </w:p>
    <w:p w14:paraId="2E1243CD"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Les 5 catégories d'animaux de rente retenues pour l'habilitation de l'organisme de formation, l'évaluation des candidats, et comme mentions possibles du certificat de</w:t>
      </w:r>
      <w:r w:rsidR="00D7640E" w:rsidRPr="00074F5F">
        <w:rPr>
          <w:rFonts w:ascii="Times New Roman" w:hAnsi="Times New Roman" w:cs="Times New Roman"/>
        </w:rPr>
        <w:t xml:space="preserve"> compétence</w:t>
      </w:r>
      <w:r w:rsidRPr="00074F5F">
        <w:rPr>
          <w:rFonts w:ascii="Times New Roman" w:hAnsi="Times New Roman" w:cs="Times New Roman"/>
        </w:rPr>
        <w:t xml:space="preserve"> </w:t>
      </w:r>
      <w:r w:rsidR="00D7640E" w:rsidRPr="00074F5F">
        <w:rPr>
          <w:rFonts w:ascii="Times New Roman" w:hAnsi="Times New Roman" w:cs="Times New Roman"/>
        </w:rPr>
        <w:t>professionnelle des conducteurs et des convoyeurs pour le transport routier des animaux de rente</w:t>
      </w:r>
      <w:r w:rsidR="00D7640E" w:rsidRPr="00074F5F">
        <w:rPr>
          <w:rStyle w:val="Appelnotedebasdep"/>
          <w:rFonts w:ascii="Times New Roman" w:hAnsi="Times New Roman" w:cs="Times New Roman"/>
        </w:rPr>
        <w:t xml:space="preserve"> </w:t>
      </w:r>
      <w:r w:rsidRPr="00074F5F">
        <w:rPr>
          <w:rFonts w:ascii="Times New Roman" w:hAnsi="Times New Roman" w:cs="Times New Roman"/>
        </w:rPr>
        <w:t>sont les suivantes :</w:t>
      </w:r>
    </w:p>
    <w:p w14:paraId="0DBFE831" w14:textId="77777777" w:rsidR="00B5647C" w:rsidRPr="00074F5F" w:rsidRDefault="00B5647C" w:rsidP="005C40F6">
      <w:pPr>
        <w:jc w:val="both"/>
        <w:rPr>
          <w:rFonts w:ascii="Times New Roman" w:hAnsi="Times New Roman" w:cs="Times New Roman"/>
        </w:rPr>
      </w:pPr>
      <w:r w:rsidRPr="00074F5F">
        <w:rPr>
          <w:rFonts w:ascii="Times New Roman" w:hAnsi="Times New Roman" w:cs="Times New Roman"/>
        </w:rPr>
        <w:t>Pour les ongulés :</w:t>
      </w:r>
    </w:p>
    <w:p w14:paraId="163B55AD"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 Équidés d</w:t>
      </w:r>
      <w:r w:rsidR="00B5647C" w:rsidRPr="00074F5F">
        <w:rPr>
          <w:rFonts w:ascii="Times New Roman" w:hAnsi="Times New Roman" w:cs="Times New Roman"/>
        </w:rPr>
        <w:t>omestiques mentionnés “Équidés” ;</w:t>
      </w:r>
    </w:p>
    <w:p w14:paraId="7D529853"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 Animaux domestiques de l'espèce bovine mentionnés “Bovins”</w:t>
      </w:r>
      <w:r w:rsidR="00B5647C" w:rsidRPr="00074F5F">
        <w:rPr>
          <w:rFonts w:ascii="Times New Roman" w:hAnsi="Times New Roman" w:cs="Times New Roman"/>
        </w:rPr>
        <w:t> ;</w:t>
      </w:r>
    </w:p>
    <w:p w14:paraId="64AA971F"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 Animaux domestiques</w:t>
      </w:r>
      <w:r w:rsidR="00B4209A" w:rsidRPr="00074F5F">
        <w:rPr>
          <w:rFonts w:ascii="Times New Roman" w:hAnsi="Times New Roman" w:cs="Times New Roman"/>
        </w:rPr>
        <w:t xml:space="preserve"> des espèces ovine et caprine, </w:t>
      </w:r>
      <w:r w:rsidRPr="00074F5F">
        <w:rPr>
          <w:rFonts w:ascii="Times New Roman" w:hAnsi="Times New Roman" w:cs="Times New Roman"/>
        </w:rPr>
        <w:t>mentionnés “Ovins/Caprins”</w:t>
      </w:r>
    </w:p>
    <w:p w14:paraId="7F745A8C"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 Animaux domestiques de l'espè</w:t>
      </w:r>
      <w:r w:rsidR="00B5647C" w:rsidRPr="00074F5F">
        <w:rPr>
          <w:rFonts w:ascii="Times New Roman" w:hAnsi="Times New Roman" w:cs="Times New Roman"/>
        </w:rPr>
        <w:t>ce porcine mentionnés “Porcins”.</w:t>
      </w:r>
    </w:p>
    <w:p w14:paraId="2DC2A858" w14:textId="77777777" w:rsidR="00B5647C" w:rsidRPr="00074F5F" w:rsidRDefault="00B5647C" w:rsidP="005C40F6">
      <w:pPr>
        <w:jc w:val="both"/>
        <w:rPr>
          <w:rFonts w:ascii="Times New Roman" w:hAnsi="Times New Roman" w:cs="Times New Roman"/>
        </w:rPr>
      </w:pPr>
      <w:r w:rsidRPr="00074F5F">
        <w:rPr>
          <w:rFonts w:ascii="Times New Roman" w:hAnsi="Times New Roman" w:cs="Times New Roman"/>
        </w:rPr>
        <w:t>Pour les volailles :</w:t>
      </w:r>
    </w:p>
    <w:p w14:paraId="1FC0F8A2" w14:textId="77777777" w:rsidR="00B5647C" w:rsidRPr="00074F5F" w:rsidRDefault="00B5647C" w:rsidP="005C40F6">
      <w:pPr>
        <w:jc w:val="both"/>
        <w:rPr>
          <w:rFonts w:ascii="Times New Roman" w:hAnsi="Times New Roman" w:cs="Times New Roman"/>
        </w:rPr>
      </w:pPr>
      <w:r w:rsidRPr="00074F5F">
        <w:rPr>
          <w:rFonts w:ascii="Times New Roman" w:hAnsi="Times New Roman" w:cs="Times New Roman"/>
        </w:rPr>
        <w:t>- Volailles mentionnés “Volailles ”.</w:t>
      </w:r>
    </w:p>
    <w:p w14:paraId="490F2F53" w14:textId="77777777" w:rsidR="005C40F6" w:rsidRPr="00074F5F" w:rsidRDefault="005C40F6" w:rsidP="007229FB">
      <w:pPr>
        <w:pStyle w:val="Titre2"/>
        <w:numPr>
          <w:ilvl w:val="1"/>
          <w:numId w:val="8"/>
        </w:numPr>
        <w:rPr>
          <w:rFonts w:cs="Times New Roman"/>
        </w:rPr>
      </w:pPr>
      <w:bookmarkStart w:id="14" w:name="_Toc58836446"/>
      <w:r w:rsidRPr="00074F5F">
        <w:rPr>
          <w:rFonts w:cs="Times New Roman"/>
        </w:rPr>
        <w:t>Durée minimale des actions de formation</w:t>
      </w:r>
      <w:bookmarkEnd w:id="14"/>
    </w:p>
    <w:p w14:paraId="66976023"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Les actions de formation (formation + évaluation) au transport routier des animaux concernant une seule catégorie d'animaux ont une durée minimale de 14 heures.</w:t>
      </w:r>
      <w:r w:rsidR="002D4E55" w:rsidRPr="00074F5F">
        <w:rPr>
          <w:rFonts w:ascii="Times New Roman" w:hAnsi="Times New Roman" w:cs="Times New Roman"/>
        </w:rPr>
        <w:t xml:space="preserve"> Il faut y ajouter 3 heures par espèce ou catégorie additionnelle.</w:t>
      </w:r>
    </w:p>
    <w:p w14:paraId="58500883" w14:textId="15B2ADAA" w:rsidR="005C40F6" w:rsidRPr="00074F5F" w:rsidRDefault="005C40F6" w:rsidP="005C40F6">
      <w:pPr>
        <w:jc w:val="both"/>
        <w:rPr>
          <w:rFonts w:ascii="Times New Roman" w:hAnsi="Times New Roman" w:cs="Times New Roman"/>
        </w:rPr>
      </w:pPr>
      <w:r w:rsidRPr="00074F5F">
        <w:rPr>
          <w:rFonts w:ascii="Times New Roman" w:hAnsi="Times New Roman" w:cs="Times New Roman"/>
        </w:rPr>
        <w:t xml:space="preserve">Il est </w:t>
      </w:r>
      <w:r w:rsidR="008827B2" w:rsidRPr="00074F5F">
        <w:rPr>
          <w:rFonts w:ascii="Times New Roman" w:hAnsi="Times New Roman" w:cs="Times New Roman"/>
        </w:rPr>
        <w:t>recommandé</w:t>
      </w:r>
      <w:r w:rsidRPr="00074F5F">
        <w:rPr>
          <w:rFonts w:ascii="Times New Roman" w:hAnsi="Times New Roman" w:cs="Times New Roman"/>
        </w:rPr>
        <w:t xml:space="preserve"> de </w:t>
      </w:r>
      <w:r w:rsidR="00DE46DA" w:rsidRPr="00074F5F">
        <w:rPr>
          <w:rFonts w:ascii="Times New Roman" w:hAnsi="Times New Roman" w:cs="Times New Roman"/>
        </w:rPr>
        <w:t xml:space="preserve">ne pas </w:t>
      </w:r>
      <w:r w:rsidRPr="00074F5F">
        <w:rPr>
          <w:rFonts w:ascii="Times New Roman" w:hAnsi="Times New Roman" w:cs="Times New Roman"/>
        </w:rPr>
        <w:t>regrouper dans une même action de formation</w:t>
      </w:r>
      <w:r w:rsidR="00B5647C" w:rsidRPr="00074F5F">
        <w:rPr>
          <w:rFonts w:ascii="Times New Roman" w:hAnsi="Times New Roman" w:cs="Times New Roman"/>
        </w:rPr>
        <w:t xml:space="preserve"> les volailles et les ongulés domestiques</w:t>
      </w:r>
      <w:r w:rsidRPr="00074F5F">
        <w:rPr>
          <w:rFonts w:ascii="Times New Roman" w:hAnsi="Times New Roman" w:cs="Times New Roman"/>
        </w:rPr>
        <w:t>.</w:t>
      </w:r>
      <w:r w:rsidR="002D4E55" w:rsidRPr="00074F5F">
        <w:rPr>
          <w:rFonts w:ascii="Times New Roman" w:hAnsi="Times New Roman" w:cs="Times New Roman"/>
        </w:rPr>
        <w:t xml:space="preserve"> En effet, les moyens à mettre en œuvre pour respecter les obligations de résultats prévues par la réglementation nécessitent des compétences trop différentes pour n’être développées qu’en trois heures additionnelles (moyens de transport et équipement utilisés, pratiques de transport, organisation d’un chargement sur le véhicule pour assurer la circulation de l’air, physiologie et besoins des animaux, conditions de manipulations et de chargement/déchargement, nature des risques auxquels sont exposés les animaux)</w:t>
      </w:r>
      <w:r w:rsidR="007623D4" w:rsidRPr="00074F5F">
        <w:rPr>
          <w:rFonts w:ascii="Times New Roman" w:hAnsi="Times New Roman" w:cs="Times New Roman"/>
        </w:rPr>
        <w:t>.</w:t>
      </w:r>
    </w:p>
    <w:tbl>
      <w:tblPr>
        <w:tblStyle w:val="Grilledutableau"/>
        <w:tblW w:w="0" w:type="auto"/>
        <w:tblLook w:val="04A0" w:firstRow="1" w:lastRow="0" w:firstColumn="1" w:lastColumn="0" w:noHBand="0" w:noVBand="1"/>
      </w:tblPr>
      <w:tblGrid>
        <w:gridCol w:w="4531"/>
        <w:gridCol w:w="4531"/>
      </w:tblGrid>
      <w:tr w:rsidR="009B0B5D" w:rsidRPr="00074F5F" w14:paraId="1587038A" w14:textId="77777777" w:rsidTr="0012547F">
        <w:tc>
          <w:tcPr>
            <w:tcW w:w="4531" w:type="dxa"/>
          </w:tcPr>
          <w:p w14:paraId="116375B7" w14:textId="77777777" w:rsidR="0012547F" w:rsidRPr="00074F5F" w:rsidRDefault="0012547F" w:rsidP="0012547F">
            <w:pPr>
              <w:jc w:val="center"/>
              <w:rPr>
                <w:rFonts w:ascii="Times New Roman" w:hAnsi="Times New Roman" w:cs="Times New Roman"/>
              </w:rPr>
            </w:pPr>
            <w:r w:rsidRPr="00074F5F">
              <w:rPr>
                <w:rFonts w:ascii="Times New Roman" w:hAnsi="Times New Roman" w:cs="Times New Roman"/>
              </w:rPr>
              <w:t xml:space="preserve">Nombre de catégories </w:t>
            </w:r>
            <w:r w:rsidR="00B5647C" w:rsidRPr="00074F5F">
              <w:rPr>
                <w:rFonts w:ascii="Times New Roman" w:hAnsi="Times New Roman" w:cs="Times New Roman"/>
              </w:rPr>
              <w:t>d’ongulés</w:t>
            </w:r>
            <w:r w:rsidRPr="00074F5F">
              <w:rPr>
                <w:rFonts w:ascii="Times New Roman" w:hAnsi="Times New Roman" w:cs="Times New Roman"/>
              </w:rPr>
              <w:t>, objet de l'action de formation</w:t>
            </w:r>
          </w:p>
          <w:p w14:paraId="2FA7A514" w14:textId="77777777" w:rsidR="0012547F" w:rsidRPr="00074F5F" w:rsidRDefault="0012547F" w:rsidP="0012547F">
            <w:pPr>
              <w:jc w:val="center"/>
              <w:rPr>
                <w:rFonts w:ascii="Times New Roman" w:hAnsi="Times New Roman" w:cs="Times New Roman"/>
              </w:rPr>
            </w:pPr>
          </w:p>
        </w:tc>
        <w:tc>
          <w:tcPr>
            <w:tcW w:w="4531" w:type="dxa"/>
          </w:tcPr>
          <w:p w14:paraId="4D74C190" w14:textId="77777777" w:rsidR="0012547F" w:rsidRPr="00074F5F" w:rsidRDefault="0012547F" w:rsidP="0012547F">
            <w:pPr>
              <w:jc w:val="center"/>
              <w:rPr>
                <w:rFonts w:ascii="Times New Roman" w:hAnsi="Times New Roman" w:cs="Times New Roman"/>
              </w:rPr>
            </w:pPr>
            <w:r w:rsidRPr="00074F5F">
              <w:rPr>
                <w:rFonts w:ascii="Times New Roman" w:hAnsi="Times New Roman" w:cs="Times New Roman"/>
              </w:rPr>
              <w:t>Durée minimale des actions de formation (heures)</w:t>
            </w:r>
          </w:p>
          <w:p w14:paraId="13328E3A" w14:textId="77777777" w:rsidR="0012547F" w:rsidRPr="00074F5F" w:rsidRDefault="0012547F" w:rsidP="0012547F">
            <w:pPr>
              <w:jc w:val="center"/>
              <w:rPr>
                <w:rFonts w:ascii="Times New Roman" w:hAnsi="Times New Roman" w:cs="Times New Roman"/>
              </w:rPr>
            </w:pPr>
          </w:p>
        </w:tc>
      </w:tr>
      <w:tr w:rsidR="009B0B5D" w:rsidRPr="00074F5F" w14:paraId="52B718BE" w14:textId="77777777" w:rsidTr="0012547F">
        <w:tc>
          <w:tcPr>
            <w:tcW w:w="4531" w:type="dxa"/>
          </w:tcPr>
          <w:p w14:paraId="779F8F02" w14:textId="77777777" w:rsidR="0012547F" w:rsidRPr="00074F5F" w:rsidRDefault="0012547F" w:rsidP="0012547F">
            <w:pPr>
              <w:jc w:val="center"/>
              <w:rPr>
                <w:rFonts w:ascii="Times New Roman" w:hAnsi="Times New Roman" w:cs="Times New Roman"/>
              </w:rPr>
            </w:pPr>
            <w:r w:rsidRPr="00074F5F">
              <w:rPr>
                <w:rFonts w:ascii="Times New Roman" w:hAnsi="Times New Roman" w:cs="Times New Roman"/>
              </w:rPr>
              <w:t>Une</w:t>
            </w:r>
          </w:p>
        </w:tc>
        <w:tc>
          <w:tcPr>
            <w:tcW w:w="4531" w:type="dxa"/>
          </w:tcPr>
          <w:p w14:paraId="3F3E43AD" w14:textId="77777777" w:rsidR="0012547F" w:rsidRPr="00074F5F" w:rsidRDefault="0012547F" w:rsidP="0012547F">
            <w:pPr>
              <w:jc w:val="center"/>
              <w:rPr>
                <w:rFonts w:ascii="Times New Roman" w:hAnsi="Times New Roman" w:cs="Times New Roman"/>
              </w:rPr>
            </w:pPr>
            <w:r w:rsidRPr="00074F5F">
              <w:rPr>
                <w:rFonts w:ascii="Times New Roman" w:hAnsi="Times New Roman" w:cs="Times New Roman"/>
              </w:rPr>
              <w:t>14</w:t>
            </w:r>
          </w:p>
        </w:tc>
      </w:tr>
      <w:tr w:rsidR="009B0B5D" w:rsidRPr="00074F5F" w14:paraId="6155A2A7" w14:textId="77777777" w:rsidTr="0012547F">
        <w:tc>
          <w:tcPr>
            <w:tcW w:w="4531" w:type="dxa"/>
          </w:tcPr>
          <w:p w14:paraId="553D0325" w14:textId="77777777" w:rsidR="0012547F" w:rsidRPr="00074F5F" w:rsidRDefault="0012547F" w:rsidP="0012547F">
            <w:pPr>
              <w:jc w:val="center"/>
              <w:rPr>
                <w:rFonts w:ascii="Times New Roman" w:hAnsi="Times New Roman" w:cs="Times New Roman"/>
              </w:rPr>
            </w:pPr>
            <w:r w:rsidRPr="00074F5F">
              <w:rPr>
                <w:rFonts w:ascii="Times New Roman" w:hAnsi="Times New Roman" w:cs="Times New Roman"/>
              </w:rPr>
              <w:t>Deux</w:t>
            </w:r>
          </w:p>
        </w:tc>
        <w:tc>
          <w:tcPr>
            <w:tcW w:w="4531" w:type="dxa"/>
          </w:tcPr>
          <w:p w14:paraId="20AE7F48" w14:textId="77777777" w:rsidR="0012547F" w:rsidRPr="00074F5F" w:rsidRDefault="0012547F" w:rsidP="0012547F">
            <w:pPr>
              <w:jc w:val="center"/>
              <w:rPr>
                <w:rFonts w:ascii="Times New Roman" w:hAnsi="Times New Roman" w:cs="Times New Roman"/>
              </w:rPr>
            </w:pPr>
            <w:r w:rsidRPr="00074F5F">
              <w:rPr>
                <w:rFonts w:ascii="Times New Roman" w:hAnsi="Times New Roman" w:cs="Times New Roman"/>
              </w:rPr>
              <w:t>17</w:t>
            </w:r>
          </w:p>
        </w:tc>
      </w:tr>
      <w:tr w:rsidR="009B0B5D" w:rsidRPr="00074F5F" w14:paraId="78EA643C" w14:textId="77777777" w:rsidTr="0012547F">
        <w:tc>
          <w:tcPr>
            <w:tcW w:w="4531" w:type="dxa"/>
          </w:tcPr>
          <w:p w14:paraId="2D4DD508" w14:textId="77777777" w:rsidR="0012547F" w:rsidRPr="00074F5F" w:rsidRDefault="0012547F" w:rsidP="0012547F">
            <w:pPr>
              <w:jc w:val="center"/>
              <w:rPr>
                <w:rFonts w:ascii="Times New Roman" w:hAnsi="Times New Roman" w:cs="Times New Roman"/>
              </w:rPr>
            </w:pPr>
            <w:r w:rsidRPr="00074F5F">
              <w:rPr>
                <w:rFonts w:ascii="Times New Roman" w:hAnsi="Times New Roman" w:cs="Times New Roman"/>
              </w:rPr>
              <w:t>Trois</w:t>
            </w:r>
          </w:p>
        </w:tc>
        <w:tc>
          <w:tcPr>
            <w:tcW w:w="4531" w:type="dxa"/>
          </w:tcPr>
          <w:p w14:paraId="1DF2711F" w14:textId="77777777" w:rsidR="0012547F" w:rsidRPr="00074F5F" w:rsidRDefault="0012547F" w:rsidP="0012547F">
            <w:pPr>
              <w:jc w:val="center"/>
              <w:rPr>
                <w:rFonts w:ascii="Times New Roman" w:hAnsi="Times New Roman" w:cs="Times New Roman"/>
              </w:rPr>
            </w:pPr>
            <w:r w:rsidRPr="00074F5F">
              <w:rPr>
                <w:rFonts w:ascii="Times New Roman" w:hAnsi="Times New Roman" w:cs="Times New Roman"/>
              </w:rPr>
              <w:t>20</w:t>
            </w:r>
          </w:p>
        </w:tc>
      </w:tr>
      <w:tr w:rsidR="00B5647C" w:rsidRPr="00074F5F" w14:paraId="47135BFA" w14:textId="77777777" w:rsidTr="0012547F">
        <w:tc>
          <w:tcPr>
            <w:tcW w:w="4531" w:type="dxa"/>
          </w:tcPr>
          <w:p w14:paraId="531457EB" w14:textId="77777777" w:rsidR="00B5647C" w:rsidRPr="00074F5F" w:rsidRDefault="00B5647C" w:rsidP="0012547F">
            <w:pPr>
              <w:jc w:val="center"/>
              <w:rPr>
                <w:rFonts w:ascii="Times New Roman" w:hAnsi="Times New Roman" w:cs="Times New Roman"/>
              </w:rPr>
            </w:pPr>
            <w:r w:rsidRPr="00074F5F">
              <w:rPr>
                <w:rFonts w:ascii="Times New Roman" w:hAnsi="Times New Roman" w:cs="Times New Roman"/>
              </w:rPr>
              <w:t>Quatre</w:t>
            </w:r>
          </w:p>
        </w:tc>
        <w:tc>
          <w:tcPr>
            <w:tcW w:w="4531" w:type="dxa"/>
          </w:tcPr>
          <w:p w14:paraId="4E7DB19B" w14:textId="77777777" w:rsidR="00B5647C" w:rsidRPr="00074F5F" w:rsidRDefault="00B5647C" w:rsidP="0012547F">
            <w:pPr>
              <w:jc w:val="center"/>
              <w:rPr>
                <w:rFonts w:ascii="Times New Roman" w:hAnsi="Times New Roman" w:cs="Times New Roman"/>
              </w:rPr>
            </w:pPr>
            <w:r w:rsidRPr="00074F5F">
              <w:rPr>
                <w:rFonts w:ascii="Times New Roman" w:hAnsi="Times New Roman" w:cs="Times New Roman"/>
              </w:rPr>
              <w:t>23</w:t>
            </w:r>
          </w:p>
        </w:tc>
      </w:tr>
    </w:tbl>
    <w:p w14:paraId="4CBC6966" w14:textId="77777777" w:rsidR="0012547F" w:rsidRPr="00074F5F" w:rsidRDefault="0012547F" w:rsidP="005C40F6">
      <w:pPr>
        <w:jc w:val="both"/>
        <w:rPr>
          <w:rFonts w:ascii="Times New Roman" w:hAnsi="Times New Roman" w:cs="Times New Roman"/>
        </w:rPr>
      </w:pPr>
    </w:p>
    <w:tbl>
      <w:tblPr>
        <w:tblStyle w:val="Grilledutableau"/>
        <w:tblW w:w="0" w:type="auto"/>
        <w:tblLook w:val="04A0" w:firstRow="1" w:lastRow="0" w:firstColumn="1" w:lastColumn="0" w:noHBand="0" w:noVBand="1"/>
      </w:tblPr>
      <w:tblGrid>
        <w:gridCol w:w="4531"/>
        <w:gridCol w:w="4531"/>
      </w:tblGrid>
      <w:tr w:rsidR="009B0B5D" w:rsidRPr="00074F5F" w14:paraId="0FEBA484" w14:textId="77777777" w:rsidTr="00D71D60">
        <w:tc>
          <w:tcPr>
            <w:tcW w:w="4531" w:type="dxa"/>
          </w:tcPr>
          <w:p w14:paraId="73245740" w14:textId="77777777" w:rsidR="000A3DF6" w:rsidRPr="00074F5F" w:rsidRDefault="000A3DF6" w:rsidP="000A3DF6">
            <w:pPr>
              <w:jc w:val="center"/>
              <w:rPr>
                <w:rFonts w:ascii="Times New Roman" w:hAnsi="Times New Roman" w:cs="Times New Roman"/>
              </w:rPr>
            </w:pPr>
            <w:r w:rsidRPr="00074F5F">
              <w:rPr>
                <w:rFonts w:ascii="Times New Roman" w:hAnsi="Times New Roman" w:cs="Times New Roman"/>
              </w:rPr>
              <w:t>Volailles</w:t>
            </w:r>
          </w:p>
        </w:tc>
        <w:tc>
          <w:tcPr>
            <w:tcW w:w="4531" w:type="dxa"/>
          </w:tcPr>
          <w:p w14:paraId="5434335A" w14:textId="77777777" w:rsidR="000A3DF6" w:rsidRPr="00074F5F" w:rsidRDefault="000A3DF6" w:rsidP="00D71D60">
            <w:pPr>
              <w:jc w:val="center"/>
              <w:rPr>
                <w:rFonts w:ascii="Times New Roman" w:hAnsi="Times New Roman" w:cs="Times New Roman"/>
              </w:rPr>
            </w:pPr>
            <w:r w:rsidRPr="00074F5F">
              <w:rPr>
                <w:rFonts w:ascii="Times New Roman" w:hAnsi="Times New Roman" w:cs="Times New Roman"/>
              </w:rPr>
              <w:t>Durée minimale des actions de formation (heures)</w:t>
            </w:r>
          </w:p>
          <w:p w14:paraId="71A2DC55" w14:textId="77777777" w:rsidR="000A3DF6" w:rsidRPr="00074F5F" w:rsidRDefault="000A3DF6" w:rsidP="00D71D60">
            <w:pPr>
              <w:jc w:val="center"/>
              <w:rPr>
                <w:rFonts w:ascii="Times New Roman" w:hAnsi="Times New Roman" w:cs="Times New Roman"/>
              </w:rPr>
            </w:pPr>
          </w:p>
        </w:tc>
      </w:tr>
      <w:tr w:rsidR="000A3DF6" w:rsidRPr="00074F5F" w14:paraId="2D8CA86D" w14:textId="77777777" w:rsidTr="00D71D60">
        <w:tc>
          <w:tcPr>
            <w:tcW w:w="4531" w:type="dxa"/>
          </w:tcPr>
          <w:p w14:paraId="5E130457" w14:textId="77777777" w:rsidR="000A3DF6" w:rsidRPr="00074F5F" w:rsidRDefault="000A3DF6" w:rsidP="00D71D60">
            <w:pPr>
              <w:jc w:val="center"/>
              <w:rPr>
                <w:rFonts w:ascii="Times New Roman" w:hAnsi="Times New Roman" w:cs="Times New Roman"/>
              </w:rPr>
            </w:pPr>
          </w:p>
        </w:tc>
        <w:tc>
          <w:tcPr>
            <w:tcW w:w="4531" w:type="dxa"/>
          </w:tcPr>
          <w:p w14:paraId="1A9A53C7" w14:textId="77777777" w:rsidR="000A3DF6" w:rsidRPr="00074F5F" w:rsidRDefault="000A3DF6" w:rsidP="00D71D60">
            <w:pPr>
              <w:jc w:val="center"/>
              <w:rPr>
                <w:rFonts w:ascii="Times New Roman" w:hAnsi="Times New Roman" w:cs="Times New Roman"/>
              </w:rPr>
            </w:pPr>
            <w:r w:rsidRPr="00074F5F">
              <w:rPr>
                <w:rFonts w:ascii="Times New Roman" w:hAnsi="Times New Roman" w:cs="Times New Roman"/>
              </w:rPr>
              <w:t>14</w:t>
            </w:r>
          </w:p>
        </w:tc>
      </w:tr>
    </w:tbl>
    <w:p w14:paraId="08261ABE" w14:textId="77777777" w:rsidR="000A3DF6" w:rsidRPr="00074F5F" w:rsidRDefault="000A3DF6" w:rsidP="005C40F6">
      <w:pPr>
        <w:jc w:val="both"/>
        <w:rPr>
          <w:rFonts w:ascii="Times New Roman" w:hAnsi="Times New Roman" w:cs="Times New Roman"/>
        </w:rPr>
      </w:pPr>
    </w:p>
    <w:p w14:paraId="38DCA6E4" w14:textId="77777777" w:rsidR="005C40F6" w:rsidRPr="00074F5F" w:rsidRDefault="005C40F6" w:rsidP="007229FB">
      <w:pPr>
        <w:pStyle w:val="Titre2"/>
        <w:numPr>
          <w:ilvl w:val="1"/>
          <w:numId w:val="8"/>
        </w:numPr>
        <w:rPr>
          <w:rFonts w:cs="Times New Roman"/>
        </w:rPr>
      </w:pPr>
      <w:bookmarkStart w:id="15" w:name="_Toc58836447"/>
      <w:r w:rsidRPr="00074F5F">
        <w:rPr>
          <w:rFonts w:cs="Times New Roman"/>
        </w:rPr>
        <w:t>Contenus des actions de formation</w:t>
      </w:r>
      <w:bookmarkEnd w:id="15"/>
    </w:p>
    <w:p w14:paraId="03FB57B1" w14:textId="77777777" w:rsidR="003D6764" w:rsidRPr="00074F5F" w:rsidRDefault="005C40F6" w:rsidP="007623D4">
      <w:pPr>
        <w:jc w:val="both"/>
        <w:rPr>
          <w:rFonts w:ascii="Times New Roman" w:hAnsi="Times New Roman" w:cs="Times New Roman"/>
        </w:rPr>
      </w:pPr>
      <w:r w:rsidRPr="00074F5F">
        <w:rPr>
          <w:rFonts w:ascii="Times New Roman" w:hAnsi="Times New Roman" w:cs="Times New Roman"/>
        </w:rPr>
        <w:t xml:space="preserve">Ils doivent être conformes à l'annexe IV du règlement (CE) n°1/2005, </w:t>
      </w:r>
      <w:r w:rsidR="007623D4" w:rsidRPr="00074F5F">
        <w:rPr>
          <w:rFonts w:ascii="Times New Roman" w:hAnsi="Times New Roman" w:cs="Times New Roman"/>
        </w:rPr>
        <w:t>dont l’organisme de formation doit prendre connaissance.</w:t>
      </w:r>
    </w:p>
    <w:p w14:paraId="5C5FD320" w14:textId="77777777" w:rsidR="003D6764" w:rsidRPr="00074F5F" w:rsidRDefault="005C40F6" w:rsidP="005C40F6">
      <w:pPr>
        <w:jc w:val="both"/>
        <w:rPr>
          <w:rFonts w:ascii="Times New Roman" w:hAnsi="Times New Roman" w:cs="Times New Roman"/>
        </w:rPr>
      </w:pPr>
      <w:r w:rsidRPr="00074F5F">
        <w:rPr>
          <w:rFonts w:ascii="Times New Roman" w:hAnsi="Times New Roman" w:cs="Times New Roman"/>
        </w:rPr>
        <w:t>L’annexe V</w:t>
      </w:r>
      <w:r w:rsidR="00A8471F" w:rsidRPr="00074F5F">
        <w:rPr>
          <w:rFonts w:ascii="Times New Roman" w:hAnsi="Times New Roman" w:cs="Times New Roman"/>
        </w:rPr>
        <w:t>I</w:t>
      </w:r>
      <w:r w:rsidRPr="00074F5F">
        <w:rPr>
          <w:rFonts w:ascii="Times New Roman" w:hAnsi="Times New Roman" w:cs="Times New Roman"/>
        </w:rPr>
        <w:t xml:space="preserve"> de la présente instruction précise les objectifs attendus pour satisfaire aux exigences communautaires et nationales. Tous les objectifs doivent être pris en considération dans les contenus de formation produits par l’organisme candidat à l’habilitation</w:t>
      </w:r>
      <w:r w:rsidR="003D6764" w:rsidRPr="00074F5F">
        <w:rPr>
          <w:rFonts w:ascii="Times New Roman" w:hAnsi="Times New Roman" w:cs="Times New Roman"/>
        </w:rPr>
        <w:t>.</w:t>
      </w:r>
    </w:p>
    <w:p w14:paraId="63336ACF" w14:textId="77777777" w:rsidR="003D6764" w:rsidRPr="00074F5F" w:rsidRDefault="003D6764" w:rsidP="005C40F6">
      <w:pPr>
        <w:jc w:val="both"/>
        <w:rPr>
          <w:rFonts w:ascii="Times New Roman" w:hAnsi="Times New Roman" w:cs="Times New Roman"/>
        </w:rPr>
      </w:pPr>
      <w:r w:rsidRPr="00074F5F">
        <w:rPr>
          <w:rFonts w:ascii="Times New Roman" w:hAnsi="Times New Roman" w:cs="Times New Roman"/>
        </w:rPr>
        <w:t>Il est recommandé de prévoir un temps d’échange entre le formateur et les stagiaires au cours duquel pourront être abordés :</w:t>
      </w:r>
    </w:p>
    <w:p w14:paraId="46956E86" w14:textId="77777777" w:rsidR="003D6764" w:rsidRPr="00074F5F" w:rsidRDefault="003D6764" w:rsidP="003D6764">
      <w:pPr>
        <w:pStyle w:val="Paragraphedeliste"/>
        <w:numPr>
          <w:ilvl w:val="0"/>
          <w:numId w:val="4"/>
        </w:numPr>
        <w:jc w:val="both"/>
        <w:rPr>
          <w:rFonts w:ascii="Times New Roman" w:hAnsi="Times New Roman" w:cs="Times New Roman"/>
        </w:rPr>
      </w:pPr>
      <w:r w:rsidRPr="00074F5F">
        <w:rPr>
          <w:rFonts w:ascii="Times New Roman" w:hAnsi="Times New Roman" w:cs="Times New Roman"/>
        </w:rPr>
        <w:t>les difficultés et stratégies pour concilier l’aspect économique et réglementaire ;</w:t>
      </w:r>
    </w:p>
    <w:p w14:paraId="6DBDF706" w14:textId="77777777" w:rsidR="003D6764" w:rsidRPr="00074F5F" w:rsidRDefault="003D6764" w:rsidP="003D6764">
      <w:pPr>
        <w:pStyle w:val="Paragraphedeliste"/>
        <w:numPr>
          <w:ilvl w:val="0"/>
          <w:numId w:val="4"/>
        </w:numPr>
        <w:jc w:val="both"/>
        <w:rPr>
          <w:rFonts w:ascii="Times New Roman" w:hAnsi="Times New Roman" w:cs="Times New Roman"/>
        </w:rPr>
      </w:pPr>
      <w:r w:rsidRPr="00074F5F">
        <w:rPr>
          <w:rFonts w:ascii="Times New Roman" w:hAnsi="Times New Roman" w:cs="Times New Roman"/>
        </w:rPr>
        <w:t>le partage des bonnes pratiques.</w:t>
      </w:r>
    </w:p>
    <w:p w14:paraId="2BBA940C" w14:textId="7975AD57" w:rsidR="005C40F6" w:rsidRPr="00074F5F" w:rsidRDefault="005C40F6" w:rsidP="005C40F6">
      <w:pPr>
        <w:jc w:val="both"/>
        <w:rPr>
          <w:rFonts w:ascii="Times New Roman" w:hAnsi="Times New Roman" w:cs="Times New Roman"/>
        </w:rPr>
      </w:pPr>
      <w:r w:rsidRPr="00074F5F">
        <w:rPr>
          <w:rFonts w:ascii="Times New Roman" w:hAnsi="Times New Roman" w:cs="Times New Roman"/>
        </w:rPr>
        <w:t>L’ordre de présentation des objectifs visés à l'annexe V</w:t>
      </w:r>
      <w:r w:rsidR="00175F8E" w:rsidRPr="00074F5F">
        <w:rPr>
          <w:rFonts w:ascii="Times New Roman" w:hAnsi="Times New Roman" w:cs="Times New Roman"/>
        </w:rPr>
        <w:t>I</w:t>
      </w:r>
      <w:r w:rsidRPr="00074F5F">
        <w:rPr>
          <w:rFonts w:ascii="Times New Roman" w:hAnsi="Times New Roman" w:cs="Times New Roman"/>
        </w:rPr>
        <w:t xml:space="preserve"> de la présente instruction ne préjuge pas de la libre organisation pédagogique ni du déroulement chronologique des formations, une séquence de formation pouvant parfaitement répondre à tout ou partie d’un ou plusieurs des objectifs qui y sont définis.</w:t>
      </w:r>
    </w:p>
    <w:p w14:paraId="2FCE555F" w14:textId="77777777" w:rsidR="005C40F6" w:rsidRPr="00074F5F" w:rsidRDefault="005C40F6" w:rsidP="007229FB">
      <w:pPr>
        <w:pStyle w:val="Titre2"/>
        <w:numPr>
          <w:ilvl w:val="1"/>
          <w:numId w:val="8"/>
        </w:numPr>
        <w:rPr>
          <w:rFonts w:cs="Times New Roman"/>
        </w:rPr>
      </w:pPr>
      <w:bookmarkStart w:id="16" w:name="_Toc58836448"/>
      <w:r w:rsidRPr="00074F5F">
        <w:rPr>
          <w:rFonts w:cs="Times New Roman"/>
        </w:rPr>
        <w:t>Évaluation de l'action de formation</w:t>
      </w:r>
      <w:bookmarkEnd w:id="16"/>
    </w:p>
    <w:p w14:paraId="19ADDC28"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 xml:space="preserve">L'évaluation des candidats </w:t>
      </w:r>
      <w:r w:rsidR="007623D4" w:rsidRPr="00074F5F">
        <w:rPr>
          <w:rFonts w:ascii="Times New Roman" w:hAnsi="Times New Roman" w:cs="Times New Roman"/>
        </w:rPr>
        <w:t>est organisée conformément</w:t>
      </w:r>
      <w:r w:rsidRPr="00074F5F">
        <w:rPr>
          <w:rFonts w:ascii="Times New Roman" w:hAnsi="Times New Roman" w:cs="Times New Roman"/>
        </w:rPr>
        <w:t xml:space="preserve"> à l’annexe IV du règlement (CE) n°1/2005. Elle se réfère aux objectifs définis à l'annexe V</w:t>
      </w:r>
      <w:r w:rsidR="00A8471F" w:rsidRPr="00074F5F">
        <w:rPr>
          <w:rFonts w:ascii="Times New Roman" w:hAnsi="Times New Roman" w:cs="Times New Roman"/>
        </w:rPr>
        <w:t>I</w:t>
      </w:r>
      <w:r w:rsidRPr="00074F5F">
        <w:rPr>
          <w:rFonts w:ascii="Times New Roman" w:hAnsi="Times New Roman" w:cs="Times New Roman"/>
        </w:rPr>
        <w:t xml:space="preserve"> de la présente instruction, quel</w:t>
      </w:r>
      <w:r w:rsidR="00307F1E" w:rsidRPr="00074F5F">
        <w:rPr>
          <w:rFonts w:ascii="Times New Roman" w:hAnsi="Times New Roman" w:cs="Times New Roman"/>
        </w:rPr>
        <w:t xml:space="preserve">le </w:t>
      </w:r>
      <w:r w:rsidRPr="00074F5F">
        <w:rPr>
          <w:rFonts w:ascii="Times New Roman" w:hAnsi="Times New Roman" w:cs="Times New Roman"/>
        </w:rPr>
        <w:t>que soit la catégorie d'animaux.</w:t>
      </w:r>
      <w:r w:rsidR="008827B2" w:rsidRPr="00074F5F">
        <w:rPr>
          <w:rFonts w:ascii="Times New Roman" w:hAnsi="Times New Roman" w:cs="Times New Roman"/>
        </w:rPr>
        <w:t xml:space="preserve"> L’évaluation des candidats est individuelle.</w:t>
      </w:r>
    </w:p>
    <w:p w14:paraId="3DE39850" w14:textId="1226AABC" w:rsidR="005C40F6" w:rsidRPr="00074F5F" w:rsidRDefault="005C40F6" w:rsidP="005C40F6">
      <w:pPr>
        <w:jc w:val="both"/>
        <w:rPr>
          <w:rFonts w:ascii="Times New Roman" w:hAnsi="Times New Roman" w:cs="Times New Roman"/>
        </w:rPr>
      </w:pPr>
      <w:r w:rsidRPr="00074F5F">
        <w:rPr>
          <w:rFonts w:ascii="Times New Roman" w:hAnsi="Times New Roman" w:cs="Times New Roman"/>
        </w:rPr>
        <w:t xml:space="preserve">L'organisme de formation habilité </w:t>
      </w:r>
      <w:r w:rsidR="00307F1E" w:rsidRPr="00074F5F">
        <w:rPr>
          <w:rFonts w:ascii="Times New Roman" w:hAnsi="Times New Roman" w:cs="Times New Roman"/>
        </w:rPr>
        <w:t>verra la création de son compte dans l’application CCTROV</w:t>
      </w:r>
      <w:r w:rsidRPr="00074F5F">
        <w:rPr>
          <w:rFonts w:ascii="Times New Roman" w:hAnsi="Times New Roman" w:cs="Times New Roman"/>
        </w:rPr>
        <w:t>.</w:t>
      </w:r>
      <w:r w:rsidR="00307F1E" w:rsidRPr="00074F5F">
        <w:rPr>
          <w:rFonts w:ascii="Times New Roman" w:hAnsi="Times New Roman" w:cs="Times New Roman"/>
        </w:rPr>
        <w:t xml:space="preserve"> Les formateurs </w:t>
      </w:r>
      <w:r w:rsidR="009C049B" w:rsidRPr="00074F5F">
        <w:rPr>
          <w:rFonts w:ascii="Times New Roman" w:hAnsi="Times New Roman" w:cs="Times New Roman"/>
        </w:rPr>
        <w:t xml:space="preserve">et référents </w:t>
      </w:r>
      <w:r w:rsidR="00D24F47" w:rsidRPr="00074F5F">
        <w:rPr>
          <w:rFonts w:ascii="Times New Roman" w:hAnsi="Times New Roman" w:cs="Times New Roman"/>
        </w:rPr>
        <w:t>identifiés par les organismes de formation dans l’annexe</w:t>
      </w:r>
      <w:r w:rsidR="0048367C" w:rsidRPr="00074F5F">
        <w:rPr>
          <w:rFonts w:ascii="Times New Roman" w:hAnsi="Times New Roman" w:cs="Times New Roman"/>
        </w:rPr>
        <w:t xml:space="preserve"> IV</w:t>
      </w:r>
      <w:r w:rsidR="00D24F47" w:rsidRPr="00074F5F">
        <w:rPr>
          <w:rFonts w:ascii="Times New Roman" w:hAnsi="Times New Roman" w:cs="Times New Roman"/>
        </w:rPr>
        <w:t xml:space="preserve"> dument renseignée</w:t>
      </w:r>
      <w:r w:rsidR="00307F1E" w:rsidRPr="00074F5F">
        <w:rPr>
          <w:rFonts w:ascii="Times New Roman" w:hAnsi="Times New Roman" w:cs="Times New Roman"/>
        </w:rPr>
        <w:t xml:space="preserve"> y auront accès.</w:t>
      </w:r>
      <w:r w:rsidR="007C4D18" w:rsidRPr="00074F5F">
        <w:rPr>
          <w:rFonts w:ascii="Times New Roman" w:hAnsi="Times New Roman" w:cs="Times New Roman"/>
        </w:rPr>
        <w:t xml:space="preserve"> Aucune démarche </w:t>
      </w:r>
      <w:r w:rsidR="00F147DC">
        <w:rPr>
          <w:rFonts w:ascii="Times New Roman" w:hAnsi="Times New Roman" w:cs="Times New Roman"/>
        </w:rPr>
        <w:t xml:space="preserve">supplémentaire </w:t>
      </w:r>
      <w:r w:rsidR="007C4D18" w:rsidRPr="00074F5F">
        <w:rPr>
          <w:rFonts w:ascii="Times New Roman" w:hAnsi="Times New Roman" w:cs="Times New Roman"/>
        </w:rPr>
        <w:t>n’est nécessaire de la part des organismes de formation.</w:t>
      </w:r>
    </w:p>
    <w:p w14:paraId="5F570E3A" w14:textId="77777777" w:rsidR="00A8471F" w:rsidRPr="00074F5F" w:rsidRDefault="005C40F6" w:rsidP="007229FB">
      <w:pPr>
        <w:pStyle w:val="Titre2"/>
        <w:numPr>
          <w:ilvl w:val="1"/>
          <w:numId w:val="8"/>
        </w:numPr>
        <w:rPr>
          <w:rFonts w:cs="Times New Roman"/>
        </w:rPr>
      </w:pPr>
      <w:bookmarkStart w:id="17" w:name="_Toc58836449"/>
      <w:r w:rsidRPr="00074F5F">
        <w:rPr>
          <w:rFonts w:cs="Times New Roman"/>
        </w:rPr>
        <w:t xml:space="preserve">Bureautique spécifique au passage de </w:t>
      </w:r>
      <w:r w:rsidR="00A8471F" w:rsidRPr="00074F5F">
        <w:rPr>
          <w:rFonts w:cs="Times New Roman"/>
        </w:rPr>
        <w:t>l'évaluation en ligne</w:t>
      </w:r>
      <w:bookmarkEnd w:id="17"/>
    </w:p>
    <w:p w14:paraId="29C9A6C1" w14:textId="77777777" w:rsidR="005C40F6" w:rsidRPr="00074F5F" w:rsidRDefault="00307F1E" w:rsidP="005C40F6">
      <w:pPr>
        <w:jc w:val="both"/>
        <w:rPr>
          <w:rFonts w:ascii="Times New Roman" w:hAnsi="Times New Roman" w:cs="Times New Roman"/>
        </w:rPr>
      </w:pPr>
      <w:r w:rsidRPr="00074F5F">
        <w:rPr>
          <w:rFonts w:ascii="Times New Roman" w:hAnsi="Times New Roman" w:cs="Times New Roman"/>
        </w:rPr>
        <w:t>C</w:t>
      </w:r>
      <w:r w:rsidR="005C40F6" w:rsidRPr="00074F5F">
        <w:rPr>
          <w:rFonts w:ascii="Times New Roman" w:hAnsi="Times New Roman" w:cs="Times New Roman"/>
        </w:rPr>
        <w:t xml:space="preserve">haque organisme de formation qui sollicite une habilitation doit disposer de matériels informatiques visant la mise en œuvre d'une évaluation indépendante par connexion internet. Ces matériels doivent être en nombre suffisant pour permettre une évaluation simultanée </w:t>
      </w:r>
      <w:r w:rsidR="007623D4" w:rsidRPr="00074F5F">
        <w:rPr>
          <w:rFonts w:ascii="Times New Roman" w:hAnsi="Times New Roman" w:cs="Times New Roman"/>
        </w:rPr>
        <w:t xml:space="preserve">et individuelle </w:t>
      </w:r>
      <w:r w:rsidR="005C40F6" w:rsidRPr="00074F5F">
        <w:rPr>
          <w:rFonts w:ascii="Times New Roman" w:hAnsi="Times New Roman" w:cs="Times New Roman"/>
        </w:rPr>
        <w:t>d'au moins cinq candidats.</w:t>
      </w:r>
    </w:p>
    <w:p w14:paraId="380F123B"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Pour éditer les documents issus de chacune des évaluations dans l'application WEB d'évaluation, l'organisme de formation habilité doit disposer d'une imprimante.</w:t>
      </w:r>
    </w:p>
    <w:p w14:paraId="353B2C4A"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Quelques recommandations techniques sont à prendre en considération :</w:t>
      </w:r>
    </w:p>
    <w:p w14:paraId="3A1ED7F8"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Des recommandations matérielles : • Mémoire vive de 1 Go ou plus, • Écran permettant une taille d'affichage de 1280x1024 pixels ou plus, • Clavier, • Souris, • Accès à Internet sur réseau Ethernet (WIFI déconseillé).</w:t>
      </w:r>
    </w:p>
    <w:p w14:paraId="4C500AB4" w14:textId="77777777" w:rsidR="007524B2" w:rsidRPr="00074F5F" w:rsidRDefault="005C40F6" w:rsidP="005C40F6">
      <w:pPr>
        <w:jc w:val="both"/>
        <w:rPr>
          <w:rFonts w:ascii="Times New Roman" w:hAnsi="Times New Roman" w:cs="Times New Roman"/>
        </w:rPr>
      </w:pPr>
      <w:r w:rsidRPr="00074F5F">
        <w:rPr>
          <w:rFonts w:ascii="Times New Roman" w:hAnsi="Times New Roman" w:cs="Times New Roman"/>
        </w:rPr>
        <w:t>Des recommandations logicielles :</w:t>
      </w:r>
    </w:p>
    <w:p w14:paraId="35B76B6A" w14:textId="77777777" w:rsidR="007524B2" w:rsidRPr="00074F5F" w:rsidRDefault="005C40F6" w:rsidP="005C40F6">
      <w:pPr>
        <w:jc w:val="both"/>
        <w:rPr>
          <w:rFonts w:ascii="Times New Roman" w:hAnsi="Times New Roman" w:cs="Times New Roman"/>
        </w:rPr>
      </w:pPr>
      <w:r w:rsidRPr="00074F5F">
        <w:rPr>
          <w:rFonts w:ascii="Times New Roman" w:hAnsi="Times New Roman" w:cs="Times New Roman"/>
        </w:rPr>
        <w:t>• Système d'exploitation Microsoft, Apple</w:t>
      </w:r>
      <w:r w:rsidR="007524B2" w:rsidRPr="00074F5F">
        <w:rPr>
          <w:rFonts w:ascii="Times New Roman" w:hAnsi="Times New Roman" w:cs="Times New Roman"/>
        </w:rPr>
        <w:t xml:space="preserve"> ou Linux récent et mis à jour,</w:t>
      </w:r>
    </w:p>
    <w:p w14:paraId="58A09B0C" w14:textId="77777777" w:rsidR="007524B2" w:rsidRPr="00074F5F" w:rsidRDefault="005C40F6" w:rsidP="005C40F6">
      <w:pPr>
        <w:jc w:val="both"/>
        <w:rPr>
          <w:rFonts w:ascii="Times New Roman" w:hAnsi="Times New Roman" w:cs="Times New Roman"/>
        </w:rPr>
      </w:pPr>
      <w:r w:rsidRPr="00074F5F">
        <w:rPr>
          <w:rFonts w:ascii="Times New Roman" w:hAnsi="Times New Roman" w:cs="Times New Roman"/>
        </w:rPr>
        <w:t>• Navigateur Web, Mozilla Firefox, Google Chrome, Apple Safari, Microsoft Internet Ex</w:t>
      </w:r>
      <w:r w:rsidR="003465A8" w:rsidRPr="00074F5F">
        <w:rPr>
          <w:rFonts w:ascii="Times New Roman" w:hAnsi="Times New Roman" w:cs="Times New Roman"/>
        </w:rPr>
        <w:t xml:space="preserve">plorer récents et mis à jour, </w:t>
      </w:r>
      <w:r w:rsidRPr="00074F5F">
        <w:rPr>
          <w:rFonts w:ascii="Times New Roman" w:hAnsi="Times New Roman" w:cs="Times New Roman"/>
        </w:rPr>
        <w:t>act</w:t>
      </w:r>
      <w:r w:rsidR="003465A8" w:rsidRPr="00074F5F">
        <w:rPr>
          <w:rFonts w:ascii="Times New Roman" w:hAnsi="Times New Roman" w:cs="Times New Roman"/>
        </w:rPr>
        <w:t>iver l'utilisation des cookies,</w:t>
      </w:r>
      <w:r w:rsidRPr="00074F5F">
        <w:rPr>
          <w:rFonts w:ascii="Times New Roman" w:hAnsi="Times New Roman" w:cs="Times New Roman"/>
        </w:rPr>
        <w:t xml:space="preserve"> activ</w:t>
      </w:r>
      <w:r w:rsidR="007524B2" w:rsidRPr="00074F5F">
        <w:rPr>
          <w:rFonts w:ascii="Times New Roman" w:hAnsi="Times New Roman" w:cs="Times New Roman"/>
        </w:rPr>
        <w:t xml:space="preserve">er l'utilisation de </w:t>
      </w:r>
      <w:r w:rsidR="00876957" w:rsidRPr="00074F5F">
        <w:rPr>
          <w:rFonts w:ascii="Times New Roman" w:hAnsi="Times New Roman" w:cs="Times New Roman"/>
        </w:rPr>
        <w:t>JavaScript</w:t>
      </w:r>
      <w:r w:rsidR="007524B2" w:rsidRPr="00074F5F">
        <w:rPr>
          <w:rFonts w:ascii="Times New Roman" w:hAnsi="Times New Roman" w:cs="Times New Roman"/>
        </w:rPr>
        <w:t>.</w:t>
      </w:r>
    </w:p>
    <w:p w14:paraId="2468F786"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 xml:space="preserve">• Lecteur </w:t>
      </w:r>
      <w:r w:rsidR="00876957" w:rsidRPr="00074F5F">
        <w:rPr>
          <w:rFonts w:ascii="Times New Roman" w:hAnsi="Times New Roman" w:cs="Times New Roman"/>
        </w:rPr>
        <w:t>PDF</w:t>
      </w:r>
      <w:r w:rsidRPr="00074F5F">
        <w:rPr>
          <w:rFonts w:ascii="Times New Roman" w:hAnsi="Times New Roman" w:cs="Times New Roman"/>
        </w:rPr>
        <w:t xml:space="preserve"> récent et mis à jour.</w:t>
      </w:r>
    </w:p>
    <w:p w14:paraId="69EC9330"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Il appartient à l'organisme de formation habilité de s'assurer de la compatibilité du site WEB d'évaluation avec les outils de son parc informatique et de la disponibilité de la bande passante pour l'utilisation simultanée du site WEB d'évaluation par un groupe de candidats. L'organisme de formation habilité s'acquitte, le cas échéant, des éventuels coûts de contrats, de licence, logiciels à prévoir.</w:t>
      </w:r>
    </w:p>
    <w:p w14:paraId="33D78B87" w14:textId="77777777" w:rsidR="005C40F6" w:rsidRPr="00074F5F" w:rsidRDefault="005C40F6" w:rsidP="007229FB">
      <w:pPr>
        <w:pStyle w:val="Titre1"/>
        <w:numPr>
          <w:ilvl w:val="0"/>
          <w:numId w:val="8"/>
        </w:numPr>
        <w:rPr>
          <w:rFonts w:cs="Times New Roman"/>
        </w:rPr>
      </w:pPr>
      <w:bookmarkStart w:id="18" w:name="_Toc58836450"/>
      <w:r w:rsidRPr="00074F5F">
        <w:rPr>
          <w:rFonts w:cs="Times New Roman"/>
        </w:rPr>
        <w:t>Points spécifiques à la formation soumise à enregistrement</w:t>
      </w:r>
      <w:bookmarkEnd w:id="18"/>
    </w:p>
    <w:p w14:paraId="6F1093E1" w14:textId="77777777" w:rsidR="00876957" w:rsidRPr="00074F5F" w:rsidRDefault="005C40F6" w:rsidP="007229FB">
      <w:pPr>
        <w:pStyle w:val="Titre2"/>
        <w:numPr>
          <w:ilvl w:val="1"/>
          <w:numId w:val="8"/>
        </w:numPr>
        <w:rPr>
          <w:rFonts w:cs="Times New Roman"/>
        </w:rPr>
      </w:pPr>
      <w:bookmarkStart w:id="19" w:name="_Toc58836451"/>
      <w:r w:rsidRPr="00074F5F">
        <w:rPr>
          <w:rFonts w:cs="Times New Roman"/>
        </w:rPr>
        <w:t>Professionnels concernés - catégories d'animaux impliquées.</w:t>
      </w:r>
      <w:bookmarkEnd w:id="19"/>
    </w:p>
    <w:p w14:paraId="6A0616C5"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Il s'agit des personnes qui transportent par route, sur plus de 65 km et dans le cadre d’une activité économique, des animaux vertébrés vivants autres que</w:t>
      </w:r>
      <w:r w:rsidR="007623D4" w:rsidRPr="00074F5F">
        <w:rPr>
          <w:rFonts w:ascii="Times New Roman" w:hAnsi="Times New Roman" w:cs="Times New Roman"/>
        </w:rPr>
        <w:t xml:space="preserve"> les équidés domestiques, les animaux domestiques des espèces bovine, ovine, caprine, porcine et les volailles</w:t>
      </w:r>
      <w:r w:rsidRPr="00074F5F">
        <w:rPr>
          <w:rFonts w:ascii="Times New Roman" w:hAnsi="Times New Roman" w:cs="Times New Roman"/>
        </w:rPr>
        <w:t>.</w:t>
      </w:r>
    </w:p>
    <w:p w14:paraId="06A48379" w14:textId="77777777" w:rsidR="00876957" w:rsidRPr="00074F5F" w:rsidRDefault="005C40F6" w:rsidP="007229FB">
      <w:pPr>
        <w:pStyle w:val="Titre2"/>
        <w:numPr>
          <w:ilvl w:val="1"/>
          <w:numId w:val="8"/>
        </w:numPr>
        <w:rPr>
          <w:rFonts w:cs="Times New Roman"/>
        </w:rPr>
      </w:pPr>
      <w:bookmarkStart w:id="20" w:name="_Toc58836452"/>
      <w:r w:rsidRPr="00074F5F">
        <w:rPr>
          <w:rFonts w:cs="Times New Roman"/>
        </w:rPr>
        <w:t>Durée minimale des formations</w:t>
      </w:r>
      <w:bookmarkEnd w:id="20"/>
    </w:p>
    <w:p w14:paraId="70546EC1"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 xml:space="preserve">Les formations au transport routier des animaux concernant une ou deux catégories d'animaux comparables ont une durée minimale de 7 heures. Cette durée minimale est incrémentée d'au moins </w:t>
      </w:r>
      <w:r w:rsidR="007623D4" w:rsidRPr="00074F5F">
        <w:rPr>
          <w:rFonts w:ascii="Times New Roman" w:hAnsi="Times New Roman" w:cs="Times New Roman"/>
        </w:rPr>
        <w:t>3</w:t>
      </w:r>
      <w:r w:rsidRPr="00074F5F">
        <w:rPr>
          <w:rFonts w:ascii="Times New Roman" w:hAnsi="Times New Roman" w:cs="Times New Roman"/>
        </w:rPr>
        <w:t xml:space="preserve"> heures par catégorie supplémentaire d'animaux</w:t>
      </w:r>
      <w:r w:rsidR="007623D4" w:rsidRPr="00074F5F">
        <w:rPr>
          <w:rFonts w:ascii="Times New Roman" w:hAnsi="Times New Roman" w:cs="Times New Roman"/>
        </w:rPr>
        <w:t xml:space="preserve"> de classe zoologique différente.</w:t>
      </w:r>
    </w:p>
    <w:p w14:paraId="7229CBFC" w14:textId="5C4088B5" w:rsidR="00F147DC" w:rsidRDefault="005C40F6" w:rsidP="005C40F6">
      <w:pPr>
        <w:jc w:val="both"/>
        <w:rPr>
          <w:rFonts w:ascii="Times New Roman" w:hAnsi="Times New Roman" w:cs="Times New Roman"/>
        </w:rPr>
      </w:pPr>
      <w:r w:rsidRPr="00074F5F">
        <w:rPr>
          <w:rFonts w:ascii="Times New Roman" w:hAnsi="Times New Roman" w:cs="Times New Roman"/>
        </w:rPr>
        <w:t>Il n'est pas pertinent de regrouper dans une même formation, plus de trois catégories d'animaux.</w:t>
      </w:r>
    </w:p>
    <w:p w14:paraId="32C96D0F" w14:textId="77777777" w:rsidR="00F147DC" w:rsidRDefault="00F147DC">
      <w:pPr>
        <w:rPr>
          <w:rFonts w:ascii="Times New Roman" w:hAnsi="Times New Roman" w:cs="Times New Roman"/>
        </w:rPr>
      </w:pPr>
      <w:r>
        <w:rPr>
          <w:rFonts w:ascii="Times New Roman" w:hAnsi="Times New Roman" w:cs="Times New Roman"/>
        </w:rPr>
        <w:br w:type="page"/>
      </w:r>
    </w:p>
    <w:p w14:paraId="2C76950B" w14:textId="77777777" w:rsidR="005C40F6" w:rsidRPr="00074F5F" w:rsidRDefault="005C40F6" w:rsidP="005C40F6">
      <w:pPr>
        <w:jc w:val="both"/>
        <w:rPr>
          <w:rFonts w:ascii="Times New Roman" w:hAnsi="Times New Roman" w:cs="Times New Roman"/>
        </w:rPr>
      </w:pPr>
    </w:p>
    <w:tbl>
      <w:tblPr>
        <w:tblStyle w:val="Grilledutableau"/>
        <w:tblW w:w="0" w:type="auto"/>
        <w:tblLook w:val="04A0" w:firstRow="1" w:lastRow="0" w:firstColumn="1" w:lastColumn="0" w:noHBand="0" w:noVBand="1"/>
      </w:tblPr>
      <w:tblGrid>
        <w:gridCol w:w="4531"/>
        <w:gridCol w:w="4531"/>
      </w:tblGrid>
      <w:tr w:rsidR="009B0B5D" w:rsidRPr="00074F5F" w14:paraId="77473B71" w14:textId="77777777" w:rsidTr="00FF2DDB">
        <w:tc>
          <w:tcPr>
            <w:tcW w:w="4531" w:type="dxa"/>
          </w:tcPr>
          <w:p w14:paraId="488375B6" w14:textId="77777777" w:rsidR="00FF2DDB" w:rsidRPr="00074F5F" w:rsidRDefault="00FF2DDB" w:rsidP="00FF2DDB">
            <w:pPr>
              <w:jc w:val="center"/>
              <w:rPr>
                <w:rFonts w:ascii="Times New Roman" w:hAnsi="Times New Roman" w:cs="Times New Roman"/>
              </w:rPr>
            </w:pPr>
            <w:r w:rsidRPr="00074F5F">
              <w:rPr>
                <w:rFonts w:ascii="Times New Roman" w:hAnsi="Times New Roman" w:cs="Times New Roman"/>
              </w:rPr>
              <w:t>Nombre de catégories d'animaux, objet de la formation</w:t>
            </w:r>
          </w:p>
          <w:p w14:paraId="7647A7FF" w14:textId="77777777" w:rsidR="00FF2DDB" w:rsidRPr="00074F5F" w:rsidRDefault="00FF2DDB" w:rsidP="00FF2DDB">
            <w:pPr>
              <w:jc w:val="center"/>
              <w:rPr>
                <w:rFonts w:ascii="Times New Roman" w:hAnsi="Times New Roman" w:cs="Times New Roman"/>
              </w:rPr>
            </w:pPr>
          </w:p>
        </w:tc>
        <w:tc>
          <w:tcPr>
            <w:tcW w:w="4531" w:type="dxa"/>
          </w:tcPr>
          <w:p w14:paraId="3604DC85" w14:textId="77777777" w:rsidR="00FF2DDB" w:rsidRPr="00074F5F" w:rsidRDefault="00FF2DDB" w:rsidP="00FF2DDB">
            <w:pPr>
              <w:jc w:val="center"/>
              <w:rPr>
                <w:rFonts w:ascii="Times New Roman" w:hAnsi="Times New Roman" w:cs="Times New Roman"/>
              </w:rPr>
            </w:pPr>
            <w:r w:rsidRPr="00074F5F">
              <w:rPr>
                <w:rFonts w:ascii="Times New Roman" w:hAnsi="Times New Roman" w:cs="Times New Roman"/>
              </w:rPr>
              <w:t>Durée minimale des formations (heures)</w:t>
            </w:r>
          </w:p>
          <w:p w14:paraId="738CAFF5" w14:textId="77777777" w:rsidR="00FF2DDB" w:rsidRPr="00074F5F" w:rsidRDefault="00FF2DDB" w:rsidP="00FF2DDB">
            <w:pPr>
              <w:jc w:val="center"/>
              <w:rPr>
                <w:rFonts w:ascii="Times New Roman" w:hAnsi="Times New Roman" w:cs="Times New Roman"/>
              </w:rPr>
            </w:pPr>
          </w:p>
        </w:tc>
      </w:tr>
      <w:tr w:rsidR="009B0B5D" w:rsidRPr="00074F5F" w14:paraId="55101258" w14:textId="77777777" w:rsidTr="00FF2DDB">
        <w:tc>
          <w:tcPr>
            <w:tcW w:w="4531" w:type="dxa"/>
          </w:tcPr>
          <w:p w14:paraId="02C05E8F" w14:textId="77777777" w:rsidR="00FF2DDB" w:rsidRPr="00074F5F" w:rsidRDefault="00FF2DDB" w:rsidP="00FF2DDB">
            <w:pPr>
              <w:jc w:val="center"/>
              <w:rPr>
                <w:rFonts w:ascii="Times New Roman" w:hAnsi="Times New Roman" w:cs="Times New Roman"/>
              </w:rPr>
            </w:pPr>
            <w:r w:rsidRPr="00074F5F">
              <w:rPr>
                <w:rFonts w:ascii="Times New Roman" w:hAnsi="Times New Roman" w:cs="Times New Roman"/>
              </w:rPr>
              <w:t>Une ou deux</w:t>
            </w:r>
            <w:r w:rsidR="007623D4" w:rsidRPr="00074F5F">
              <w:rPr>
                <w:rFonts w:ascii="Times New Roman" w:hAnsi="Times New Roman" w:cs="Times New Roman"/>
              </w:rPr>
              <w:t xml:space="preserve"> comparables</w:t>
            </w:r>
          </w:p>
        </w:tc>
        <w:tc>
          <w:tcPr>
            <w:tcW w:w="4531" w:type="dxa"/>
          </w:tcPr>
          <w:p w14:paraId="28F834D8" w14:textId="77777777" w:rsidR="00FF2DDB" w:rsidRPr="00074F5F" w:rsidRDefault="00FF2DDB" w:rsidP="00FF2DDB">
            <w:pPr>
              <w:jc w:val="center"/>
              <w:rPr>
                <w:rFonts w:ascii="Times New Roman" w:hAnsi="Times New Roman" w:cs="Times New Roman"/>
              </w:rPr>
            </w:pPr>
            <w:r w:rsidRPr="00074F5F">
              <w:rPr>
                <w:rFonts w:ascii="Times New Roman" w:hAnsi="Times New Roman" w:cs="Times New Roman"/>
              </w:rPr>
              <w:t>7</w:t>
            </w:r>
          </w:p>
        </w:tc>
      </w:tr>
      <w:tr w:rsidR="009B0B5D" w:rsidRPr="00074F5F" w14:paraId="2683D29C" w14:textId="77777777" w:rsidTr="00FF2DDB">
        <w:tc>
          <w:tcPr>
            <w:tcW w:w="4531" w:type="dxa"/>
          </w:tcPr>
          <w:p w14:paraId="649C9C93" w14:textId="77777777" w:rsidR="00FF2DDB" w:rsidRPr="00074F5F" w:rsidRDefault="007623D4" w:rsidP="007623D4">
            <w:pPr>
              <w:jc w:val="center"/>
              <w:rPr>
                <w:rFonts w:ascii="Times New Roman" w:hAnsi="Times New Roman" w:cs="Times New Roman"/>
              </w:rPr>
            </w:pPr>
            <w:r w:rsidRPr="00074F5F">
              <w:rPr>
                <w:rFonts w:ascii="Times New Roman" w:hAnsi="Times New Roman" w:cs="Times New Roman"/>
              </w:rPr>
              <w:t>Deux ou t</w:t>
            </w:r>
            <w:r w:rsidR="00FF2DDB" w:rsidRPr="00074F5F">
              <w:rPr>
                <w:rFonts w:ascii="Times New Roman" w:hAnsi="Times New Roman" w:cs="Times New Roman"/>
              </w:rPr>
              <w:t>rois</w:t>
            </w:r>
            <w:r w:rsidRPr="00074F5F">
              <w:rPr>
                <w:rFonts w:ascii="Times New Roman" w:hAnsi="Times New Roman" w:cs="Times New Roman"/>
              </w:rPr>
              <w:t xml:space="preserve"> (dont deux comparables)</w:t>
            </w:r>
          </w:p>
        </w:tc>
        <w:tc>
          <w:tcPr>
            <w:tcW w:w="4531" w:type="dxa"/>
          </w:tcPr>
          <w:p w14:paraId="672F8EBD" w14:textId="77777777" w:rsidR="00FF2DDB" w:rsidRPr="00074F5F" w:rsidRDefault="00FF2DDB" w:rsidP="00FF2DDB">
            <w:pPr>
              <w:jc w:val="center"/>
              <w:rPr>
                <w:rFonts w:ascii="Times New Roman" w:hAnsi="Times New Roman" w:cs="Times New Roman"/>
              </w:rPr>
            </w:pPr>
            <w:r w:rsidRPr="00074F5F">
              <w:rPr>
                <w:rFonts w:ascii="Times New Roman" w:hAnsi="Times New Roman" w:cs="Times New Roman"/>
              </w:rPr>
              <w:t>10</w:t>
            </w:r>
          </w:p>
        </w:tc>
      </w:tr>
    </w:tbl>
    <w:p w14:paraId="5BE53456" w14:textId="77777777" w:rsidR="007229FB" w:rsidRPr="00074F5F" w:rsidRDefault="007229FB" w:rsidP="007229FB">
      <w:pPr>
        <w:pStyle w:val="Titre2"/>
        <w:ind w:left="1440"/>
        <w:rPr>
          <w:rFonts w:cs="Times New Roman"/>
        </w:rPr>
      </w:pPr>
    </w:p>
    <w:p w14:paraId="2A337E5E" w14:textId="13C08619" w:rsidR="005C40F6" w:rsidRPr="00074F5F" w:rsidRDefault="005C40F6" w:rsidP="007229FB">
      <w:pPr>
        <w:pStyle w:val="Titre2"/>
        <w:numPr>
          <w:ilvl w:val="1"/>
          <w:numId w:val="8"/>
        </w:numPr>
        <w:rPr>
          <w:rFonts w:cs="Times New Roman"/>
        </w:rPr>
      </w:pPr>
      <w:bookmarkStart w:id="21" w:name="_Toc58836453"/>
      <w:r w:rsidRPr="00074F5F">
        <w:rPr>
          <w:rFonts w:cs="Times New Roman"/>
        </w:rPr>
        <w:t>Contenus des formations</w:t>
      </w:r>
      <w:bookmarkEnd w:id="21"/>
    </w:p>
    <w:p w14:paraId="1483B1DF" w14:textId="77777777" w:rsidR="005C40F6" w:rsidRPr="00074F5F" w:rsidRDefault="00A8471F" w:rsidP="005C40F6">
      <w:pPr>
        <w:jc w:val="both"/>
        <w:rPr>
          <w:rFonts w:ascii="Times New Roman" w:hAnsi="Times New Roman" w:cs="Times New Roman"/>
        </w:rPr>
      </w:pPr>
      <w:r w:rsidRPr="00074F5F">
        <w:rPr>
          <w:rFonts w:ascii="Times New Roman" w:hAnsi="Times New Roman" w:cs="Times New Roman"/>
        </w:rPr>
        <w:t>L’annexe VI</w:t>
      </w:r>
      <w:r w:rsidR="0048367C" w:rsidRPr="00074F5F">
        <w:rPr>
          <w:rFonts w:ascii="Times New Roman" w:hAnsi="Times New Roman" w:cs="Times New Roman"/>
        </w:rPr>
        <w:t xml:space="preserve"> bis</w:t>
      </w:r>
      <w:r w:rsidR="005C40F6" w:rsidRPr="00074F5F">
        <w:rPr>
          <w:rFonts w:ascii="Times New Roman" w:hAnsi="Times New Roman" w:cs="Times New Roman"/>
        </w:rPr>
        <w:t xml:space="preserve"> de la présente instruction précise les objectifs attendus pour satisfaire aux exigences communautaires et nationales. Tous les objectifs doivent être pris en considération dans les contenus de formation produits par l’organisme candidat à l’enregistrement. </w:t>
      </w:r>
    </w:p>
    <w:p w14:paraId="1B4B63B3" w14:textId="77777777" w:rsidR="00A8471F" w:rsidRPr="00074F5F" w:rsidRDefault="00A8471F" w:rsidP="00A8471F">
      <w:pPr>
        <w:jc w:val="both"/>
        <w:rPr>
          <w:rFonts w:ascii="Times New Roman" w:hAnsi="Times New Roman" w:cs="Times New Roman"/>
        </w:rPr>
      </w:pPr>
      <w:r w:rsidRPr="00074F5F">
        <w:rPr>
          <w:rFonts w:ascii="Times New Roman" w:hAnsi="Times New Roman" w:cs="Times New Roman"/>
        </w:rPr>
        <w:t>Il est recommandé de prévoir un temps d’échange entre le formateur et les stagiaires au cours duquel pourront être abordés :</w:t>
      </w:r>
    </w:p>
    <w:p w14:paraId="363C7988" w14:textId="77777777" w:rsidR="00A8471F" w:rsidRPr="00074F5F" w:rsidRDefault="00A8471F" w:rsidP="00A8471F">
      <w:pPr>
        <w:pStyle w:val="Paragraphedeliste"/>
        <w:numPr>
          <w:ilvl w:val="0"/>
          <w:numId w:val="4"/>
        </w:numPr>
        <w:jc w:val="both"/>
        <w:rPr>
          <w:rFonts w:ascii="Times New Roman" w:hAnsi="Times New Roman" w:cs="Times New Roman"/>
        </w:rPr>
      </w:pPr>
      <w:r w:rsidRPr="00074F5F">
        <w:rPr>
          <w:rFonts w:ascii="Times New Roman" w:hAnsi="Times New Roman" w:cs="Times New Roman"/>
        </w:rPr>
        <w:t>les difficultés et stratégies pour concilier l’aspect économique et réglementaire ;</w:t>
      </w:r>
    </w:p>
    <w:p w14:paraId="490F3664" w14:textId="77777777" w:rsidR="00A8471F" w:rsidRPr="00074F5F" w:rsidRDefault="00A8471F" w:rsidP="00A8471F">
      <w:pPr>
        <w:pStyle w:val="Paragraphedeliste"/>
        <w:numPr>
          <w:ilvl w:val="0"/>
          <w:numId w:val="4"/>
        </w:numPr>
        <w:jc w:val="both"/>
        <w:rPr>
          <w:rFonts w:ascii="Times New Roman" w:hAnsi="Times New Roman" w:cs="Times New Roman"/>
        </w:rPr>
      </w:pPr>
      <w:r w:rsidRPr="00074F5F">
        <w:rPr>
          <w:rFonts w:ascii="Times New Roman" w:hAnsi="Times New Roman" w:cs="Times New Roman"/>
        </w:rPr>
        <w:t>le partage des bonnes pratiques.</w:t>
      </w:r>
    </w:p>
    <w:p w14:paraId="67A667F4" w14:textId="77777777" w:rsidR="005C40F6" w:rsidRPr="00074F5F" w:rsidRDefault="005C40F6" w:rsidP="007229FB">
      <w:pPr>
        <w:pStyle w:val="Titre2"/>
        <w:numPr>
          <w:ilvl w:val="1"/>
          <w:numId w:val="8"/>
        </w:numPr>
        <w:rPr>
          <w:rFonts w:cs="Times New Roman"/>
        </w:rPr>
      </w:pPr>
      <w:bookmarkStart w:id="22" w:name="_Toc58836454"/>
      <w:r w:rsidRPr="00074F5F">
        <w:rPr>
          <w:rFonts w:cs="Times New Roman"/>
        </w:rPr>
        <w:t>Évaluation de la formation</w:t>
      </w:r>
      <w:bookmarkEnd w:id="22"/>
    </w:p>
    <w:p w14:paraId="75EEDC5F" w14:textId="77777777" w:rsidR="005C40F6" w:rsidRPr="00074F5F" w:rsidRDefault="005C40F6" w:rsidP="005C40F6">
      <w:pPr>
        <w:jc w:val="both"/>
        <w:rPr>
          <w:rFonts w:ascii="Times New Roman" w:hAnsi="Times New Roman" w:cs="Times New Roman"/>
        </w:rPr>
      </w:pPr>
      <w:r w:rsidRPr="00074F5F">
        <w:rPr>
          <w:rFonts w:ascii="Times New Roman" w:hAnsi="Times New Roman" w:cs="Times New Roman"/>
        </w:rPr>
        <w:t>Le règlement (</w:t>
      </w:r>
      <w:r w:rsidR="00F85913" w:rsidRPr="00074F5F">
        <w:rPr>
          <w:rFonts w:ascii="Times New Roman" w:hAnsi="Times New Roman" w:cs="Times New Roman"/>
        </w:rPr>
        <w:t xml:space="preserve">CE) n°1/2005 n’impose </w:t>
      </w:r>
      <w:r w:rsidRPr="00074F5F">
        <w:rPr>
          <w:rFonts w:ascii="Times New Roman" w:hAnsi="Times New Roman" w:cs="Times New Roman"/>
        </w:rPr>
        <w:t>pas d'évaluation spécifique.</w:t>
      </w:r>
      <w:r w:rsidR="00F85913" w:rsidRPr="00074F5F">
        <w:rPr>
          <w:rFonts w:ascii="Times New Roman" w:hAnsi="Times New Roman" w:cs="Times New Roman"/>
        </w:rPr>
        <w:t xml:space="preserve"> A ce titre, aucune évaluation nationale harmonisée n’est prévue pour les formations concernant les espèces autres que les animaux de rente.</w:t>
      </w:r>
    </w:p>
    <w:p w14:paraId="67891575" w14:textId="3A013AF0" w:rsidR="005C40F6" w:rsidRPr="00074F5F" w:rsidRDefault="00F85913" w:rsidP="005C40F6">
      <w:pPr>
        <w:jc w:val="both"/>
        <w:rPr>
          <w:rFonts w:ascii="Times New Roman" w:hAnsi="Times New Roman" w:cs="Times New Roman"/>
        </w:rPr>
      </w:pPr>
      <w:r w:rsidRPr="00074F5F">
        <w:rPr>
          <w:rFonts w:ascii="Times New Roman" w:hAnsi="Times New Roman" w:cs="Times New Roman"/>
        </w:rPr>
        <w:t xml:space="preserve">Pour autant, </w:t>
      </w:r>
      <w:r w:rsidR="005C40F6" w:rsidRPr="00074F5F">
        <w:rPr>
          <w:rFonts w:ascii="Times New Roman" w:hAnsi="Times New Roman" w:cs="Times New Roman"/>
        </w:rPr>
        <w:t>le prestataire délivre au stagiaire une attestation mentionnant les objectifs, la nature et la durée de l'action et les résultats de l'évaluation des acquis de la formation.</w:t>
      </w:r>
    </w:p>
    <w:p w14:paraId="1109078B" w14:textId="7C92E869" w:rsidR="00D10229" w:rsidRPr="00074F5F" w:rsidRDefault="007E1A1C" w:rsidP="005C40F6">
      <w:pPr>
        <w:jc w:val="both"/>
        <w:rPr>
          <w:rFonts w:ascii="Times New Roman" w:hAnsi="Times New Roman" w:cs="Times New Roman"/>
        </w:rPr>
      </w:pPr>
      <w:r w:rsidRPr="00074F5F">
        <w:rPr>
          <w:rFonts w:ascii="Times New Roman" w:hAnsi="Times New Roman" w:cs="Times New Roman"/>
        </w:rPr>
        <w:t>L</w:t>
      </w:r>
      <w:r w:rsidR="00D461F2" w:rsidRPr="00074F5F">
        <w:rPr>
          <w:rFonts w:ascii="Times New Roman" w:hAnsi="Times New Roman" w:cs="Times New Roman"/>
        </w:rPr>
        <w:t>’</w:t>
      </w:r>
      <w:r w:rsidR="00D92087">
        <w:rPr>
          <w:rFonts w:ascii="Times New Roman" w:hAnsi="Times New Roman" w:cs="Times New Roman"/>
        </w:rPr>
        <w:t>attestation</w:t>
      </w:r>
      <w:r w:rsidRPr="00074F5F">
        <w:rPr>
          <w:rFonts w:ascii="Times New Roman" w:hAnsi="Times New Roman" w:cs="Times New Roman"/>
        </w:rPr>
        <w:t xml:space="preserve"> de formation délivrée par l</w:t>
      </w:r>
      <w:r w:rsidR="00D461F2" w:rsidRPr="00074F5F">
        <w:rPr>
          <w:rFonts w:ascii="Times New Roman" w:hAnsi="Times New Roman" w:cs="Times New Roman"/>
        </w:rPr>
        <w:t>’</w:t>
      </w:r>
      <w:r w:rsidRPr="00074F5F">
        <w:rPr>
          <w:rFonts w:ascii="Times New Roman" w:hAnsi="Times New Roman" w:cs="Times New Roman"/>
        </w:rPr>
        <w:t xml:space="preserve">organisme de formation </w:t>
      </w:r>
      <w:r w:rsidR="00954172" w:rsidRPr="00074F5F">
        <w:rPr>
          <w:rFonts w:ascii="Times New Roman" w:hAnsi="Times New Roman" w:cs="Times New Roman"/>
        </w:rPr>
        <w:t>visé</w:t>
      </w:r>
      <w:r w:rsidR="00D92087">
        <w:rPr>
          <w:rFonts w:ascii="Times New Roman" w:hAnsi="Times New Roman" w:cs="Times New Roman"/>
        </w:rPr>
        <w:t>e</w:t>
      </w:r>
      <w:r w:rsidR="00954172" w:rsidRPr="00074F5F">
        <w:rPr>
          <w:rFonts w:ascii="Times New Roman" w:hAnsi="Times New Roman" w:cs="Times New Roman"/>
        </w:rPr>
        <w:t xml:space="preserve"> au présent point 4 </w:t>
      </w:r>
      <w:r w:rsidRPr="00074F5F">
        <w:rPr>
          <w:rFonts w:ascii="Times New Roman" w:hAnsi="Times New Roman" w:cs="Times New Roman"/>
        </w:rPr>
        <w:t xml:space="preserve">doit comporter le nom et l’adresse de l’organisme de formation, tels qu’ils apparaissent sur la décision d’enregistrement désignée au paragraphe I de l’article 6 de l’arrêté ministériel du </w:t>
      </w:r>
      <w:r w:rsidR="003B1DA6">
        <w:rPr>
          <w:rFonts w:ascii="Times New Roman" w:hAnsi="Times New Roman" w:cs="Times New Roman"/>
        </w:rPr>
        <w:t>19 janvier 2021</w:t>
      </w:r>
      <w:r w:rsidR="00954172" w:rsidRPr="00074F5F">
        <w:rPr>
          <w:rFonts w:ascii="Times New Roman" w:hAnsi="Times New Roman" w:cs="Times New Roman"/>
        </w:rPr>
        <w:t>, ainsi que la référence de l’article 6 paragraphe 4 du règlement (CE) n°1/2005.</w:t>
      </w:r>
    </w:p>
    <w:p w14:paraId="22731167" w14:textId="77777777" w:rsidR="00D10229" w:rsidRPr="00074F5F" w:rsidRDefault="00D10229" w:rsidP="005C40F6">
      <w:pPr>
        <w:jc w:val="both"/>
        <w:rPr>
          <w:rFonts w:ascii="Times New Roman" w:hAnsi="Times New Roman" w:cs="Times New Roman"/>
        </w:rPr>
      </w:pPr>
    </w:p>
    <w:p w14:paraId="3371D3D5" w14:textId="77777777" w:rsidR="006144B6" w:rsidRPr="00074F5F" w:rsidRDefault="006144B6" w:rsidP="006144B6">
      <w:pPr>
        <w:jc w:val="both"/>
        <w:rPr>
          <w:rFonts w:ascii="Times New Roman" w:hAnsi="Times New Roman" w:cs="Times New Roman"/>
        </w:rPr>
      </w:pPr>
      <w:r w:rsidRPr="00074F5F">
        <w:rPr>
          <w:rFonts w:ascii="Times New Roman" w:hAnsi="Times New Roman" w:cs="Times New Roman"/>
        </w:rPr>
        <w:t xml:space="preserve">Vous veillerez à assurer une diffusion large de la présente instruction auprès des organismes de formation potentiellement candidats. </w:t>
      </w:r>
    </w:p>
    <w:p w14:paraId="336F4ED9" w14:textId="77777777" w:rsidR="00D10229" w:rsidRPr="00074F5F" w:rsidRDefault="00D10229" w:rsidP="005C40F6">
      <w:pPr>
        <w:jc w:val="both"/>
        <w:rPr>
          <w:rFonts w:ascii="Times New Roman" w:hAnsi="Times New Roman" w:cs="Times New Roman"/>
        </w:rPr>
      </w:pPr>
    </w:p>
    <w:p w14:paraId="503097AC" w14:textId="5A0A4286" w:rsidR="005C40F6" w:rsidRDefault="005C40F6" w:rsidP="005C40F6">
      <w:pPr>
        <w:jc w:val="both"/>
        <w:rPr>
          <w:rFonts w:ascii="Times New Roman" w:hAnsi="Times New Roman" w:cs="Times New Roman"/>
        </w:rPr>
      </w:pPr>
      <w:r w:rsidRPr="00074F5F">
        <w:rPr>
          <w:rFonts w:ascii="Times New Roman" w:hAnsi="Times New Roman" w:cs="Times New Roman"/>
        </w:rPr>
        <w:t xml:space="preserve">Je vous remercie de me faire part des difficultés que vous pourriez rencontrer dans l'application de la présente instruction. </w:t>
      </w:r>
    </w:p>
    <w:p w14:paraId="56A6FAE0" w14:textId="77777777" w:rsidR="00F147DC" w:rsidRPr="00074F5F" w:rsidRDefault="00F147DC" w:rsidP="005C40F6">
      <w:pPr>
        <w:jc w:val="both"/>
        <w:rPr>
          <w:rFonts w:ascii="Times New Roman" w:hAnsi="Times New Roman" w:cs="Times New Roman"/>
        </w:rPr>
      </w:pPr>
    </w:p>
    <w:p w14:paraId="3557503C" w14:textId="0AE5F8CB" w:rsidR="005C40F6" w:rsidRPr="00074F5F" w:rsidRDefault="00AA5901" w:rsidP="00F147DC">
      <w:pPr>
        <w:ind w:left="4820"/>
        <w:jc w:val="center"/>
        <w:rPr>
          <w:rFonts w:ascii="Times New Roman" w:hAnsi="Times New Roman" w:cs="Times New Roman"/>
        </w:rPr>
      </w:pPr>
      <w:r>
        <w:rPr>
          <w:rFonts w:ascii="Times New Roman" w:hAnsi="Times New Roman" w:cs="Times New Roman"/>
        </w:rPr>
        <w:t>La</w:t>
      </w:r>
      <w:r w:rsidR="00DE46DA" w:rsidRPr="00074F5F">
        <w:rPr>
          <w:rFonts w:ascii="Times New Roman" w:hAnsi="Times New Roman" w:cs="Times New Roman"/>
        </w:rPr>
        <w:t xml:space="preserve"> directrice générale de l’enseignement et de la recherche</w:t>
      </w:r>
    </w:p>
    <w:p w14:paraId="71ADE4A3" w14:textId="33862FBB" w:rsidR="005C40F6" w:rsidRPr="00074F5F" w:rsidRDefault="00AA5901" w:rsidP="00F147DC">
      <w:pPr>
        <w:ind w:left="4820"/>
        <w:jc w:val="center"/>
        <w:rPr>
          <w:rFonts w:ascii="Times New Roman" w:hAnsi="Times New Roman" w:cs="Times New Roman"/>
        </w:rPr>
      </w:pPr>
      <w:r>
        <w:rPr>
          <w:rFonts w:ascii="Times New Roman" w:hAnsi="Times New Roman" w:cs="Times New Roman"/>
        </w:rPr>
        <w:t>Valérie BADUEL</w:t>
      </w:r>
    </w:p>
    <w:p w14:paraId="37292F10" w14:textId="77777777" w:rsidR="005C40F6" w:rsidRPr="00074F5F" w:rsidRDefault="005C40F6" w:rsidP="005F4189">
      <w:pPr>
        <w:pStyle w:val="Titre1"/>
        <w:jc w:val="center"/>
        <w:rPr>
          <w:rFonts w:cs="Times New Roman"/>
        </w:rPr>
      </w:pPr>
      <w:r w:rsidRPr="00074F5F">
        <w:rPr>
          <w:rFonts w:cs="Times New Roman"/>
        </w:rPr>
        <w:br w:type="page"/>
      </w:r>
      <w:bookmarkStart w:id="23" w:name="_Toc58836455"/>
      <w:r w:rsidR="00ED1563" w:rsidRPr="00074F5F">
        <w:rPr>
          <w:rFonts w:cs="Times New Roman"/>
        </w:rPr>
        <w:t>Annexe I</w:t>
      </w:r>
      <w:bookmarkEnd w:id="23"/>
    </w:p>
    <w:p w14:paraId="41FF3761" w14:textId="77777777" w:rsidR="00ED1563" w:rsidRPr="00074F5F" w:rsidRDefault="0024384A" w:rsidP="0024384A">
      <w:pPr>
        <w:pStyle w:val="Titre1"/>
        <w:jc w:val="center"/>
        <w:rPr>
          <w:rFonts w:cs="Times New Roman"/>
        </w:rPr>
      </w:pPr>
      <w:bookmarkStart w:id="24" w:name="_Toc58836456"/>
      <w:r w:rsidRPr="00074F5F">
        <w:rPr>
          <w:rFonts w:cs="Times New Roman"/>
        </w:rPr>
        <w:t>Bordereau d’engagement d’un organisme de formation</w:t>
      </w:r>
      <w:bookmarkEnd w:id="24"/>
    </w:p>
    <w:p w14:paraId="76FC5169" w14:textId="77777777" w:rsidR="00ED1563" w:rsidRPr="00074F5F" w:rsidRDefault="00ED1563" w:rsidP="00476D27">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074F5F">
        <w:rPr>
          <w:rFonts w:ascii="Times New Roman" w:hAnsi="Times New Roman" w:cs="Times New Roman"/>
        </w:rPr>
        <w:t>Bordereau d’engagement d’un organisme de formation</w:t>
      </w:r>
    </w:p>
    <w:p w14:paraId="48CC2CCB" w14:textId="77777777" w:rsidR="00ED1563" w:rsidRPr="00074F5F" w:rsidRDefault="00ED1563" w:rsidP="00476D27">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074F5F">
        <w:rPr>
          <w:rFonts w:ascii="Times New Roman" w:hAnsi="Times New Roman" w:cs="Times New Roman"/>
        </w:rPr>
        <w:t>candidat à une habilitation – un enregistrement</w:t>
      </w:r>
      <w:r w:rsidRPr="00074F5F">
        <w:rPr>
          <w:rStyle w:val="Appelnotedebasdep"/>
          <w:rFonts w:ascii="Times New Roman" w:hAnsi="Times New Roman" w:cs="Times New Roman"/>
        </w:rPr>
        <w:footnoteReference w:id="3"/>
      </w:r>
    </w:p>
    <w:p w14:paraId="5BDF4721"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1FB89F99"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L’organisme de formation : ………………………………………………..</w:t>
      </w:r>
    </w:p>
    <w:p w14:paraId="08CF658F"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Représenté par (NOM, prénom) : ……………………………………….</w:t>
      </w:r>
    </w:p>
    <w:p w14:paraId="1777E28A"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En qualité de directeur</w:t>
      </w:r>
    </w:p>
    <w:p w14:paraId="6D3A7576"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 xml:space="preserve">Dont le siège </w:t>
      </w:r>
      <w:r w:rsidR="00BF0E7A" w:rsidRPr="00074F5F">
        <w:rPr>
          <w:rFonts w:ascii="Times New Roman" w:hAnsi="Times New Roman" w:cs="Times New Roman"/>
        </w:rPr>
        <w:t xml:space="preserve">social </w:t>
      </w:r>
      <w:r w:rsidRPr="00074F5F">
        <w:rPr>
          <w:rFonts w:ascii="Times New Roman" w:hAnsi="Times New Roman" w:cs="Times New Roman"/>
        </w:rPr>
        <w:t>se situe (adresse) :………………………………………………………………</w:t>
      </w:r>
      <w:r w:rsidR="00BF0E7A" w:rsidRPr="00074F5F">
        <w:rPr>
          <w:rFonts w:ascii="Times New Roman" w:hAnsi="Times New Roman" w:cs="Times New Roman"/>
        </w:rPr>
        <w:br/>
      </w:r>
      <w:r w:rsidRPr="00074F5F">
        <w:rPr>
          <w:rFonts w:ascii="Times New Roman" w:hAnsi="Times New Roman" w:cs="Times New Roman"/>
        </w:rPr>
        <w:t>……………………………</w:t>
      </w:r>
      <w:r w:rsidR="00BF0E7A" w:rsidRPr="00074F5F">
        <w:rPr>
          <w:rFonts w:ascii="Times New Roman" w:hAnsi="Times New Roman" w:cs="Times New Roman"/>
        </w:rPr>
        <w:t>………………………………………………………………………………</w:t>
      </w:r>
    </w:p>
    <w:p w14:paraId="76B92BF2"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38D7DB53"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S’engage à :</w:t>
      </w:r>
    </w:p>
    <w:p w14:paraId="4C05D518"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1- respecter le cahier des charges de l'action de formation au transport des animaux vivants,</w:t>
      </w:r>
    </w:p>
    <w:p w14:paraId="16CCE0AC"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 xml:space="preserve">2- ne pas user de pratiques commerciales déloyales telles que les pratiques commerciales trompeuses définies aux articles L. 121-1 et L. 121-1-1 du code de la consommation, </w:t>
      </w:r>
    </w:p>
    <w:p w14:paraId="4CD3EFFD"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3- transmettre, avant le 31 janvier de chaque année, un bilan des formations relatives au transport des animaux vivants</w:t>
      </w:r>
      <w:r w:rsidR="001E48C7" w:rsidRPr="00074F5F">
        <w:rPr>
          <w:rFonts w:ascii="Times New Roman" w:hAnsi="Times New Roman" w:cs="Times New Roman"/>
        </w:rPr>
        <w:t xml:space="preserve"> </w:t>
      </w:r>
      <w:r w:rsidR="003E6EFB" w:rsidRPr="00074F5F">
        <w:rPr>
          <w:rFonts w:ascii="Times New Roman" w:hAnsi="Times New Roman" w:cs="Times New Roman"/>
        </w:rPr>
        <w:t>de</w:t>
      </w:r>
      <w:r w:rsidR="001E48C7" w:rsidRPr="00074F5F">
        <w:rPr>
          <w:rFonts w:ascii="Times New Roman" w:hAnsi="Times New Roman" w:cs="Times New Roman"/>
        </w:rPr>
        <w:t xml:space="preserve"> l’année précédente</w:t>
      </w:r>
      <w:r w:rsidRPr="00074F5F">
        <w:rPr>
          <w:rFonts w:ascii="Times New Roman" w:hAnsi="Times New Roman" w:cs="Times New Roman"/>
        </w:rPr>
        <w:t>, effectuées ou non, au centre d'enseignement zootechnique de Rambouillet et à la D(R)AAF dont dépend son siège social.</w:t>
      </w:r>
    </w:p>
    <w:p w14:paraId="301E513F" w14:textId="677E8617" w:rsidR="000800F1"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 xml:space="preserve">4- </w:t>
      </w:r>
      <w:r w:rsidR="00880FDE" w:rsidRPr="00074F5F">
        <w:rPr>
          <w:rFonts w:ascii="Times New Roman" w:hAnsi="Times New Roman" w:cs="Times New Roman"/>
        </w:rPr>
        <w:t xml:space="preserve">pour les organismes habilités, </w:t>
      </w:r>
      <w:r w:rsidRPr="00074F5F">
        <w:rPr>
          <w:rFonts w:ascii="Times New Roman" w:hAnsi="Times New Roman" w:cs="Times New Roman"/>
        </w:rPr>
        <w:t xml:space="preserve">faire participer au moins un de ses formateurs à au moins un des séminaires </w:t>
      </w:r>
      <w:r w:rsidR="00F147DC">
        <w:rPr>
          <w:rFonts w:ascii="Times New Roman" w:hAnsi="Times New Roman" w:cs="Times New Roman"/>
        </w:rPr>
        <w:t>« </w:t>
      </w:r>
      <w:r w:rsidRPr="00074F5F">
        <w:rPr>
          <w:rFonts w:ascii="Times New Roman" w:hAnsi="Times New Roman" w:cs="Times New Roman"/>
        </w:rPr>
        <w:t>trans</w:t>
      </w:r>
      <w:r w:rsidR="00F147DC">
        <w:rPr>
          <w:rFonts w:ascii="Times New Roman" w:hAnsi="Times New Roman" w:cs="Times New Roman"/>
        </w:rPr>
        <w:t>port routier d'animaux de rente »</w:t>
      </w:r>
      <w:r w:rsidRPr="00074F5F">
        <w:rPr>
          <w:rFonts w:ascii="Times New Roman" w:hAnsi="Times New Roman" w:cs="Times New Roman"/>
        </w:rPr>
        <w:t xml:space="preserve"> qui pourront avoir lieu durant la durée de l’habilitation. </w:t>
      </w:r>
    </w:p>
    <w:p w14:paraId="5A8D4418" w14:textId="1C3856D6" w:rsidR="000800F1" w:rsidRPr="00074F5F" w:rsidRDefault="000800F1"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5-transmettre tout changement de dénomination au centre d'enseignement zootechnique de Rambouillet.</w:t>
      </w:r>
    </w:p>
    <w:p w14:paraId="217CE8E1"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4FFEC918"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7C7570E3"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Fait le, …...............................................</w:t>
      </w:r>
    </w:p>
    <w:p w14:paraId="4078A622"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074F5F">
        <w:rPr>
          <w:rFonts w:ascii="Times New Roman" w:hAnsi="Times New Roman" w:cs="Times New Roman"/>
        </w:rPr>
        <w:t>à …........................................................</w:t>
      </w:r>
    </w:p>
    <w:p w14:paraId="6F8A2EF4"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074F5F">
        <w:rPr>
          <w:rFonts w:ascii="Times New Roman" w:hAnsi="Times New Roman" w:cs="Times New Roman"/>
        </w:rPr>
        <w:t xml:space="preserve">                                                                                                          </w:t>
      </w:r>
      <w:r w:rsidRPr="00074F5F">
        <w:rPr>
          <w:rFonts w:ascii="Times New Roman" w:hAnsi="Times New Roman" w:cs="Times New Roman"/>
          <w:b/>
          <w:i/>
        </w:rPr>
        <w:t>Signature</w:t>
      </w:r>
      <w:r w:rsidRPr="00074F5F">
        <w:rPr>
          <w:rFonts w:ascii="Times New Roman" w:hAnsi="Times New Roman" w:cs="Times New Roman"/>
          <w:i/>
        </w:rPr>
        <w:t xml:space="preserve"> du directeur</w:t>
      </w:r>
    </w:p>
    <w:p w14:paraId="23384738"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4110FD7F"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14:paraId="43D9B5EC"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074F5F">
        <w:rPr>
          <w:rFonts w:ascii="Times New Roman" w:hAnsi="Times New Roman" w:cs="Times New Roman"/>
          <w:b/>
          <w:i/>
        </w:rPr>
        <w:t>Cachet</w:t>
      </w:r>
      <w:r w:rsidRPr="00074F5F">
        <w:rPr>
          <w:rFonts w:ascii="Times New Roman" w:hAnsi="Times New Roman" w:cs="Times New Roman"/>
          <w:i/>
        </w:rPr>
        <w:t xml:space="preserve"> de l’organisme de formation</w:t>
      </w:r>
    </w:p>
    <w:p w14:paraId="1224EED6" w14:textId="77777777" w:rsidR="00ED1563" w:rsidRPr="00074F5F" w:rsidRDefault="00ED1563"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p>
    <w:p w14:paraId="2DEB41E3" w14:textId="77777777" w:rsidR="00476D27" w:rsidRPr="00074F5F" w:rsidRDefault="00476D27" w:rsidP="00476D27">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p>
    <w:p w14:paraId="354B7982" w14:textId="77777777" w:rsidR="00476D27" w:rsidRPr="00074F5F" w:rsidRDefault="00476D27" w:rsidP="00476D27">
      <w:pPr>
        <w:rPr>
          <w:rFonts w:ascii="Times New Roman" w:hAnsi="Times New Roman" w:cs="Times New Roman"/>
          <w:i/>
        </w:rPr>
      </w:pPr>
      <w:r w:rsidRPr="00074F5F">
        <w:rPr>
          <w:rFonts w:ascii="Times New Roman" w:hAnsi="Times New Roman" w:cs="Times New Roman"/>
          <w:i/>
        </w:rPr>
        <w:br w:type="page"/>
      </w:r>
    </w:p>
    <w:p w14:paraId="2B81341D" w14:textId="77777777" w:rsidR="00ED1563" w:rsidRPr="00074F5F" w:rsidRDefault="004A1BA5" w:rsidP="005F4189">
      <w:pPr>
        <w:pStyle w:val="Titre1"/>
        <w:jc w:val="center"/>
        <w:rPr>
          <w:rFonts w:cs="Times New Roman"/>
        </w:rPr>
      </w:pPr>
      <w:bookmarkStart w:id="25" w:name="_Toc58836457"/>
      <w:r w:rsidRPr="00074F5F">
        <w:rPr>
          <w:rFonts w:cs="Times New Roman"/>
        </w:rPr>
        <w:t>Annexe II</w:t>
      </w:r>
      <w:bookmarkEnd w:id="25"/>
    </w:p>
    <w:p w14:paraId="16B905BE" w14:textId="77777777" w:rsidR="00002243" w:rsidRPr="00074F5F" w:rsidRDefault="00002243" w:rsidP="0024384A">
      <w:pPr>
        <w:pStyle w:val="Titre1"/>
        <w:jc w:val="center"/>
        <w:rPr>
          <w:rFonts w:cs="Times New Roman"/>
        </w:rPr>
      </w:pPr>
      <w:bookmarkStart w:id="26" w:name="_Toc58836458"/>
      <w:r w:rsidRPr="00074F5F">
        <w:rPr>
          <w:rFonts w:cs="Times New Roman"/>
        </w:rPr>
        <w:t>Identification de l’organisme de formation</w:t>
      </w:r>
      <w:bookmarkEnd w:id="26"/>
    </w:p>
    <w:p w14:paraId="531E0F42" w14:textId="77777777" w:rsidR="00344B61" w:rsidRPr="00074F5F" w:rsidRDefault="00344B61" w:rsidP="004A1BA5">
      <w:pPr>
        <w:jc w:val="center"/>
        <w:rPr>
          <w:rFonts w:ascii="Times New Roman" w:hAnsi="Times New Roman" w:cs="Times New Roman"/>
        </w:rPr>
      </w:pPr>
    </w:p>
    <w:p w14:paraId="433C2A86" w14:textId="77777777" w:rsidR="00344B61" w:rsidRPr="00074F5F" w:rsidRDefault="00344B61" w:rsidP="004A1BA5">
      <w:pPr>
        <w:jc w:val="center"/>
        <w:rPr>
          <w:rFonts w:ascii="Times New Roman" w:hAnsi="Times New Roman" w:cs="Times New Roman"/>
        </w:rPr>
      </w:pPr>
    </w:p>
    <w:tbl>
      <w:tblPr>
        <w:tblStyle w:val="Grilledutableau"/>
        <w:tblW w:w="0" w:type="auto"/>
        <w:tblLook w:val="04A0" w:firstRow="1" w:lastRow="0" w:firstColumn="1" w:lastColumn="0" w:noHBand="0" w:noVBand="1"/>
      </w:tblPr>
      <w:tblGrid>
        <w:gridCol w:w="4531"/>
        <w:gridCol w:w="4531"/>
      </w:tblGrid>
      <w:tr w:rsidR="009B0B5D" w:rsidRPr="00074F5F" w14:paraId="61F56F27" w14:textId="77777777" w:rsidTr="00D71D60">
        <w:tc>
          <w:tcPr>
            <w:tcW w:w="9062" w:type="dxa"/>
            <w:gridSpan w:val="2"/>
          </w:tcPr>
          <w:p w14:paraId="76381E75" w14:textId="77777777" w:rsidR="00FC460E" w:rsidRPr="00F147DC" w:rsidRDefault="00FC460E" w:rsidP="004A1BA5">
            <w:pPr>
              <w:jc w:val="center"/>
              <w:rPr>
                <w:rFonts w:ascii="Times New Roman" w:hAnsi="Times New Roman" w:cs="Times New Roman"/>
                <w:b/>
              </w:rPr>
            </w:pPr>
            <w:r w:rsidRPr="00F147DC">
              <w:rPr>
                <w:rFonts w:ascii="Times New Roman" w:hAnsi="Times New Roman" w:cs="Times New Roman"/>
                <w:b/>
              </w:rPr>
              <w:t>Formulaire d’identification de l’organisme de formation</w:t>
            </w:r>
          </w:p>
        </w:tc>
      </w:tr>
      <w:tr w:rsidR="009B0B5D" w:rsidRPr="00074F5F" w14:paraId="2D6FDFE3" w14:textId="77777777" w:rsidTr="00F147DC">
        <w:tc>
          <w:tcPr>
            <w:tcW w:w="4531" w:type="dxa"/>
            <w:vAlign w:val="center"/>
          </w:tcPr>
          <w:p w14:paraId="1FB626BA" w14:textId="77777777" w:rsidR="00FC460E" w:rsidRPr="00F147DC" w:rsidRDefault="00FC460E" w:rsidP="004A1BA5">
            <w:pPr>
              <w:jc w:val="center"/>
              <w:rPr>
                <w:rFonts w:ascii="Times New Roman" w:hAnsi="Times New Roman" w:cs="Times New Roman"/>
                <w:b/>
              </w:rPr>
            </w:pPr>
            <w:r w:rsidRPr="00F147DC">
              <w:rPr>
                <w:rFonts w:ascii="Times New Roman" w:hAnsi="Times New Roman" w:cs="Times New Roman"/>
                <w:b/>
              </w:rPr>
              <w:t>Nature des informations demandées</w:t>
            </w:r>
          </w:p>
        </w:tc>
        <w:tc>
          <w:tcPr>
            <w:tcW w:w="4531" w:type="dxa"/>
          </w:tcPr>
          <w:p w14:paraId="29F87534" w14:textId="77777777" w:rsidR="00FC460E" w:rsidRPr="00F147DC" w:rsidRDefault="00FC460E" w:rsidP="004A1BA5">
            <w:pPr>
              <w:jc w:val="center"/>
              <w:rPr>
                <w:rFonts w:ascii="Times New Roman" w:hAnsi="Times New Roman" w:cs="Times New Roman"/>
                <w:b/>
              </w:rPr>
            </w:pPr>
            <w:r w:rsidRPr="00F147DC">
              <w:rPr>
                <w:rFonts w:ascii="Times New Roman" w:hAnsi="Times New Roman" w:cs="Times New Roman"/>
                <w:b/>
              </w:rPr>
              <w:t>Cadre à renseigner par l’organisme de formation</w:t>
            </w:r>
          </w:p>
          <w:p w14:paraId="3BB5183E" w14:textId="77777777" w:rsidR="00FC460E" w:rsidRPr="00F147DC" w:rsidRDefault="00FC460E" w:rsidP="004A1BA5">
            <w:pPr>
              <w:jc w:val="center"/>
              <w:rPr>
                <w:rFonts w:ascii="Times New Roman" w:hAnsi="Times New Roman" w:cs="Times New Roman"/>
                <w:b/>
              </w:rPr>
            </w:pPr>
            <w:r w:rsidRPr="00F147DC">
              <w:rPr>
                <w:rFonts w:ascii="Times New Roman" w:hAnsi="Times New Roman" w:cs="Times New Roman"/>
                <w:b/>
              </w:rPr>
              <w:t>(il est impératif de renseigner toutes les cases)</w:t>
            </w:r>
          </w:p>
        </w:tc>
      </w:tr>
      <w:tr w:rsidR="009B0B5D" w:rsidRPr="00074F5F" w14:paraId="63F82BF7" w14:textId="77777777" w:rsidTr="00F147DC">
        <w:tc>
          <w:tcPr>
            <w:tcW w:w="4531" w:type="dxa"/>
            <w:vAlign w:val="center"/>
          </w:tcPr>
          <w:p w14:paraId="37ECC761" w14:textId="77777777" w:rsidR="00FC460E" w:rsidRPr="00074F5F" w:rsidRDefault="00FC460E" w:rsidP="004A1BA5">
            <w:pPr>
              <w:jc w:val="center"/>
              <w:rPr>
                <w:rFonts w:ascii="Times New Roman" w:hAnsi="Times New Roman" w:cs="Times New Roman"/>
              </w:rPr>
            </w:pPr>
            <w:r w:rsidRPr="00074F5F">
              <w:rPr>
                <w:rFonts w:ascii="Times New Roman" w:hAnsi="Times New Roman" w:cs="Times New Roman"/>
              </w:rPr>
              <w:t>Dénomination sociale (siège)</w:t>
            </w:r>
          </w:p>
          <w:p w14:paraId="11A9ABC2" w14:textId="3DFD4FBC" w:rsidR="00FC460E" w:rsidRPr="00074F5F" w:rsidRDefault="00F147DC" w:rsidP="00F147DC">
            <w:pPr>
              <w:jc w:val="center"/>
              <w:rPr>
                <w:rFonts w:ascii="Times New Roman" w:hAnsi="Times New Roman" w:cs="Times New Roman"/>
              </w:rPr>
            </w:pPr>
            <w:r>
              <w:rPr>
                <w:rFonts w:ascii="Times New Roman" w:hAnsi="Times New Roman" w:cs="Times New Roman"/>
              </w:rPr>
              <w:t>NOM</w:t>
            </w:r>
            <w:r w:rsidR="00FC460E" w:rsidRPr="00074F5F">
              <w:rPr>
                <w:rFonts w:ascii="Times New Roman" w:hAnsi="Times New Roman" w:cs="Times New Roman"/>
              </w:rPr>
              <w:t xml:space="preserve"> et prénoms du représentant légal</w:t>
            </w:r>
          </w:p>
        </w:tc>
        <w:tc>
          <w:tcPr>
            <w:tcW w:w="4531" w:type="dxa"/>
          </w:tcPr>
          <w:p w14:paraId="16870D88" w14:textId="77777777" w:rsidR="00FC460E" w:rsidRDefault="00FC460E" w:rsidP="004A1BA5">
            <w:pPr>
              <w:jc w:val="center"/>
              <w:rPr>
                <w:rFonts w:ascii="Times New Roman" w:hAnsi="Times New Roman" w:cs="Times New Roman"/>
              </w:rPr>
            </w:pPr>
          </w:p>
          <w:p w14:paraId="7B17375E" w14:textId="77777777" w:rsidR="00F147DC" w:rsidRDefault="00F147DC" w:rsidP="004A1BA5">
            <w:pPr>
              <w:jc w:val="center"/>
              <w:rPr>
                <w:rFonts w:ascii="Times New Roman" w:hAnsi="Times New Roman" w:cs="Times New Roman"/>
              </w:rPr>
            </w:pPr>
          </w:p>
          <w:p w14:paraId="4AC57E8C" w14:textId="499EABD9" w:rsidR="00F147DC" w:rsidRDefault="00F147DC" w:rsidP="004A1BA5">
            <w:pPr>
              <w:jc w:val="center"/>
              <w:rPr>
                <w:rFonts w:ascii="Times New Roman" w:hAnsi="Times New Roman" w:cs="Times New Roman"/>
              </w:rPr>
            </w:pPr>
          </w:p>
          <w:p w14:paraId="6733750D" w14:textId="77777777" w:rsidR="00F147DC" w:rsidRDefault="00F147DC" w:rsidP="004A1BA5">
            <w:pPr>
              <w:jc w:val="center"/>
              <w:rPr>
                <w:rFonts w:ascii="Times New Roman" w:hAnsi="Times New Roman" w:cs="Times New Roman"/>
              </w:rPr>
            </w:pPr>
          </w:p>
          <w:p w14:paraId="352EEAF3" w14:textId="44B40F8D" w:rsidR="00F147DC" w:rsidRPr="00074F5F" w:rsidRDefault="00F147DC" w:rsidP="004A1BA5">
            <w:pPr>
              <w:jc w:val="center"/>
              <w:rPr>
                <w:rFonts w:ascii="Times New Roman" w:hAnsi="Times New Roman" w:cs="Times New Roman"/>
              </w:rPr>
            </w:pPr>
          </w:p>
        </w:tc>
      </w:tr>
      <w:tr w:rsidR="009B0B5D" w:rsidRPr="00074F5F" w14:paraId="50ADB094" w14:textId="77777777" w:rsidTr="00F147DC">
        <w:tc>
          <w:tcPr>
            <w:tcW w:w="4531" w:type="dxa"/>
            <w:vAlign w:val="center"/>
          </w:tcPr>
          <w:p w14:paraId="42BB8BB5" w14:textId="77777777" w:rsidR="00FC460E" w:rsidRPr="00074F5F" w:rsidRDefault="00FC460E" w:rsidP="004A1BA5">
            <w:pPr>
              <w:jc w:val="center"/>
              <w:rPr>
                <w:rFonts w:ascii="Times New Roman" w:hAnsi="Times New Roman" w:cs="Times New Roman"/>
              </w:rPr>
            </w:pPr>
            <w:r w:rsidRPr="00074F5F">
              <w:rPr>
                <w:rFonts w:ascii="Times New Roman" w:hAnsi="Times New Roman" w:cs="Times New Roman"/>
              </w:rPr>
              <w:t>Adresse postale de l’organisme de formation</w:t>
            </w:r>
          </w:p>
          <w:p w14:paraId="747EB36B" w14:textId="77777777" w:rsidR="00FC460E" w:rsidRPr="00074F5F" w:rsidRDefault="00FC460E" w:rsidP="004A1BA5">
            <w:pPr>
              <w:jc w:val="center"/>
              <w:rPr>
                <w:rFonts w:ascii="Times New Roman" w:hAnsi="Times New Roman" w:cs="Times New Roman"/>
              </w:rPr>
            </w:pPr>
          </w:p>
        </w:tc>
        <w:tc>
          <w:tcPr>
            <w:tcW w:w="4531" w:type="dxa"/>
          </w:tcPr>
          <w:p w14:paraId="7F8CC761" w14:textId="77777777" w:rsidR="00FC460E" w:rsidRDefault="00FC460E" w:rsidP="004A1BA5">
            <w:pPr>
              <w:jc w:val="center"/>
              <w:rPr>
                <w:rFonts w:ascii="Times New Roman" w:hAnsi="Times New Roman" w:cs="Times New Roman"/>
              </w:rPr>
            </w:pPr>
          </w:p>
          <w:p w14:paraId="1704AEF1" w14:textId="3C1E7007" w:rsidR="00F147DC" w:rsidRDefault="00F147DC" w:rsidP="004A1BA5">
            <w:pPr>
              <w:jc w:val="center"/>
              <w:rPr>
                <w:rFonts w:ascii="Times New Roman" w:hAnsi="Times New Roman" w:cs="Times New Roman"/>
              </w:rPr>
            </w:pPr>
          </w:p>
          <w:p w14:paraId="76BCA37E" w14:textId="77777777" w:rsidR="00F147DC" w:rsidRDefault="00F147DC" w:rsidP="004A1BA5">
            <w:pPr>
              <w:jc w:val="center"/>
              <w:rPr>
                <w:rFonts w:ascii="Times New Roman" w:hAnsi="Times New Roman" w:cs="Times New Roman"/>
              </w:rPr>
            </w:pPr>
          </w:p>
          <w:p w14:paraId="16ACE9CB" w14:textId="77777777" w:rsidR="00F147DC" w:rsidRDefault="00F147DC" w:rsidP="004A1BA5">
            <w:pPr>
              <w:jc w:val="center"/>
              <w:rPr>
                <w:rFonts w:ascii="Times New Roman" w:hAnsi="Times New Roman" w:cs="Times New Roman"/>
              </w:rPr>
            </w:pPr>
          </w:p>
          <w:p w14:paraId="3BB60369" w14:textId="29B8193C" w:rsidR="00F147DC" w:rsidRPr="00074F5F" w:rsidRDefault="00F147DC" w:rsidP="004A1BA5">
            <w:pPr>
              <w:jc w:val="center"/>
              <w:rPr>
                <w:rFonts w:ascii="Times New Roman" w:hAnsi="Times New Roman" w:cs="Times New Roman"/>
              </w:rPr>
            </w:pPr>
          </w:p>
        </w:tc>
      </w:tr>
      <w:tr w:rsidR="009B0B5D" w:rsidRPr="00074F5F" w14:paraId="1AB98642" w14:textId="77777777" w:rsidTr="00F147DC">
        <w:tc>
          <w:tcPr>
            <w:tcW w:w="4531" w:type="dxa"/>
            <w:vAlign w:val="center"/>
          </w:tcPr>
          <w:p w14:paraId="325C0B03" w14:textId="77777777" w:rsidR="00FC460E" w:rsidRPr="00074F5F" w:rsidRDefault="00FC460E" w:rsidP="004A1BA5">
            <w:pPr>
              <w:jc w:val="center"/>
              <w:rPr>
                <w:rFonts w:ascii="Times New Roman" w:hAnsi="Times New Roman" w:cs="Times New Roman"/>
              </w:rPr>
            </w:pPr>
            <w:r w:rsidRPr="00074F5F">
              <w:rPr>
                <w:rFonts w:ascii="Times New Roman" w:hAnsi="Times New Roman" w:cs="Times New Roman"/>
              </w:rPr>
              <w:t>Adresse électronique</w:t>
            </w:r>
          </w:p>
        </w:tc>
        <w:tc>
          <w:tcPr>
            <w:tcW w:w="4531" w:type="dxa"/>
          </w:tcPr>
          <w:p w14:paraId="2C77F803" w14:textId="3DD908A4" w:rsidR="00FC460E" w:rsidRDefault="00FC460E" w:rsidP="004A1BA5">
            <w:pPr>
              <w:jc w:val="center"/>
              <w:rPr>
                <w:rFonts w:ascii="Times New Roman" w:hAnsi="Times New Roman" w:cs="Times New Roman"/>
              </w:rPr>
            </w:pPr>
          </w:p>
          <w:p w14:paraId="4A2D5CC3" w14:textId="77777777" w:rsidR="00F147DC" w:rsidRDefault="00F147DC" w:rsidP="004A1BA5">
            <w:pPr>
              <w:jc w:val="center"/>
              <w:rPr>
                <w:rFonts w:ascii="Times New Roman" w:hAnsi="Times New Roman" w:cs="Times New Roman"/>
              </w:rPr>
            </w:pPr>
          </w:p>
          <w:p w14:paraId="101F457D" w14:textId="0291BFCE" w:rsidR="00F147DC" w:rsidRPr="00074F5F" w:rsidRDefault="00F147DC" w:rsidP="004A1BA5">
            <w:pPr>
              <w:jc w:val="center"/>
              <w:rPr>
                <w:rFonts w:ascii="Times New Roman" w:hAnsi="Times New Roman" w:cs="Times New Roman"/>
              </w:rPr>
            </w:pPr>
          </w:p>
        </w:tc>
      </w:tr>
      <w:tr w:rsidR="009B0B5D" w:rsidRPr="00074F5F" w14:paraId="6C25B444" w14:textId="77777777" w:rsidTr="00F147DC">
        <w:tc>
          <w:tcPr>
            <w:tcW w:w="4531" w:type="dxa"/>
            <w:vAlign w:val="center"/>
          </w:tcPr>
          <w:p w14:paraId="5A604E25" w14:textId="77777777" w:rsidR="00FC460E" w:rsidRPr="00074F5F" w:rsidRDefault="00FC460E" w:rsidP="004A1BA5">
            <w:pPr>
              <w:jc w:val="center"/>
              <w:rPr>
                <w:rFonts w:ascii="Times New Roman" w:hAnsi="Times New Roman" w:cs="Times New Roman"/>
              </w:rPr>
            </w:pPr>
            <w:r w:rsidRPr="00074F5F">
              <w:rPr>
                <w:rFonts w:ascii="Times New Roman" w:hAnsi="Times New Roman" w:cs="Times New Roman"/>
              </w:rPr>
              <w:t>Téléphone fixe/Portable</w:t>
            </w:r>
          </w:p>
        </w:tc>
        <w:tc>
          <w:tcPr>
            <w:tcW w:w="4531" w:type="dxa"/>
          </w:tcPr>
          <w:p w14:paraId="68B733C0" w14:textId="494C6EDE" w:rsidR="00FC460E" w:rsidRDefault="00FC460E" w:rsidP="004A1BA5">
            <w:pPr>
              <w:jc w:val="center"/>
              <w:rPr>
                <w:rFonts w:ascii="Times New Roman" w:hAnsi="Times New Roman" w:cs="Times New Roman"/>
              </w:rPr>
            </w:pPr>
          </w:p>
          <w:p w14:paraId="1446262C" w14:textId="77777777" w:rsidR="00F147DC" w:rsidRDefault="00F147DC" w:rsidP="004A1BA5">
            <w:pPr>
              <w:jc w:val="center"/>
              <w:rPr>
                <w:rFonts w:ascii="Times New Roman" w:hAnsi="Times New Roman" w:cs="Times New Roman"/>
              </w:rPr>
            </w:pPr>
          </w:p>
          <w:p w14:paraId="3BA2B5D0" w14:textId="11724B16" w:rsidR="00F147DC" w:rsidRPr="00074F5F" w:rsidRDefault="00F147DC" w:rsidP="004A1BA5">
            <w:pPr>
              <w:jc w:val="center"/>
              <w:rPr>
                <w:rFonts w:ascii="Times New Roman" w:hAnsi="Times New Roman" w:cs="Times New Roman"/>
              </w:rPr>
            </w:pPr>
          </w:p>
        </w:tc>
      </w:tr>
      <w:tr w:rsidR="009B0B5D" w:rsidRPr="00074F5F" w14:paraId="02560271" w14:textId="77777777" w:rsidTr="00F147DC">
        <w:tc>
          <w:tcPr>
            <w:tcW w:w="4531" w:type="dxa"/>
            <w:vAlign w:val="center"/>
          </w:tcPr>
          <w:p w14:paraId="7D818E62" w14:textId="77777777" w:rsidR="00FC460E" w:rsidRPr="00074F5F" w:rsidRDefault="00FC460E" w:rsidP="004A1BA5">
            <w:pPr>
              <w:jc w:val="center"/>
              <w:rPr>
                <w:rFonts w:ascii="Times New Roman" w:hAnsi="Times New Roman" w:cs="Times New Roman"/>
              </w:rPr>
            </w:pPr>
            <w:r w:rsidRPr="00074F5F">
              <w:rPr>
                <w:rFonts w:ascii="Times New Roman" w:hAnsi="Times New Roman" w:cs="Times New Roman"/>
              </w:rPr>
              <w:t>Numéro d’enregistrement de la déclaration d’activité en tant qu’organisme de formation (art. R6351-6 du code du travail)</w:t>
            </w:r>
          </w:p>
        </w:tc>
        <w:tc>
          <w:tcPr>
            <w:tcW w:w="4531" w:type="dxa"/>
          </w:tcPr>
          <w:p w14:paraId="6E404534" w14:textId="7051D8FF" w:rsidR="00FC460E" w:rsidRDefault="00FC460E" w:rsidP="004A1BA5">
            <w:pPr>
              <w:jc w:val="center"/>
              <w:rPr>
                <w:rFonts w:ascii="Times New Roman" w:hAnsi="Times New Roman" w:cs="Times New Roman"/>
              </w:rPr>
            </w:pPr>
            <w:r w:rsidRPr="00074F5F">
              <w:rPr>
                <w:rFonts w:ascii="Times New Roman" w:hAnsi="Times New Roman" w:cs="Times New Roman"/>
              </w:rPr>
              <w:t>Numéro :</w:t>
            </w:r>
          </w:p>
          <w:p w14:paraId="0EFEAE8B" w14:textId="574945C2" w:rsidR="00F147DC" w:rsidRDefault="00F147DC" w:rsidP="004A1BA5">
            <w:pPr>
              <w:jc w:val="center"/>
              <w:rPr>
                <w:rFonts w:ascii="Times New Roman" w:hAnsi="Times New Roman" w:cs="Times New Roman"/>
              </w:rPr>
            </w:pPr>
          </w:p>
          <w:p w14:paraId="31060ABB" w14:textId="77777777" w:rsidR="00F147DC" w:rsidRPr="00074F5F" w:rsidRDefault="00F147DC" w:rsidP="004A1BA5">
            <w:pPr>
              <w:jc w:val="center"/>
              <w:rPr>
                <w:rFonts w:ascii="Times New Roman" w:hAnsi="Times New Roman" w:cs="Times New Roman"/>
              </w:rPr>
            </w:pPr>
          </w:p>
          <w:p w14:paraId="0F32C6FE" w14:textId="77777777" w:rsidR="00FC460E" w:rsidRDefault="00FC460E" w:rsidP="004A1BA5">
            <w:pPr>
              <w:jc w:val="center"/>
              <w:rPr>
                <w:rFonts w:ascii="Times New Roman" w:hAnsi="Times New Roman" w:cs="Times New Roman"/>
              </w:rPr>
            </w:pPr>
            <w:r w:rsidRPr="00074F5F">
              <w:rPr>
                <w:rFonts w:ascii="Times New Roman" w:hAnsi="Times New Roman" w:cs="Times New Roman"/>
              </w:rPr>
              <w:t>Date et lieu d’enregistrement :</w:t>
            </w:r>
          </w:p>
          <w:p w14:paraId="2DC27FF4" w14:textId="4FD666F3" w:rsidR="00F147DC" w:rsidRDefault="00F147DC" w:rsidP="004A1BA5">
            <w:pPr>
              <w:jc w:val="center"/>
              <w:rPr>
                <w:rFonts w:ascii="Times New Roman" w:hAnsi="Times New Roman" w:cs="Times New Roman"/>
              </w:rPr>
            </w:pPr>
          </w:p>
          <w:p w14:paraId="6F3848E6" w14:textId="77777777" w:rsidR="00F147DC" w:rsidRDefault="00F147DC" w:rsidP="004A1BA5">
            <w:pPr>
              <w:jc w:val="center"/>
              <w:rPr>
                <w:rFonts w:ascii="Times New Roman" w:hAnsi="Times New Roman" w:cs="Times New Roman"/>
              </w:rPr>
            </w:pPr>
          </w:p>
          <w:p w14:paraId="32ABC29E" w14:textId="2A08C6E1" w:rsidR="00F147DC" w:rsidRPr="00074F5F" w:rsidRDefault="00F147DC" w:rsidP="004A1BA5">
            <w:pPr>
              <w:jc w:val="center"/>
              <w:rPr>
                <w:rFonts w:ascii="Times New Roman" w:hAnsi="Times New Roman" w:cs="Times New Roman"/>
              </w:rPr>
            </w:pPr>
          </w:p>
        </w:tc>
      </w:tr>
      <w:tr w:rsidR="00FC460E" w:rsidRPr="00074F5F" w14:paraId="403DE039" w14:textId="77777777" w:rsidTr="00FC460E">
        <w:tc>
          <w:tcPr>
            <w:tcW w:w="4531" w:type="dxa"/>
          </w:tcPr>
          <w:p w14:paraId="38A850C3" w14:textId="39E8B6AA" w:rsidR="00FC460E" w:rsidRDefault="00FC460E" w:rsidP="004A1BA5">
            <w:pPr>
              <w:jc w:val="center"/>
              <w:rPr>
                <w:rFonts w:ascii="Times New Roman" w:hAnsi="Times New Roman" w:cs="Times New Roman"/>
              </w:rPr>
            </w:pPr>
            <w:r w:rsidRPr="00074F5F">
              <w:rPr>
                <w:rFonts w:ascii="Times New Roman" w:hAnsi="Times New Roman" w:cs="Times New Roman"/>
              </w:rPr>
              <w:t>Responsable pédagogique (formateur référent)</w:t>
            </w:r>
          </w:p>
          <w:p w14:paraId="2FB469A8" w14:textId="3D99F2EE" w:rsidR="00F147DC" w:rsidRPr="00074F5F" w:rsidRDefault="00F147DC" w:rsidP="004A1BA5">
            <w:pPr>
              <w:jc w:val="center"/>
              <w:rPr>
                <w:rFonts w:ascii="Times New Roman" w:hAnsi="Times New Roman" w:cs="Times New Roman"/>
              </w:rPr>
            </w:pPr>
            <w:r>
              <w:rPr>
                <w:rFonts w:ascii="Times New Roman" w:hAnsi="Times New Roman" w:cs="Times New Roman"/>
              </w:rPr>
              <w:t>NOM et prénom</w:t>
            </w:r>
          </w:p>
          <w:p w14:paraId="2C2F2D06" w14:textId="77777777" w:rsidR="00FC460E" w:rsidRPr="00074F5F" w:rsidRDefault="00FC460E" w:rsidP="004A1BA5">
            <w:pPr>
              <w:jc w:val="center"/>
              <w:rPr>
                <w:rFonts w:ascii="Times New Roman" w:hAnsi="Times New Roman" w:cs="Times New Roman"/>
              </w:rPr>
            </w:pPr>
            <w:r w:rsidRPr="00074F5F">
              <w:rPr>
                <w:rFonts w:ascii="Times New Roman" w:hAnsi="Times New Roman" w:cs="Times New Roman"/>
              </w:rPr>
              <w:t>Adresse électronique</w:t>
            </w:r>
          </w:p>
          <w:p w14:paraId="28DF040A" w14:textId="77777777" w:rsidR="00FC460E" w:rsidRPr="00074F5F" w:rsidRDefault="00FC460E" w:rsidP="004A1BA5">
            <w:pPr>
              <w:jc w:val="center"/>
              <w:rPr>
                <w:rFonts w:ascii="Times New Roman" w:hAnsi="Times New Roman" w:cs="Times New Roman"/>
              </w:rPr>
            </w:pPr>
            <w:r w:rsidRPr="00074F5F">
              <w:rPr>
                <w:rFonts w:ascii="Times New Roman" w:hAnsi="Times New Roman" w:cs="Times New Roman"/>
              </w:rPr>
              <w:t>Téléphone fixe/portable</w:t>
            </w:r>
          </w:p>
          <w:p w14:paraId="0EAACAB4" w14:textId="5D518A7A" w:rsidR="00FC460E" w:rsidRDefault="00FC460E" w:rsidP="004A1BA5">
            <w:pPr>
              <w:jc w:val="center"/>
              <w:rPr>
                <w:rFonts w:ascii="Times New Roman" w:hAnsi="Times New Roman" w:cs="Times New Roman"/>
              </w:rPr>
            </w:pPr>
          </w:p>
          <w:p w14:paraId="1C3A4BF4" w14:textId="03809D1F" w:rsidR="00F147DC" w:rsidRDefault="00F147DC" w:rsidP="004A1BA5">
            <w:pPr>
              <w:jc w:val="center"/>
              <w:rPr>
                <w:rFonts w:ascii="Times New Roman" w:hAnsi="Times New Roman" w:cs="Times New Roman"/>
              </w:rPr>
            </w:pPr>
          </w:p>
          <w:p w14:paraId="78185AB1" w14:textId="77777777" w:rsidR="00F147DC" w:rsidRPr="00074F5F" w:rsidRDefault="00F147DC" w:rsidP="004A1BA5">
            <w:pPr>
              <w:jc w:val="center"/>
              <w:rPr>
                <w:rFonts w:ascii="Times New Roman" w:hAnsi="Times New Roman" w:cs="Times New Roman"/>
              </w:rPr>
            </w:pPr>
          </w:p>
          <w:p w14:paraId="492F116A" w14:textId="5609592B" w:rsidR="00FC460E" w:rsidRDefault="00FC460E" w:rsidP="004A1BA5">
            <w:pPr>
              <w:jc w:val="center"/>
              <w:rPr>
                <w:rFonts w:ascii="Times New Roman" w:hAnsi="Times New Roman" w:cs="Times New Roman"/>
              </w:rPr>
            </w:pPr>
            <w:r w:rsidRPr="00074F5F">
              <w:rPr>
                <w:rFonts w:ascii="Times New Roman" w:hAnsi="Times New Roman" w:cs="Times New Roman"/>
              </w:rPr>
              <w:t>Responsable de l’évaluation sur l’application WEB (si différent du responsable pédagogique)</w:t>
            </w:r>
          </w:p>
          <w:p w14:paraId="3FAEB61D" w14:textId="6F7F038B" w:rsidR="00F147DC" w:rsidRPr="00074F5F" w:rsidRDefault="00F147DC" w:rsidP="004A1BA5">
            <w:pPr>
              <w:jc w:val="center"/>
              <w:rPr>
                <w:rFonts w:ascii="Times New Roman" w:hAnsi="Times New Roman" w:cs="Times New Roman"/>
              </w:rPr>
            </w:pPr>
            <w:r>
              <w:rPr>
                <w:rFonts w:ascii="Times New Roman" w:hAnsi="Times New Roman" w:cs="Times New Roman"/>
              </w:rPr>
              <w:t>NOM et prénom</w:t>
            </w:r>
          </w:p>
          <w:p w14:paraId="2DBBE7ED" w14:textId="77777777" w:rsidR="00FC460E" w:rsidRPr="00074F5F" w:rsidRDefault="00FC460E" w:rsidP="00FC460E">
            <w:pPr>
              <w:jc w:val="center"/>
              <w:rPr>
                <w:rFonts w:ascii="Times New Roman" w:hAnsi="Times New Roman" w:cs="Times New Roman"/>
              </w:rPr>
            </w:pPr>
            <w:r w:rsidRPr="00074F5F">
              <w:rPr>
                <w:rFonts w:ascii="Times New Roman" w:hAnsi="Times New Roman" w:cs="Times New Roman"/>
              </w:rPr>
              <w:t>Adresse électronique</w:t>
            </w:r>
          </w:p>
          <w:p w14:paraId="1CBD2F77" w14:textId="595C2D7D" w:rsidR="00FC460E" w:rsidRDefault="00FC460E" w:rsidP="00FC460E">
            <w:pPr>
              <w:jc w:val="center"/>
              <w:rPr>
                <w:rFonts w:ascii="Times New Roman" w:hAnsi="Times New Roman" w:cs="Times New Roman"/>
              </w:rPr>
            </w:pPr>
            <w:r w:rsidRPr="00074F5F">
              <w:rPr>
                <w:rFonts w:ascii="Times New Roman" w:hAnsi="Times New Roman" w:cs="Times New Roman"/>
              </w:rPr>
              <w:t>Téléphone fixe/portable</w:t>
            </w:r>
          </w:p>
          <w:p w14:paraId="4049F18C" w14:textId="6FC4593B" w:rsidR="00F147DC" w:rsidRDefault="00F147DC" w:rsidP="00FC460E">
            <w:pPr>
              <w:jc w:val="center"/>
              <w:rPr>
                <w:rFonts w:ascii="Times New Roman" w:hAnsi="Times New Roman" w:cs="Times New Roman"/>
              </w:rPr>
            </w:pPr>
          </w:p>
          <w:p w14:paraId="5AA01050" w14:textId="77777777" w:rsidR="00F147DC" w:rsidRPr="00074F5F" w:rsidRDefault="00F147DC" w:rsidP="00FC460E">
            <w:pPr>
              <w:jc w:val="center"/>
              <w:rPr>
                <w:rFonts w:ascii="Times New Roman" w:hAnsi="Times New Roman" w:cs="Times New Roman"/>
              </w:rPr>
            </w:pPr>
          </w:p>
          <w:p w14:paraId="20D29CD5" w14:textId="77777777" w:rsidR="00FC460E" w:rsidRPr="00074F5F" w:rsidRDefault="00FC460E" w:rsidP="004A1BA5">
            <w:pPr>
              <w:jc w:val="center"/>
              <w:rPr>
                <w:rFonts w:ascii="Times New Roman" w:hAnsi="Times New Roman" w:cs="Times New Roman"/>
              </w:rPr>
            </w:pPr>
          </w:p>
        </w:tc>
        <w:tc>
          <w:tcPr>
            <w:tcW w:w="4531" w:type="dxa"/>
          </w:tcPr>
          <w:p w14:paraId="258B6942" w14:textId="77777777" w:rsidR="00FC460E" w:rsidRDefault="00FC460E" w:rsidP="004A1BA5">
            <w:pPr>
              <w:jc w:val="center"/>
              <w:rPr>
                <w:rFonts w:ascii="Times New Roman" w:hAnsi="Times New Roman" w:cs="Times New Roman"/>
              </w:rPr>
            </w:pPr>
          </w:p>
          <w:p w14:paraId="46AEF01A" w14:textId="055EEBDE" w:rsidR="00F147DC" w:rsidRPr="00074F5F" w:rsidRDefault="00F147DC" w:rsidP="004A1BA5">
            <w:pPr>
              <w:jc w:val="center"/>
              <w:rPr>
                <w:rFonts w:ascii="Times New Roman" w:hAnsi="Times New Roman" w:cs="Times New Roman"/>
              </w:rPr>
            </w:pPr>
          </w:p>
        </w:tc>
      </w:tr>
    </w:tbl>
    <w:p w14:paraId="20CFCF30" w14:textId="77777777" w:rsidR="00FC460E" w:rsidRPr="00074F5F" w:rsidRDefault="00FC460E" w:rsidP="004A1BA5">
      <w:pPr>
        <w:jc w:val="center"/>
        <w:rPr>
          <w:rFonts w:ascii="Times New Roman" w:hAnsi="Times New Roman" w:cs="Times New Roman"/>
        </w:rPr>
      </w:pPr>
    </w:p>
    <w:p w14:paraId="5F4C2E2A" w14:textId="77777777" w:rsidR="007B79B2" w:rsidRPr="00074F5F" w:rsidRDefault="007B79B2">
      <w:pPr>
        <w:rPr>
          <w:rFonts w:ascii="Times New Roman" w:hAnsi="Times New Roman" w:cs="Times New Roman"/>
        </w:rPr>
      </w:pPr>
      <w:r w:rsidRPr="00074F5F">
        <w:rPr>
          <w:rFonts w:ascii="Times New Roman" w:hAnsi="Times New Roman" w:cs="Times New Roman"/>
        </w:rPr>
        <w:br w:type="page"/>
      </w:r>
    </w:p>
    <w:p w14:paraId="0893F746" w14:textId="77777777" w:rsidR="00603C4B" w:rsidRPr="00074F5F" w:rsidRDefault="00603C4B" w:rsidP="006250F3">
      <w:pPr>
        <w:pStyle w:val="Titre1"/>
        <w:jc w:val="center"/>
        <w:rPr>
          <w:rFonts w:cs="Times New Roman"/>
        </w:rPr>
      </w:pPr>
      <w:bookmarkStart w:id="27" w:name="_Toc58836459"/>
      <w:r w:rsidRPr="00074F5F">
        <w:rPr>
          <w:rFonts w:cs="Times New Roman"/>
        </w:rPr>
        <w:t>Annexe III</w:t>
      </w:r>
      <w:bookmarkEnd w:id="27"/>
    </w:p>
    <w:p w14:paraId="2F81EF21" w14:textId="79010A31" w:rsidR="00344B61" w:rsidRPr="00074F5F" w:rsidRDefault="00603C4B" w:rsidP="006250F3">
      <w:pPr>
        <w:pStyle w:val="Titre1"/>
        <w:jc w:val="center"/>
        <w:rPr>
          <w:rFonts w:cs="Times New Roman"/>
        </w:rPr>
      </w:pPr>
      <w:bookmarkStart w:id="28" w:name="_Toc58836460"/>
      <w:r w:rsidRPr="00074F5F">
        <w:rPr>
          <w:rFonts w:cs="Times New Roman"/>
        </w:rPr>
        <w:t xml:space="preserve">Formulaire de demande d’habilitation ou </w:t>
      </w:r>
      <w:r w:rsidR="007C6D0C" w:rsidRPr="00074F5F">
        <w:rPr>
          <w:rFonts w:cs="Times New Roman"/>
        </w:rPr>
        <w:t>d’enregistrement</w:t>
      </w:r>
      <w:bookmarkEnd w:id="28"/>
    </w:p>
    <w:tbl>
      <w:tblPr>
        <w:tblStyle w:val="Grilledutableau"/>
        <w:tblW w:w="9776" w:type="dxa"/>
        <w:tblLook w:val="04A0" w:firstRow="1" w:lastRow="0" w:firstColumn="1" w:lastColumn="0" w:noHBand="0" w:noVBand="1"/>
      </w:tblPr>
      <w:tblGrid>
        <w:gridCol w:w="3539"/>
        <w:gridCol w:w="6237"/>
      </w:tblGrid>
      <w:tr w:rsidR="009B0B5D" w:rsidRPr="00074F5F" w14:paraId="220D8FDA" w14:textId="77777777" w:rsidTr="00023512">
        <w:tc>
          <w:tcPr>
            <w:tcW w:w="3539" w:type="dxa"/>
          </w:tcPr>
          <w:p w14:paraId="26BF8F65" w14:textId="77777777" w:rsidR="00023512" w:rsidRPr="00F147DC" w:rsidRDefault="00023512" w:rsidP="004A1BA5">
            <w:pPr>
              <w:jc w:val="center"/>
              <w:rPr>
                <w:rFonts w:ascii="Times New Roman" w:hAnsi="Times New Roman" w:cs="Times New Roman"/>
                <w:b/>
              </w:rPr>
            </w:pPr>
            <w:r w:rsidRPr="00F147DC">
              <w:rPr>
                <w:rFonts w:ascii="Times New Roman" w:hAnsi="Times New Roman" w:cs="Times New Roman"/>
                <w:b/>
              </w:rPr>
              <w:t>Nature des informations demandées</w:t>
            </w:r>
          </w:p>
        </w:tc>
        <w:tc>
          <w:tcPr>
            <w:tcW w:w="6237" w:type="dxa"/>
          </w:tcPr>
          <w:p w14:paraId="1DECD755" w14:textId="77777777" w:rsidR="00023512" w:rsidRPr="00F147DC" w:rsidRDefault="00023512" w:rsidP="007B79B2">
            <w:pPr>
              <w:jc w:val="center"/>
              <w:rPr>
                <w:rFonts w:ascii="Times New Roman" w:hAnsi="Times New Roman" w:cs="Times New Roman"/>
                <w:b/>
              </w:rPr>
            </w:pPr>
            <w:r w:rsidRPr="00F147DC">
              <w:rPr>
                <w:rFonts w:ascii="Times New Roman" w:hAnsi="Times New Roman" w:cs="Times New Roman"/>
                <w:b/>
              </w:rPr>
              <w:t>Cadre à renseigner par l’organisme de formation</w:t>
            </w:r>
          </w:p>
        </w:tc>
      </w:tr>
      <w:tr w:rsidR="009B0B5D" w:rsidRPr="00074F5F" w14:paraId="2ABEF7C4" w14:textId="77777777" w:rsidTr="002239B7">
        <w:tc>
          <w:tcPr>
            <w:tcW w:w="9776" w:type="dxa"/>
            <w:gridSpan w:val="2"/>
            <w:shd w:val="clear" w:color="auto" w:fill="E7E6E6" w:themeFill="background2"/>
          </w:tcPr>
          <w:p w14:paraId="7D546BF8" w14:textId="77777777" w:rsidR="003E2F70" w:rsidRPr="00B81747" w:rsidRDefault="003E2F70" w:rsidP="007B79B2">
            <w:pPr>
              <w:jc w:val="center"/>
              <w:rPr>
                <w:rFonts w:ascii="Times New Roman" w:hAnsi="Times New Roman" w:cs="Times New Roman"/>
                <w:b/>
              </w:rPr>
            </w:pPr>
            <w:r w:rsidRPr="00B81747">
              <w:rPr>
                <w:rFonts w:ascii="Times New Roman" w:hAnsi="Times New Roman" w:cs="Times New Roman"/>
                <w:b/>
              </w:rPr>
              <w:t>Catégories d’animaux visées</w:t>
            </w:r>
          </w:p>
        </w:tc>
      </w:tr>
      <w:tr w:rsidR="009B0B5D" w:rsidRPr="00074F5F" w14:paraId="75995D73" w14:textId="77777777" w:rsidTr="00023512">
        <w:tc>
          <w:tcPr>
            <w:tcW w:w="3539" w:type="dxa"/>
          </w:tcPr>
          <w:p w14:paraId="7B33D89D" w14:textId="77777777" w:rsidR="00023512" w:rsidRPr="00074F5F" w:rsidRDefault="00023512" w:rsidP="007B79B2">
            <w:pPr>
              <w:jc w:val="center"/>
              <w:rPr>
                <w:rFonts w:ascii="Times New Roman" w:hAnsi="Times New Roman" w:cs="Times New Roman"/>
              </w:rPr>
            </w:pPr>
            <w:r w:rsidRPr="00074F5F">
              <w:rPr>
                <w:rFonts w:ascii="Times New Roman" w:hAnsi="Times New Roman" w:cs="Times New Roman"/>
              </w:rPr>
              <w:t>En référence au paragraphe 3.1. de la présente instruction</w:t>
            </w:r>
          </w:p>
          <w:p w14:paraId="0F0A0B01" w14:textId="77777777" w:rsidR="00023512" w:rsidRPr="00074F5F" w:rsidRDefault="00023512" w:rsidP="007B79B2">
            <w:pPr>
              <w:jc w:val="center"/>
              <w:rPr>
                <w:rFonts w:ascii="Times New Roman" w:hAnsi="Times New Roman" w:cs="Times New Roman"/>
              </w:rPr>
            </w:pPr>
            <w:r w:rsidRPr="00074F5F">
              <w:rPr>
                <w:rFonts w:ascii="Times New Roman" w:hAnsi="Times New Roman" w:cs="Times New Roman"/>
              </w:rPr>
              <w:t>(rayer les mentions inutiles)</w:t>
            </w:r>
          </w:p>
        </w:tc>
        <w:tc>
          <w:tcPr>
            <w:tcW w:w="6237" w:type="dxa"/>
          </w:tcPr>
          <w:p w14:paraId="0F54E488" w14:textId="77777777" w:rsidR="00023512" w:rsidRPr="00074F5F" w:rsidRDefault="00023512" w:rsidP="007B79B2">
            <w:pPr>
              <w:jc w:val="center"/>
              <w:rPr>
                <w:rFonts w:ascii="Times New Roman" w:hAnsi="Times New Roman" w:cs="Times New Roman"/>
              </w:rPr>
            </w:pPr>
            <w:r w:rsidRPr="00074F5F">
              <w:rPr>
                <w:rFonts w:ascii="Times New Roman" w:hAnsi="Times New Roman" w:cs="Times New Roman"/>
              </w:rPr>
              <w:t>Bovins</w:t>
            </w:r>
          </w:p>
          <w:p w14:paraId="46CFED9A" w14:textId="77777777" w:rsidR="00023512" w:rsidRPr="00074F5F" w:rsidRDefault="00023512" w:rsidP="007B79B2">
            <w:pPr>
              <w:jc w:val="center"/>
              <w:rPr>
                <w:rFonts w:ascii="Times New Roman" w:hAnsi="Times New Roman" w:cs="Times New Roman"/>
              </w:rPr>
            </w:pPr>
            <w:r w:rsidRPr="00074F5F">
              <w:rPr>
                <w:rFonts w:ascii="Times New Roman" w:hAnsi="Times New Roman" w:cs="Times New Roman"/>
              </w:rPr>
              <w:t>Equidés</w:t>
            </w:r>
          </w:p>
          <w:p w14:paraId="31DB0FA1" w14:textId="77777777" w:rsidR="00023512" w:rsidRPr="00074F5F" w:rsidRDefault="00023512" w:rsidP="007B79B2">
            <w:pPr>
              <w:jc w:val="center"/>
              <w:rPr>
                <w:rFonts w:ascii="Times New Roman" w:hAnsi="Times New Roman" w:cs="Times New Roman"/>
              </w:rPr>
            </w:pPr>
            <w:r w:rsidRPr="00074F5F">
              <w:rPr>
                <w:rFonts w:ascii="Times New Roman" w:hAnsi="Times New Roman" w:cs="Times New Roman"/>
              </w:rPr>
              <w:t>Ovins/Caprins</w:t>
            </w:r>
          </w:p>
          <w:p w14:paraId="3BF34F6E" w14:textId="77777777" w:rsidR="00023512" w:rsidRPr="00074F5F" w:rsidRDefault="00023512" w:rsidP="007B79B2">
            <w:pPr>
              <w:jc w:val="center"/>
              <w:rPr>
                <w:rFonts w:ascii="Times New Roman" w:hAnsi="Times New Roman" w:cs="Times New Roman"/>
              </w:rPr>
            </w:pPr>
            <w:r w:rsidRPr="00074F5F">
              <w:rPr>
                <w:rFonts w:ascii="Times New Roman" w:hAnsi="Times New Roman" w:cs="Times New Roman"/>
              </w:rPr>
              <w:t>Porcins</w:t>
            </w:r>
          </w:p>
          <w:p w14:paraId="003B14CB" w14:textId="77777777" w:rsidR="00023512" w:rsidRPr="00074F5F" w:rsidRDefault="00023512" w:rsidP="007B79B2">
            <w:pPr>
              <w:jc w:val="center"/>
              <w:rPr>
                <w:rFonts w:ascii="Times New Roman" w:hAnsi="Times New Roman" w:cs="Times New Roman"/>
              </w:rPr>
            </w:pPr>
            <w:r w:rsidRPr="00074F5F">
              <w:rPr>
                <w:rFonts w:ascii="Times New Roman" w:hAnsi="Times New Roman" w:cs="Times New Roman"/>
              </w:rPr>
              <w:t>Volailles</w:t>
            </w:r>
          </w:p>
        </w:tc>
      </w:tr>
      <w:tr w:rsidR="009B0B5D" w:rsidRPr="00074F5F" w14:paraId="59CF4CB8" w14:textId="77777777" w:rsidTr="002239B7">
        <w:tc>
          <w:tcPr>
            <w:tcW w:w="3539" w:type="dxa"/>
            <w:vMerge w:val="restart"/>
          </w:tcPr>
          <w:p w14:paraId="17A2FD57" w14:textId="77777777" w:rsidR="00023512" w:rsidRPr="00074F5F" w:rsidRDefault="00023512" w:rsidP="00023512">
            <w:pPr>
              <w:jc w:val="center"/>
              <w:rPr>
                <w:rFonts w:ascii="Times New Roman" w:hAnsi="Times New Roman" w:cs="Times New Roman"/>
              </w:rPr>
            </w:pPr>
            <w:r w:rsidRPr="00074F5F">
              <w:rPr>
                <w:rFonts w:ascii="Times New Roman" w:hAnsi="Times New Roman" w:cs="Times New Roman"/>
              </w:rPr>
              <w:t>En référence au paragraphe 4.1. de la présente instruction</w:t>
            </w:r>
          </w:p>
          <w:p w14:paraId="62DDBE82" w14:textId="77777777" w:rsidR="00023512" w:rsidRPr="00074F5F" w:rsidRDefault="00023512" w:rsidP="00023512">
            <w:pPr>
              <w:jc w:val="center"/>
              <w:rPr>
                <w:rFonts w:ascii="Times New Roman" w:hAnsi="Times New Roman" w:cs="Times New Roman"/>
              </w:rPr>
            </w:pPr>
            <w:r w:rsidRPr="00074F5F">
              <w:rPr>
                <w:rFonts w:ascii="Times New Roman" w:hAnsi="Times New Roman" w:cs="Times New Roman"/>
              </w:rPr>
              <w:t>(rayer les mentions inutiles</w:t>
            </w:r>
            <w:r w:rsidR="002239B7" w:rsidRPr="00074F5F">
              <w:rPr>
                <w:rFonts w:ascii="Times New Roman" w:hAnsi="Times New Roman" w:cs="Times New Roman"/>
              </w:rPr>
              <w:t>)</w:t>
            </w:r>
          </w:p>
        </w:tc>
        <w:tc>
          <w:tcPr>
            <w:tcW w:w="6237" w:type="dxa"/>
            <w:shd w:val="clear" w:color="auto" w:fill="E7E6E6" w:themeFill="background2"/>
          </w:tcPr>
          <w:p w14:paraId="6FE25B23" w14:textId="77777777" w:rsidR="00023512" w:rsidRPr="00074F5F" w:rsidRDefault="00023512" w:rsidP="007B79B2">
            <w:pPr>
              <w:jc w:val="center"/>
              <w:rPr>
                <w:rFonts w:ascii="Times New Roman" w:hAnsi="Times New Roman" w:cs="Times New Roman"/>
              </w:rPr>
            </w:pPr>
            <w:r w:rsidRPr="00074F5F">
              <w:rPr>
                <w:rFonts w:ascii="Times New Roman" w:hAnsi="Times New Roman" w:cs="Times New Roman"/>
              </w:rPr>
              <w:t>Pour les animaux de compagnie</w:t>
            </w:r>
          </w:p>
        </w:tc>
      </w:tr>
      <w:tr w:rsidR="009B0B5D" w:rsidRPr="00074F5F" w14:paraId="4F36318C" w14:textId="77777777" w:rsidTr="00023512">
        <w:tc>
          <w:tcPr>
            <w:tcW w:w="3539" w:type="dxa"/>
            <w:vMerge/>
          </w:tcPr>
          <w:p w14:paraId="00BF0431" w14:textId="77777777" w:rsidR="00023512" w:rsidRPr="00074F5F" w:rsidRDefault="00023512" w:rsidP="007B79B2">
            <w:pPr>
              <w:jc w:val="center"/>
              <w:rPr>
                <w:rFonts w:ascii="Times New Roman" w:hAnsi="Times New Roman" w:cs="Times New Roman"/>
              </w:rPr>
            </w:pPr>
          </w:p>
        </w:tc>
        <w:tc>
          <w:tcPr>
            <w:tcW w:w="6237" w:type="dxa"/>
          </w:tcPr>
          <w:p w14:paraId="3B107B02" w14:textId="77777777" w:rsidR="00023512" w:rsidRPr="00074F5F" w:rsidRDefault="00023512" w:rsidP="004A1BA5">
            <w:pPr>
              <w:jc w:val="center"/>
              <w:rPr>
                <w:rFonts w:ascii="Times New Roman" w:hAnsi="Times New Roman" w:cs="Times New Roman"/>
              </w:rPr>
            </w:pPr>
            <w:r w:rsidRPr="00074F5F">
              <w:rPr>
                <w:rFonts w:ascii="Times New Roman" w:hAnsi="Times New Roman" w:cs="Times New Roman"/>
              </w:rPr>
              <w:t>Chiens</w:t>
            </w:r>
          </w:p>
          <w:p w14:paraId="024BBFD7" w14:textId="77777777" w:rsidR="00023512" w:rsidRPr="00074F5F" w:rsidRDefault="00023512" w:rsidP="004A1BA5">
            <w:pPr>
              <w:jc w:val="center"/>
              <w:rPr>
                <w:rFonts w:ascii="Times New Roman" w:hAnsi="Times New Roman" w:cs="Times New Roman"/>
              </w:rPr>
            </w:pPr>
            <w:r w:rsidRPr="00074F5F">
              <w:rPr>
                <w:rFonts w:ascii="Times New Roman" w:hAnsi="Times New Roman" w:cs="Times New Roman"/>
              </w:rPr>
              <w:t>Chats</w:t>
            </w:r>
          </w:p>
          <w:p w14:paraId="2F0B5E51" w14:textId="77777777" w:rsidR="00023512" w:rsidRPr="00074F5F" w:rsidRDefault="00023512" w:rsidP="004A1BA5">
            <w:pPr>
              <w:jc w:val="center"/>
              <w:rPr>
                <w:rFonts w:ascii="Times New Roman" w:hAnsi="Times New Roman" w:cs="Times New Roman"/>
              </w:rPr>
            </w:pPr>
            <w:r w:rsidRPr="00074F5F">
              <w:rPr>
                <w:rFonts w:ascii="Times New Roman" w:hAnsi="Times New Roman" w:cs="Times New Roman"/>
              </w:rPr>
              <w:t>Petits mammifères</w:t>
            </w:r>
          </w:p>
          <w:p w14:paraId="622E20A5" w14:textId="77777777" w:rsidR="00023512" w:rsidRPr="00074F5F" w:rsidRDefault="00023512" w:rsidP="004A1BA5">
            <w:pPr>
              <w:jc w:val="center"/>
              <w:rPr>
                <w:rFonts w:ascii="Times New Roman" w:hAnsi="Times New Roman" w:cs="Times New Roman"/>
              </w:rPr>
            </w:pPr>
            <w:r w:rsidRPr="00074F5F">
              <w:rPr>
                <w:rFonts w:ascii="Times New Roman" w:hAnsi="Times New Roman" w:cs="Times New Roman"/>
              </w:rPr>
              <w:t>Oiseaux d’ornement</w:t>
            </w:r>
          </w:p>
          <w:p w14:paraId="1EA734E8" w14:textId="77777777" w:rsidR="00023512" w:rsidRPr="00074F5F" w:rsidRDefault="00023512" w:rsidP="004A1BA5">
            <w:pPr>
              <w:jc w:val="center"/>
              <w:rPr>
                <w:rFonts w:ascii="Times New Roman" w:hAnsi="Times New Roman" w:cs="Times New Roman"/>
              </w:rPr>
            </w:pPr>
            <w:r w:rsidRPr="00074F5F">
              <w:rPr>
                <w:rFonts w:ascii="Times New Roman" w:hAnsi="Times New Roman" w:cs="Times New Roman"/>
              </w:rPr>
              <w:t>Poissons d’ornement</w:t>
            </w:r>
          </w:p>
          <w:p w14:paraId="0FA56F64" w14:textId="77777777" w:rsidR="00023512" w:rsidRPr="00074F5F" w:rsidRDefault="00023512" w:rsidP="004A1BA5">
            <w:pPr>
              <w:jc w:val="center"/>
              <w:rPr>
                <w:rFonts w:ascii="Times New Roman" w:hAnsi="Times New Roman" w:cs="Times New Roman"/>
              </w:rPr>
            </w:pPr>
            <w:r w:rsidRPr="00074F5F">
              <w:rPr>
                <w:rFonts w:ascii="Times New Roman" w:hAnsi="Times New Roman" w:cs="Times New Roman"/>
              </w:rPr>
              <w:t>Reptiles/Amphibiens</w:t>
            </w:r>
          </w:p>
          <w:p w14:paraId="58AF1144" w14:textId="77777777" w:rsidR="00023512" w:rsidRPr="00074F5F" w:rsidRDefault="00023512" w:rsidP="00023512">
            <w:pPr>
              <w:jc w:val="center"/>
              <w:rPr>
                <w:rFonts w:ascii="Times New Roman" w:hAnsi="Times New Roman" w:cs="Times New Roman"/>
              </w:rPr>
            </w:pPr>
            <w:r w:rsidRPr="00074F5F">
              <w:rPr>
                <w:rFonts w:ascii="Times New Roman" w:hAnsi="Times New Roman" w:cs="Times New Roman"/>
              </w:rPr>
              <w:t>Furets</w:t>
            </w:r>
          </w:p>
        </w:tc>
      </w:tr>
      <w:tr w:rsidR="009B0B5D" w:rsidRPr="00074F5F" w14:paraId="0158D92C" w14:textId="77777777" w:rsidTr="002239B7">
        <w:tc>
          <w:tcPr>
            <w:tcW w:w="3539" w:type="dxa"/>
            <w:vMerge/>
          </w:tcPr>
          <w:p w14:paraId="6D17AB83" w14:textId="77777777" w:rsidR="00023512" w:rsidRPr="00074F5F" w:rsidRDefault="00023512" w:rsidP="004A1BA5">
            <w:pPr>
              <w:jc w:val="center"/>
              <w:rPr>
                <w:rFonts w:ascii="Times New Roman" w:hAnsi="Times New Roman" w:cs="Times New Roman"/>
              </w:rPr>
            </w:pPr>
          </w:p>
        </w:tc>
        <w:tc>
          <w:tcPr>
            <w:tcW w:w="6237" w:type="dxa"/>
            <w:shd w:val="clear" w:color="auto" w:fill="E7E6E6" w:themeFill="background2"/>
          </w:tcPr>
          <w:p w14:paraId="401BB0C2" w14:textId="77777777" w:rsidR="00023512" w:rsidRPr="00074F5F" w:rsidRDefault="00023512" w:rsidP="00023512">
            <w:pPr>
              <w:jc w:val="center"/>
              <w:rPr>
                <w:rFonts w:ascii="Times New Roman" w:hAnsi="Times New Roman" w:cs="Times New Roman"/>
              </w:rPr>
            </w:pPr>
            <w:r w:rsidRPr="00074F5F">
              <w:rPr>
                <w:rFonts w:ascii="Times New Roman" w:hAnsi="Times New Roman" w:cs="Times New Roman"/>
              </w:rPr>
              <w:t>Pour les animaux d’élevage</w:t>
            </w:r>
          </w:p>
        </w:tc>
      </w:tr>
      <w:tr w:rsidR="009B0B5D" w:rsidRPr="00074F5F" w14:paraId="35C7B732" w14:textId="77777777" w:rsidTr="00023512">
        <w:tc>
          <w:tcPr>
            <w:tcW w:w="3539" w:type="dxa"/>
            <w:vMerge/>
          </w:tcPr>
          <w:p w14:paraId="48902687" w14:textId="77777777" w:rsidR="00023512" w:rsidRPr="00074F5F" w:rsidRDefault="00023512" w:rsidP="004A1BA5">
            <w:pPr>
              <w:jc w:val="center"/>
              <w:rPr>
                <w:rFonts w:ascii="Times New Roman" w:hAnsi="Times New Roman" w:cs="Times New Roman"/>
              </w:rPr>
            </w:pPr>
          </w:p>
        </w:tc>
        <w:tc>
          <w:tcPr>
            <w:tcW w:w="6237" w:type="dxa"/>
          </w:tcPr>
          <w:p w14:paraId="5D22F610" w14:textId="77777777" w:rsidR="00023512" w:rsidRPr="00074F5F" w:rsidRDefault="00023512" w:rsidP="00023512">
            <w:pPr>
              <w:jc w:val="center"/>
              <w:rPr>
                <w:rFonts w:ascii="Times New Roman" w:hAnsi="Times New Roman" w:cs="Times New Roman"/>
              </w:rPr>
            </w:pPr>
            <w:r w:rsidRPr="00074F5F">
              <w:rPr>
                <w:rFonts w:ascii="Times New Roman" w:hAnsi="Times New Roman" w:cs="Times New Roman"/>
              </w:rPr>
              <w:t>Lapins</w:t>
            </w:r>
          </w:p>
          <w:p w14:paraId="2146B422" w14:textId="77777777" w:rsidR="00023512" w:rsidRPr="00074F5F" w:rsidRDefault="00023512" w:rsidP="00023512">
            <w:pPr>
              <w:jc w:val="center"/>
              <w:rPr>
                <w:rFonts w:ascii="Times New Roman" w:hAnsi="Times New Roman" w:cs="Times New Roman"/>
              </w:rPr>
            </w:pPr>
            <w:r w:rsidRPr="00074F5F">
              <w:rPr>
                <w:rFonts w:ascii="Times New Roman" w:hAnsi="Times New Roman" w:cs="Times New Roman"/>
              </w:rPr>
              <w:t>Poissons</w:t>
            </w:r>
          </w:p>
          <w:p w14:paraId="30793A8B" w14:textId="77777777" w:rsidR="00023512" w:rsidRPr="00074F5F" w:rsidRDefault="00023512" w:rsidP="00023512">
            <w:pPr>
              <w:jc w:val="center"/>
              <w:rPr>
                <w:rFonts w:ascii="Times New Roman" w:hAnsi="Times New Roman" w:cs="Times New Roman"/>
              </w:rPr>
            </w:pPr>
            <w:r w:rsidRPr="00074F5F">
              <w:rPr>
                <w:rFonts w:ascii="Times New Roman" w:hAnsi="Times New Roman" w:cs="Times New Roman"/>
              </w:rPr>
              <w:t>Ratites</w:t>
            </w:r>
          </w:p>
        </w:tc>
      </w:tr>
      <w:tr w:rsidR="009B0B5D" w:rsidRPr="00074F5F" w14:paraId="6DDAF48A" w14:textId="77777777" w:rsidTr="00023512">
        <w:tc>
          <w:tcPr>
            <w:tcW w:w="3539" w:type="dxa"/>
            <w:vMerge/>
          </w:tcPr>
          <w:p w14:paraId="49CBC4B1" w14:textId="77777777" w:rsidR="00023512" w:rsidRPr="00074F5F" w:rsidRDefault="00023512" w:rsidP="004A1BA5">
            <w:pPr>
              <w:jc w:val="center"/>
              <w:rPr>
                <w:rFonts w:ascii="Times New Roman" w:hAnsi="Times New Roman" w:cs="Times New Roman"/>
              </w:rPr>
            </w:pPr>
          </w:p>
        </w:tc>
        <w:tc>
          <w:tcPr>
            <w:tcW w:w="6237" w:type="dxa"/>
          </w:tcPr>
          <w:p w14:paraId="294597BD" w14:textId="77777777" w:rsidR="00023512" w:rsidRPr="00074F5F" w:rsidRDefault="00023512" w:rsidP="00023512">
            <w:pPr>
              <w:jc w:val="center"/>
              <w:rPr>
                <w:rFonts w:ascii="Times New Roman" w:hAnsi="Times New Roman" w:cs="Times New Roman"/>
              </w:rPr>
            </w:pPr>
            <w:r w:rsidRPr="00074F5F">
              <w:rPr>
                <w:rFonts w:ascii="Times New Roman" w:hAnsi="Times New Roman" w:cs="Times New Roman"/>
              </w:rPr>
              <w:t>Animaux d’établissement de présentation au public</w:t>
            </w:r>
          </w:p>
        </w:tc>
      </w:tr>
      <w:tr w:rsidR="009B0B5D" w:rsidRPr="00074F5F" w14:paraId="0567FDAD" w14:textId="77777777" w:rsidTr="00081B25">
        <w:tc>
          <w:tcPr>
            <w:tcW w:w="3539" w:type="dxa"/>
            <w:vMerge/>
          </w:tcPr>
          <w:p w14:paraId="03E44BE5" w14:textId="77777777" w:rsidR="00081B25" w:rsidRPr="00074F5F" w:rsidRDefault="00081B25" w:rsidP="004A1BA5">
            <w:pPr>
              <w:jc w:val="center"/>
              <w:rPr>
                <w:rFonts w:ascii="Times New Roman" w:hAnsi="Times New Roman" w:cs="Times New Roman"/>
              </w:rPr>
            </w:pPr>
          </w:p>
        </w:tc>
        <w:tc>
          <w:tcPr>
            <w:tcW w:w="6237" w:type="dxa"/>
            <w:shd w:val="clear" w:color="auto" w:fill="E7E6E6" w:themeFill="background2"/>
          </w:tcPr>
          <w:p w14:paraId="68404A1C" w14:textId="77777777" w:rsidR="00081B25" w:rsidRPr="00074F5F" w:rsidRDefault="00081B25" w:rsidP="004A1BA5">
            <w:pPr>
              <w:jc w:val="center"/>
              <w:rPr>
                <w:rFonts w:ascii="Times New Roman" w:hAnsi="Times New Roman" w:cs="Times New Roman"/>
              </w:rPr>
            </w:pPr>
            <w:r w:rsidRPr="00074F5F">
              <w:rPr>
                <w:rFonts w:ascii="Times New Roman" w:hAnsi="Times New Roman" w:cs="Times New Roman"/>
              </w:rPr>
              <w:t>Gibier (hors espèces soumises à certificat de compétence)</w:t>
            </w:r>
          </w:p>
        </w:tc>
      </w:tr>
      <w:tr w:rsidR="009B0B5D" w:rsidRPr="00074F5F" w14:paraId="4E20B3E1" w14:textId="77777777" w:rsidTr="00023512">
        <w:tc>
          <w:tcPr>
            <w:tcW w:w="3539" w:type="dxa"/>
            <w:vMerge/>
          </w:tcPr>
          <w:p w14:paraId="017B7FBD" w14:textId="77777777" w:rsidR="00023512" w:rsidRPr="00074F5F" w:rsidRDefault="00023512" w:rsidP="004A1BA5">
            <w:pPr>
              <w:jc w:val="center"/>
              <w:rPr>
                <w:rFonts w:ascii="Times New Roman" w:hAnsi="Times New Roman" w:cs="Times New Roman"/>
              </w:rPr>
            </w:pPr>
          </w:p>
        </w:tc>
        <w:tc>
          <w:tcPr>
            <w:tcW w:w="6237" w:type="dxa"/>
          </w:tcPr>
          <w:p w14:paraId="79E01760" w14:textId="77777777" w:rsidR="00023512" w:rsidRPr="00074F5F" w:rsidRDefault="00081B25" w:rsidP="004A1BA5">
            <w:pPr>
              <w:jc w:val="center"/>
              <w:rPr>
                <w:rFonts w:ascii="Times New Roman" w:hAnsi="Times New Roman" w:cs="Times New Roman"/>
              </w:rPr>
            </w:pPr>
            <w:r w:rsidRPr="00074F5F">
              <w:rPr>
                <w:rFonts w:ascii="Times New Roman" w:hAnsi="Times New Roman" w:cs="Times New Roman"/>
              </w:rPr>
              <w:t>Petit gibier</w:t>
            </w:r>
          </w:p>
          <w:p w14:paraId="24EDB40A" w14:textId="77777777" w:rsidR="00081B25" w:rsidRPr="00074F5F" w:rsidRDefault="00081B25" w:rsidP="004A1BA5">
            <w:pPr>
              <w:jc w:val="center"/>
              <w:rPr>
                <w:rFonts w:ascii="Times New Roman" w:hAnsi="Times New Roman" w:cs="Times New Roman"/>
              </w:rPr>
            </w:pPr>
            <w:r w:rsidRPr="00074F5F">
              <w:rPr>
                <w:rFonts w:ascii="Times New Roman" w:hAnsi="Times New Roman" w:cs="Times New Roman"/>
              </w:rPr>
              <w:t>Gros gibier</w:t>
            </w:r>
          </w:p>
        </w:tc>
      </w:tr>
      <w:tr w:rsidR="009B0B5D" w:rsidRPr="00074F5F" w14:paraId="216A5D03" w14:textId="77777777" w:rsidTr="00023512">
        <w:tc>
          <w:tcPr>
            <w:tcW w:w="3539" w:type="dxa"/>
            <w:vMerge/>
          </w:tcPr>
          <w:p w14:paraId="57A1AD2E" w14:textId="77777777" w:rsidR="00023512" w:rsidRPr="00074F5F" w:rsidRDefault="00023512" w:rsidP="004A1BA5">
            <w:pPr>
              <w:jc w:val="center"/>
              <w:rPr>
                <w:rFonts w:ascii="Times New Roman" w:hAnsi="Times New Roman" w:cs="Times New Roman"/>
              </w:rPr>
            </w:pPr>
          </w:p>
        </w:tc>
        <w:tc>
          <w:tcPr>
            <w:tcW w:w="6237" w:type="dxa"/>
          </w:tcPr>
          <w:p w14:paraId="707DB3DF" w14:textId="77777777" w:rsidR="00023512" w:rsidRPr="00074F5F" w:rsidRDefault="00023512" w:rsidP="004A1BA5">
            <w:pPr>
              <w:jc w:val="center"/>
              <w:rPr>
                <w:rFonts w:ascii="Times New Roman" w:hAnsi="Times New Roman" w:cs="Times New Roman"/>
              </w:rPr>
            </w:pPr>
            <w:r w:rsidRPr="00074F5F">
              <w:rPr>
                <w:rFonts w:ascii="Times New Roman" w:hAnsi="Times New Roman" w:cs="Times New Roman"/>
              </w:rPr>
              <w:t>Animaux de laboratoire</w:t>
            </w:r>
          </w:p>
        </w:tc>
      </w:tr>
      <w:tr w:rsidR="009B0B5D" w:rsidRPr="00074F5F" w14:paraId="3874C54B" w14:textId="77777777" w:rsidTr="00023512">
        <w:tc>
          <w:tcPr>
            <w:tcW w:w="3539" w:type="dxa"/>
            <w:vMerge/>
          </w:tcPr>
          <w:p w14:paraId="087EFE41" w14:textId="77777777" w:rsidR="00023512" w:rsidRPr="00074F5F" w:rsidRDefault="00023512" w:rsidP="004A1BA5">
            <w:pPr>
              <w:jc w:val="center"/>
              <w:rPr>
                <w:rFonts w:ascii="Times New Roman" w:hAnsi="Times New Roman" w:cs="Times New Roman"/>
              </w:rPr>
            </w:pPr>
          </w:p>
        </w:tc>
        <w:tc>
          <w:tcPr>
            <w:tcW w:w="6237" w:type="dxa"/>
          </w:tcPr>
          <w:p w14:paraId="0AECC601" w14:textId="77777777" w:rsidR="00023512" w:rsidRPr="00074F5F" w:rsidRDefault="00023512" w:rsidP="004A1BA5">
            <w:pPr>
              <w:jc w:val="center"/>
              <w:rPr>
                <w:rFonts w:ascii="Times New Roman" w:hAnsi="Times New Roman" w:cs="Times New Roman"/>
              </w:rPr>
            </w:pPr>
            <w:r w:rsidRPr="00074F5F">
              <w:rPr>
                <w:rFonts w:ascii="Times New Roman" w:hAnsi="Times New Roman" w:cs="Times New Roman"/>
              </w:rPr>
              <w:t>Autres animaux (à préciser) :</w:t>
            </w:r>
          </w:p>
        </w:tc>
      </w:tr>
      <w:tr w:rsidR="009B0B5D" w:rsidRPr="00074F5F" w14:paraId="081E1F67" w14:textId="77777777" w:rsidTr="00B81747">
        <w:tc>
          <w:tcPr>
            <w:tcW w:w="9776" w:type="dxa"/>
            <w:gridSpan w:val="2"/>
            <w:shd w:val="clear" w:color="auto" w:fill="E7E6E6" w:themeFill="background2"/>
          </w:tcPr>
          <w:p w14:paraId="72C1992C" w14:textId="77777777" w:rsidR="002239B7" w:rsidRPr="00B81747" w:rsidRDefault="002239B7" w:rsidP="004A1BA5">
            <w:pPr>
              <w:jc w:val="center"/>
              <w:rPr>
                <w:rFonts w:ascii="Times New Roman" w:hAnsi="Times New Roman" w:cs="Times New Roman"/>
                <w:b/>
              </w:rPr>
            </w:pPr>
            <w:r w:rsidRPr="00B81747">
              <w:rPr>
                <w:rFonts w:ascii="Times New Roman" w:hAnsi="Times New Roman" w:cs="Times New Roman"/>
                <w:b/>
              </w:rPr>
              <w:t>Moyens pédagogiques et techniques</w:t>
            </w:r>
          </w:p>
        </w:tc>
      </w:tr>
      <w:tr w:rsidR="009B0B5D" w:rsidRPr="00074F5F" w14:paraId="200E621F" w14:textId="77777777" w:rsidTr="00023512">
        <w:tc>
          <w:tcPr>
            <w:tcW w:w="3539" w:type="dxa"/>
          </w:tcPr>
          <w:p w14:paraId="06A773FC" w14:textId="77777777" w:rsidR="002239B7" w:rsidRPr="00074F5F" w:rsidRDefault="002239B7" w:rsidP="004A1BA5">
            <w:pPr>
              <w:jc w:val="center"/>
              <w:rPr>
                <w:rFonts w:ascii="Times New Roman" w:hAnsi="Times New Roman" w:cs="Times New Roman"/>
              </w:rPr>
            </w:pPr>
            <w:r w:rsidRPr="00074F5F">
              <w:rPr>
                <w:rFonts w:ascii="Times New Roman" w:hAnsi="Times New Roman" w:cs="Times New Roman"/>
              </w:rPr>
              <w:t>Nature et durée de chacune des actions de formation</w:t>
            </w:r>
          </w:p>
        </w:tc>
        <w:tc>
          <w:tcPr>
            <w:tcW w:w="6237" w:type="dxa"/>
          </w:tcPr>
          <w:p w14:paraId="416A2C1B" w14:textId="77777777" w:rsidR="002239B7" w:rsidRDefault="002239B7" w:rsidP="004A1BA5">
            <w:pPr>
              <w:jc w:val="center"/>
              <w:rPr>
                <w:rFonts w:ascii="Times New Roman" w:hAnsi="Times New Roman" w:cs="Times New Roman"/>
              </w:rPr>
            </w:pPr>
          </w:p>
          <w:p w14:paraId="035C2349" w14:textId="77777777" w:rsidR="00B81747" w:rsidRDefault="00B81747" w:rsidP="004A1BA5">
            <w:pPr>
              <w:jc w:val="center"/>
              <w:rPr>
                <w:rFonts w:ascii="Times New Roman" w:hAnsi="Times New Roman" w:cs="Times New Roman"/>
              </w:rPr>
            </w:pPr>
          </w:p>
          <w:p w14:paraId="3A522402" w14:textId="77777777" w:rsidR="00B81747" w:rsidRDefault="00B81747" w:rsidP="004A1BA5">
            <w:pPr>
              <w:jc w:val="center"/>
              <w:rPr>
                <w:rFonts w:ascii="Times New Roman" w:hAnsi="Times New Roman" w:cs="Times New Roman"/>
              </w:rPr>
            </w:pPr>
          </w:p>
          <w:p w14:paraId="2DE1C6D7" w14:textId="77777777" w:rsidR="00B81747" w:rsidRDefault="00B81747" w:rsidP="004A1BA5">
            <w:pPr>
              <w:jc w:val="center"/>
              <w:rPr>
                <w:rFonts w:ascii="Times New Roman" w:hAnsi="Times New Roman" w:cs="Times New Roman"/>
              </w:rPr>
            </w:pPr>
          </w:p>
          <w:p w14:paraId="1694E61D" w14:textId="77777777" w:rsidR="00B81747" w:rsidRDefault="00B81747" w:rsidP="004A1BA5">
            <w:pPr>
              <w:jc w:val="center"/>
              <w:rPr>
                <w:rFonts w:ascii="Times New Roman" w:hAnsi="Times New Roman" w:cs="Times New Roman"/>
              </w:rPr>
            </w:pPr>
          </w:p>
          <w:p w14:paraId="61193B8C" w14:textId="4995E592" w:rsidR="00B81747" w:rsidRPr="00074F5F" w:rsidRDefault="00B81747" w:rsidP="004A1BA5">
            <w:pPr>
              <w:jc w:val="center"/>
              <w:rPr>
                <w:rFonts w:ascii="Times New Roman" w:hAnsi="Times New Roman" w:cs="Times New Roman"/>
              </w:rPr>
            </w:pPr>
          </w:p>
        </w:tc>
      </w:tr>
      <w:tr w:rsidR="009B0B5D" w:rsidRPr="00074F5F" w14:paraId="06E8986C" w14:textId="77777777" w:rsidTr="00023512">
        <w:tc>
          <w:tcPr>
            <w:tcW w:w="3539" w:type="dxa"/>
          </w:tcPr>
          <w:p w14:paraId="62D70731" w14:textId="77777777" w:rsidR="002239B7" w:rsidRPr="00074F5F" w:rsidRDefault="002239B7" w:rsidP="004A1BA5">
            <w:pPr>
              <w:jc w:val="center"/>
              <w:rPr>
                <w:rFonts w:ascii="Times New Roman" w:hAnsi="Times New Roman" w:cs="Times New Roman"/>
              </w:rPr>
            </w:pPr>
            <w:r w:rsidRPr="00074F5F">
              <w:rPr>
                <w:rFonts w:ascii="Times New Roman" w:hAnsi="Times New Roman" w:cs="Times New Roman"/>
              </w:rPr>
              <w:t>Régions d’intervention prévues</w:t>
            </w:r>
          </w:p>
        </w:tc>
        <w:tc>
          <w:tcPr>
            <w:tcW w:w="6237" w:type="dxa"/>
          </w:tcPr>
          <w:p w14:paraId="399803F4" w14:textId="77777777" w:rsidR="002239B7" w:rsidRDefault="002239B7" w:rsidP="004A1BA5">
            <w:pPr>
              <w:jc w:val="center"/>
              <w:rPr>
                <w:rFonts w:ascii="Times New Roman" w:hAnsi="Times New Roman" w:cs="Times New Roman"/>
              </w:rPr>
            </w:pPr>
          </w:p>
          <w:p w14:paraId="010FA0FB" w14:textId="77777777" w:rsidR="00B81747" w:rsidRDefault="00B81747" w:rsidP="004A1BA5">
            <w:pPr>
              <w:jc w:val="center"/>
              <w:rPr>
                <w:rFonts w:ascii="Times New Roman" w:hAnsi="Times New Roman" w:cs="Times New Roman"/>
              </w:rPr>
            </w:pPr>
          </w:p>
          <w:p w14:paraId="32AC1554" w14:textId="77777777" w:rsidR="00B81747" w:rsidRDefault="00B81747" w:rsidP="004A1BA5">
            <w:pPr>
              <w:jc w:val="center"/>
              <w:rPr>
                <w:rFonts w:ascii="Times New Roman" w:hAnsi="Times New Roman" w:cs="Times New Roman"/>
              </w:rPr>
            </w:pPr>
          </w:p>
          <w:p w14:paraId="6E3BCB06" w14:textId="4F9F7082" w:rsidR="00B81747" w:rsidRPr="00074F5F" w:rsidRDefault="00B81747" w:rsidP="004A1BA5">
            <w:pPr>
              <w:jc w:val="center"/>
              <w:rPr>
                <w:rFonts w:ascii="Times New Roman" w:hAnsi="Times New Roman" w:cs="Times New Roman"/>
              </w:rPr>
            </w:pPr>
          </w:p>
        </w:tc>
      </w:tr>
      <w:tr w:rsidR="009B0B5D" w:rsidRPr="00074F5F" w14:paraId="43ADA738" w14:textId="77777777" w:rsidTr="00023512">
        <w:tc>
          <w:tcPr>
            <w:tcW w:w="3539" w:type="dxa"/>
          </w:tcPr>
          <w:p w14:paraId="242C28CC" w14:textId="77777777" w:rsidR="002239B7" w:rsidRPr="00074F5F" w:rsidRDefault="002239B7" w:rsidP="004A1BA5">
            <w:pPr>
              <w:jc w:val="center"/>
              <w:rPr>
                <w:rFonts w:ascii="Times New Roman" w:hAnsi="Times New Roman" w:cs="Times New Roman"/>
              </w:rPr>
            </w:pPr>
            <w:r w:rsidRPr="00074F5F">
              <w:rPr>
                <w:rFonts w:ascii="Times New Roman" w:hAnsi="Times New Roman" w:cs="Times New Roman"/>
              </w:rPr>
              <w:t>Effectif prévu par action de formation</w:t>
            </w:r>
          </w:p>
        </w:tc>
        <w:tc>
          <w:tcPr>
            <w:tcW w:w="6237" w:type="dxa"/>
          </w:tcPr>
          <w:p w14:paraId="4D25F17A" w14:textId="77777777" w:rsidR="002239B7" w:rsidRPr="00074F5F" w:rsidRDefault="002239B7" w:rsidP="004A1BA5">
            <w:pPr>
              <w:jc w:val="center"/>
              <w:rPr>
                <w:rFonts w:ascii="Times New Roman" w:hAnsi="Times New Roman" w:cs="Times New Roman"/>
              </w:rPr>
            </w:pPr>
          </w:p>
        </w:tc>
      </w:tr>
      <w:tr w:rsidR="009B0B5D" w:rsidRPr="00074F5F" w14:paraId="02824976" w14:textId="77777777" w:rsidTr="00023512">
        <w:tc>
          <w:tcPr>
            <w:tcW w:w="3539" w:type="dxa"/>
          </w:tcPr>
          <w:p w14:paraId="77F4D746" w14:textId="77777777" w:rsidR="002239B7" w:rsidRPr="00074F5F" w:rsidRDefault="002239B7" w:rsidP="002239B7">
            <w:pPr>
              <w:jc w:val="center"/>
              <w:rPr>
                <w:rFonts w:ascii="Times New Roman" w:hAnsi="Times New Roman" w:cs="Times New Roman"/>
              </w:rPr>
            </w:pPr>
            <w:r w:rsidRPr="00074F5F">
              <w:rPr>
                <w:rFonts w:ascii="Times New Roman" w:hAnsi="Times New Roman" w:cs="Times New Roman"/>
              </w:rPr>
              <w:t>Moyens matériels et logistiques mis en œuvre</w:t>
            </w:r>
          </w:p>
          <w:p w14:paraId="06F380A9" w14:textId="77777777" w:rsidR="002239B7" w:rsidRPr="00074F5F" w:rsidRDefault="002239B7" w:rsidP="004A1BA5">
            <w:pPr>
              <w:jc w:val="center"/>
              <w:rPr>
                <w:rFonts w:ascii="Times New Roman" w:hAnsi="Times New Roman" w:cs="Times New Roman"/>
              </w:rPr>
            </w:pPr>
          </w:p>
        </w:tc>
        <w:tc>
          <w:tcPr>
            <w:tcW w:w="6237" w:type="dxa"/>
          </w:tcPr>
          <w:p w14:paraId="469B79FC" w14:textId="449485AA" w:rsidR="002239B7" w:rsidRPr="00074F5F" w:rsidRDefault="002239B7" w:rsidP="002239B7">
            <w:pPr>
              <w:jc w:val="both"/>
              <w:rPr>
                <w:rFonts w:ascii="Times New Roman" w:hAnsi="Times New Roman" w:cs="Times New Roman"/>
              </w:rPr>
            </w:pPr>
            <w:r w:rsidRPr="00074F5F">
              <w:rPr>
                <w:rFonts w:ascii="Times New Roman" w:hAnsi="Times New Roman" w:cs="Times New Roman"/>
              </w:rPr>
              <w:t>Type d’outils informa</w:t>
            </w:r>
            <w:r w:rsidR="00545C95">
              <w:rPr>
                <w:rFonts w:ascii="Times New Roman" w:hAnsi="Times New Roman" w:cs="Times New Roman"/>
              </w:rPr>
              <w:t xml:space="preserve">tiques </w:t>
            </w:r>
            <w:r w:rsidRPr="00074F5F">
              <w:rPr>
                <w:rFonts w:ascii="Times New Roman" w:hAnsi="Times New Roman" w:cs="Times New Roman"/>
              </w:rPr>
              <w:t>:</w:t>
            </w:r>
          </w:p>
          <w:p w14:paraId="55A380ED" w14:textId="77777777" w:rsidR="002239B7" w:rsidRPr="00074F5F" w:rsidRDefault="002239B7" w:rsidP="002239B7">
            <w:pPr>
              <w:jc w:val="both"/>
              <w:rPr>
                <w:rFonts w:ascii="Times New Roman" w:hAnsi="Times New Roman" w:cs="Times New Roman"/>
              </w:rPr>
            </w:pPr>
          </w:p>
          <w:p w14:paraId="7C95EFC4" w14:textId="77777777" w:rsidR="002239B7" w:rsidRPr="00074F5F" w:rsidRDefault="002239B7" w:rsidP="002239B7">
            <w:pPr>
              <w:jc w:val="both"/>
              <w:rPr>
                <w:rFonts w:ascii="Times New Roman" w:hAnsi="Times New Roman" w:cs="Times New Roman"/>
              </w:rPr>
            </w:pPr>
            <w:r w:rsidRPr="00074F5F">
              <w:rPr>
                <w:rFonts w:ascii="Times New Roman" w:hAnsi="Times New Roman" w:cs="Times New Roman"/>
              </w:rPr>
              <w:t>Nombre d’outils informatiques à la disposition des stagiaires :</w:t>
            </w:r>
          </w:p>
          <w:p w14:paraId="1F1C3315" w14:textId="77777777" w:rsidR="002239B7" w:rsidRPr="00074F5F" w:rsidRDefault="002239B7" w:rsidP="002239B7">
            <w:pPr>
              <w:jc w:val="both"/>
              <w:rPr>
                <w:rFonts w:ascii="Times New Roman" w:hAnsi="Times New Roman" w:cs="Times New Roman"/>
              </w:rPr>
            </w:pPr>
          </w:p>
          <w:p w14:paraId="17E0704B" w14:textId="77777777" w:rsidR="002239B7" w:rsidRPr="00074F5F" w:rsidRDefault="002239B7" w:rsidP="002239B7">
            <w:pPr>
              <w:jc w:val="both"/>
              <w:rPr>
                <w:rFonts w:ascii="Times New Roman" w:hAnsi="Times New Roman" w:cs="Times New Roman"/>
              </w:rPr>
            </w:pPr>
            <w:r w:rsidRPr="00074F5F">
              <w:rPr>
                <w:rFonts w:ascii="Times New Roman" w:hAnsi="Times New Roman" w:cs="Times New Roman"/>
              </w:rPr>
              <w:t>Matériel pédagogique envisagé :</w:t>
            </w:r>
          </w:p>
          <w:p w14:paraId="1840A18C" w14:textId="77777777" w:rsidR="002239B7" w:rsidRPr="00074F5F" w:rsidRDefault="002239B7" w:rsidP="002239B7">
            <w:pPr>
              <w:jc w:val="both"/>
              <w:rPr>
                <w:rFonts w:ascii="Times New Roman" w:hAnsi="Times New Roman" w:cs="Times New Roman"/>
              </w:rPr>
            </w:pPr>
          </w:p>
        </w:tc>
      </w:tr>
    </w:tbl>
    <w:p w14:paraId="5B48DFEC" w14:textId="77777777" w:rsidR="00344B61" w:rsidRPr="00074F5F" w:rsidRDefault="00344B61">
      <w:pPr>
        <w:rPr>
          <w:rFonts w:ascii="Times New Roman" w:hAnsi="Times New Roman" w:cs="Times New Roman"/>
        </w:rPr>
      </w:pPr>
      <w:r w:rsidRPr="00074F5F">
        <w:rPr>
          <w:rFonts w:ascii="Times New Roman" w:hAnsi="Times New Roman" w:cs="Times New Roman"/>
        </w:rPr>
        <w:br w:type="page"/>
      </w:r>
    </w:p>
    <w:p w14:paraId="15C35973" w14:textId="77777777" w:rsidR="00603C4B" w:rsidRPr="00074F5F" w:rsidRDefault="00603C4B" w:rsidP="005F4189">
      <w:pPr>
        <w:pStyle w:val="Titre1"/>
        <w:jc w:val="center"/>
        <w:rPr>
          <w:rFonts w:cs="Times New Roman"/>
        </w:rPr>
      </w:pPr>
      <w:bookmarkStart w:id="29" w:name="_Toc58836461"/>
      <w:r w:rsidRPr="00074F5F">
        <w:rPr>
          <w:rFonts w:cs="Times New Roman"/>
        </w:rPr>
        <w:t>Annexe IV</w:t>
      </w:r>
      <w:bookmarkEnd w:id="29"/>
    </w:p>
    <w:p w14:paraId="024B4CCD" w14:textId="77777777" w:rsidR="00603C4B" w:rsidRPr="00074F5F" w:rsidRDefault="00603C4B" w:rsidP="006250F3">
      <w:pPr>
        <w:pStyle w:val="Titre1"/>
        <w:jc w:val="center"/>
        <w:rPr>
          <w:rFonts w:cs="Times New Roman"/>
        </w:rPr>
      </w:pPr>
      <w:bookmarkStart w:id="30" w:name="_Toc58836462"/>
      <w:r w:rsidRPr="00074F5F">
        <w:rPr>
          <w:rFonts w:cs="Times New Roman"/>
        </w:rPr>
        <w:t xml:space="preserve">Identification des formateurs au </w:t>
      </w:r>
      <w:r w:rsidR="00F446F8" w:rsidRPr="00074F5F">
        <w:rPr>
          <w:rFonts w:cs="Times New Roman"/>
        </w:rPr>
        <w:t>transport des animaux vivants</w:t>
      </w:r>
      <w:r w:rsidRPr="00074F5F">
        <w:rPr>
          <w:rFonts w:cs="Times New Roman"/>
        </w:rPr>
        <w:t xml:space="preserve">, de leur </w:t>
      </w:r>
      <w:r w:rsidR="00F446F8" w:rsidRPr="00074F5F">
        <w:rPr>
          <w:rFonts w:cs="Times New Roman"/>
        </w:rPr>
        <w:t>titre et qualité au sein de l’organisme de formation</w:t>
      </w:r>
      <w:bookmarkEnd w:id="30"/>
    </w:p>
    <w:p w14:paraId="1DCDF48B" w14:textId="67F3734D" w:rsidR="00F446F8" w:rsidRPr="00074F5F" w:rsidRDefault="00F446F8" w:rsidP="004A1BA5">
      <w:pPr>
        <w:jc w:val="center"/>
        <w:rPr>
          <w:rFonts w:ascii="Times New Roman" w:hAnsi="Times New Roman" w:cs="Times New Roman"/>
          <w:sz w:val="16"/>
          <w:szCs w:val="16"/>
        </w:rPr>
      </w:pPr>
      <w:r w:rsidRPr="00074F5F">
        <w:rPr>
          <w:rFonts w:ascii="Times New Roman" w:hAnsi="Times New Roman" w:cs="Times New Roman"/>
          <w:sz w:val="16"/>
          <w:szCs w:val="16"/>
        </w:rPr>
        <w:t xml:space="preserve">(à dater, réviser à chaque modification et transmettre au CEZ – Bergerie </w:t>
      </w:r>
      <w:r w:rsidR="00807518" w:rsidRPr="00074F5F">
        <w:rPr>
          <w:rFonts w:ascii="Times New Roman" w:hAnsi="Times New Roman" w:cs="Times New Roman"/>
          <w:sz w:val="16"/>
          <w:szCs w:val="16"/>
        </w:rPr>
        <w:t xml:space="preserve">Nationale </w:t>
      </w:r>
      <w:r w:rsidRPr="00074F5F">
        <w:rPr>
          <w:rFonts w:ascii="Times New Roman" w:hAnsi="Times New Roman" w:cs="Times New Roman"/>
          <w:sz w:val="16"/>
          <w:szCs w:val="16"/>
        </w:rPr>
        <w:t>de Rambouillet)</w:t>
      </w:r>
    </w:p>
    <w:p w14:paraId="7FEF8F20" w14:textId="70AC8FEB" w:rsidR="00F446F8" w:rsidRPr="00074F5F" w:rsidRDefault="00F446F8" w:rsidP="00B81747">
      <w:pPr>
        <w:rPr>
          <w:rFonts w:ascii="Times New Roman" w:hAnsi="Times New Roman" w:cs="Times New Roman"/>
          <w:sz w:val="16"/>
          <w:szCs w:val="16"/>
        </w:rPr>
      </w:pPr>
    </w:p>
    <w:tbl>
      <w:tblPr>
        <w:tblStyle w:val="Grilledutableau"/>
        <w:tblW w:w="0" w:type="auto"/>
        <w:tblLook w:val="04A0" w:firstRow="1" w:lastRow="0" w:firstColumn="1" w:lastColumn="0" w:noHBand="0" w:noVBand="1"/>
      </w:tblPr>
      <w:tblGrid>
        <w:gridCol w:w="4531"/>
        <w:gridCol w:w="4531"/>
      </w:tblGrid>
      <w:tr w:rsidR="009B0B5D" w:rsidRPr="00074F5F" w14:paraId="27C19D0F" w14:textId="77777777" w:rsidTr="00F446F8">
        <w:tc>
          <w:tcPr>
            <w:tcW w:w="4531" w:type="dxa"/>
          </w:tcPr>
          <w:p w14:paraId="2452B47D" w14:textId="77777777" w:rsidR="00F446F8" w:rsidRPr="00B81747" w:rsidRDefault="00F446F8" w:rsidP="00F446F8">
            <w:pPr>
              <w:jc w:val="center"/>
              <w:rPr>
                <w:rFonts w:ascii="Times New Roman" w:hAnsi="Times New Roman" w:cs="Times New Roman"/>
                <w:b/>
              </w:rPr>
            </w:pPr>
            <w:r w:rsidRPr="00B81747">
              <w:rPr>
                <w:rFonts w:ascii="Times New Roman" w:hAnsi="Times New Roman" w:cs="Times New Roman"/>
                <w:b/>
              </w:rPr>
              <w:t>FORMATEURS</w:t>
            </w:r>
          </w:p>
          <w:p w14:paraId="13E2EE9D" w14:textId="77777777" w:rsidR="00F446F8" w:rsidRPr="00B81747" w:rsidRDefault="00F446F8" w:rsidP="00F446F8">
            <w:pPr>
              <w:jc w:val="center"/>
              <w:rPr>
                <w:rFonts w:ascii="Times New Roman" w:hAnsi="Times New Roman" w:cs="Times New Roman"/>
                <w:b/>
              </w:rPr>
            </w:pPr>
            <w:r w:rsidRPr="00B81747">
              <w:rPr>
                <w:rFonts w:ascii="Times New Roman" w:hAnsi="Times New Roman" w:cs="Times New Roman"/>
                <w:b/>
              </w:rPr>
              <w:t>(un curriculum vitae sera joint pour chacun des formateurs)</w:t>
            </w:r>
          </w:p>
        </w:tc>
        <w:tc>
          <w:tcPr>
            <w:tcW w:w="4531" w:type="dxa"/>
          </w:tcPr>
          <w:p w14:paraId="03E8B04A" w14:textId="77777777" w:rsidR="00F446F8" w:rsidRPr="00B81747" w:rsidRDefault="00F446F8" w:rsidP="00F446F8">
            <w:pPr>
              <w:jc w:val="center"/>
              <w:rPr>
                <w:rFonts w:ascii="Times New Roman" w:hAnsi="Times New Roman" w:cs="Times New Roman"/>
                <w:b/>
              </w:rPr>
            </w:pPr>
            <w:r w:rsidRPr="00B81747">
              <w:rPr>
                <w:rFonts w:ascii="Times New Roman" w:hAnsi="Times New Roman" w:cs="Times New Roman"/>
                <w:b/>
              </w:rPr>
              <w:t>Cadre à renseigner par l’organisme de formation</w:t>
            </w:r>
          </w:p>
          <w:p w14:paraId="10BFC3A7" w14:textId="77777777" w:rsidR="00F446F8" w:rsidRPr="00B81747" w:rsidRDefault="00F446F8" w:rsidP="00F446F8">
            <w:pPr>
              <w:jc w:val="center"/>
              <w:rPr>
                <w:rFonts w:ascii="Times New Roman" w:hAnsi="Times New Roman" w:cs="Times New Roman"/>
                <w:b/>
              </w:rPr>
            </w:pPr>
            <w:r w:rsidRPr="00B81747">
              <w:rPr>
                <w:rFonts w:ascii="Times New Roman" w:hAnsi="Times New Roman" w:cs="Times New Roman"/>
                <w:b/>
              </w:rPr>
              <w:t>(remplir au moins une case)</w:t>
            </w:r>
          </w:p>
        </w:tc>
      </w:tr>
      <w:tr w:rsidR="009B0B5D" w:rsidRPr="00074F5F" w14:paraId="180B0750" w14:textId="77777777" w:rsidTr="00B81747">
        <w:tc>
          <w:tcPr>
            <w:tcW w:w="4531" w:type="dxa"/>
            <w:vAlign w:val="center"/>
          </w:tcPr>
          <w:p w14:paraId="49B3158D" w14:textId="50B20DFF"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Nom – prénom</w:t>
            </w:r>
          </w:p>
          <w:p w14:paraId="764E9889"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Titre et qualité</w:t>
            </w:r>
          </w:p>
          <w:p w14:paraId="403EC990"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téléphoniques</w:t>
            </w:r>
          </w:p>
          <w:p w14:paraId="43C774A6" w14:textId="3AAAB5F3" w:rsidR="00B81747"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de messagerie</w:t>
            </w:r>
          </w:p>
        </w:tc>
        <w:tc>
          <w:tcPr>
            <w:tcW w:w="4531" w:type="dxa"/>
          </w:tcPr>
          <w:p w14:paraId="61278A37" w14:textId="77777777" w:rsidR="00F446F8" w:rsidRDefault="00F446F8" w:rsidP="00F446F8">
            <w:pPr>
              <w:jc w:val="both"/>
              <w:rPr>
                <w:rFonts w:ascii="Times New Roman" w:hAnsi="Times New Roman" w:cs="Times New Roman"/>
              </w:rPr>
            </w:pPr>
          </w:p>
          <w:p w14:paraId="55D2EE41" w14:textId="6233328F" w:rsidR="00F147DC" w:rsidRPr="00074F5F" w:rsidRDefault="00F147DC" w:rsidP="00F446F8">
            <w:pPr>
              <w:jc w:val="both"/>
              <w:rPr>
                <w:rFonts w:ascii="Times New Roman" w:hAnsi="Times New Roman" w:cs="Times New Roman"/>
              </w:rPr>
            </w:pPr>
          </w:p>
        </w:tc>
      </w:tr>
      <w:tr w:rsidR="009B0B5D" w:rsidRPr="00074F5F" w14:paraId="03C05C1D" w14:textId="77777777" w:rsidTr="00B81747">
        <w:tc>
          <w:tcPr>
            <w:tcW w:w="4531" w:type="dxa"/>
            <w:vAlign w:val="center"/>
          </w:tcPr>
          <w:p w14:paraId="7A24376A" w14:textId="0EDD0914"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Nom – prénom</w:t>
            </w:r>
          </w:p>
          <w:p w14:paraId="5A6ED5EB"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Titre et qualité</w:t>
            </w:r>
          </w:p>
          <w:p w14:paraId="69116E50"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téléphoniques</w:t>
            </w:r>
          </w:p>
          <w:p w14:paraId="5CC1DA03" w14:textId="745B86A2" w:rsidR="00B81747"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de messagerie</w:t>
            </w:r>
          </w:p>
        </w:tc>
        <w:tc>
          <w:tcPr>
            <w:tcW w:w="4531" w:type="dxa"/>
          </w:tcPr>
          <w:p w14:paraId="13D594F6" w14:textId="77777777" w:rsidR="00F446F8" w:rsidRPr="00074F5F" w:rsidRDefault="00F446F8" w:rsidP="00F446F8">
            <w:pPr>
              <w:jc w:val="both"/>
              <w:rPr>
                <w:rFonts w:ascii="Times New Roman" w:hAnsi="Times New Roman" w:cs="Times New Roman"/>
              </w:rPr>
            </w:pPr>
          </w:p>
        </w:tc>
      </w:tr>
      <w:tr w:rsidR="009B0B5D" w:rsidRPr="00074F5F" w14:paraId="259FA053" w14:textId="77777777" w:rsidTr="00B81747">
        <w:tc>
          <w:tcPr>
            <w:tcW w:w="4531" w:type="dxa"/>
            <w:vAlign w:val="center"/>
          </w:tcPr>
          <w:p w14:paraId="059A879A"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Nom – prénom</w:t>
            </w:r>
          </w:p>
          <w:p w14:paraId="1450C1DD"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Titre et qualité</w:t>
            </w:r>
          </w:p>
          <w:p w14:paraId="792A077C"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téléphoniques</w:t>
            </w:r>
          </w:p>
          <w:p w14:paraId="5C6E15D5" w14:textId="76C6DBBD" w:rsidR="00B81747"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de messagerie</w:t>
            </w:r>
          </w:p>
        </w:tc>
        <w:tc>
          <w:tcPr>
            <w:tcW w:w="4531" w:type="dxa"/>
          </w:tcPr>
          <w:p w14:paraId="06487AE7" w14:textId="77777777" w:rsidR="00F446F8" w:rsidRPr="00074F5F" w:rsidRDefault="00F446F8" w:rsidP="00F446F8">
            <w:pPr>
              <w:jc w:val="both"/>
              <w:rPr>
                <w:rFonts w:ascii="Times New Roman" w:hAnsi="Times New Roman" w:cs="Times New Roman"/>
              </w:rPr>
            </w:pPr>
          </w:p>
        </w:tc>
      </w:tr>
      <w:tr w:rsidR="009B0B5D" w:rsidRPr="00074F5F" w14:paraId="2498B0AB" w14:textId="77777777" w:rsidTr="00B81747">
        <w:tc>
          <w:tcPr>
            <w:tcW w:w="4531" w:type="dxa"/>
            <w:vAlign w:val="center"/>
          </w:tcPr>
          <w:p w14:paraId="77D650AA"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Nom – prénom</w:t>
            </w:r>
          </w:p>
          <w:p w14:paraId="73E172A8"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Titre et qualité</w:t>
            </w:r>
          </w:p>
          <w:p w14:paraId="2AF87C43"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téléphoniques</w:t>
            </w:r>
          </w:p>
          <w:p w14:paraId="19C3D91B" w14:textId="1F406B9D" w:rsidR="00B81747"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de messagerie</w:t>
            </w:r>
          </w:p>
        </w:tc>
        <w:tc>
          <w:tcPr>
            <w:tcW w:w="4531" w:type="dxa"/>
          </w:tcPr>
          <w:p w14:paraId="096C8E38" w14:textId="77777777" w:rsidR="00F446F8" w:rsidRPr="00074F5F" w:rsidRDefault="00F446F8" w:rsidP="00F446F8">
            <w:pPr>
              <w:jc w:val="both"/>
              <w:rPr>
                <w:rFonts w:ascii="Times New Roman" w:hAnsi="Times New Roman" w:cs="Times New Roman"/>
              </w:rPr>
            </w:pPr>
          </w:p>
        </w:tc>
      </w:tr>
      <w:tr w:rsidR="009B0B5D" w:rsidRPr="00074F5F" w14:paraId="13B4DB47" w14:textId="77777777" w:rsidTr="00B81747">
        <w:tc>
          <w:tcPr>
            <w:tcW w:w="4531" w:type="dxa"/>
            <w:vAlign w:val="center"/>
          </w:tcPr>
          <w:p w14:paraId="10BE5E0D"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Nom – prénom</w:t>
            </w:r>
          </w:p>
          <w:p w14:paraId="722AC899"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Titre et qualité</w:t>
            </w:r>
          </w:p>
          <w:p w14:paraId="6E5E9868"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téléphoniques</w:t>
            </w:r>
          </w:p>
          <w:p w14:paraId="3E09AD51" w14:textId="65382423" w:rsidR="00B81747"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de messagerie</w:t>
            </w:r>
          </w:p>
        </w:tc>
        <w:tc>
          <w:tcPr>
            <w:tcW w:w="4531" w:type="dxa"/>
          </w:tcPr>
          <w:p w14:paraId="144AC6AF" w14:textId="77777777" w:rsidR="00F446F8" w:rsidRPr="00074F5F" w:rsidRDefault="00F446F8" w:rsidP="00F446F8">
            <w:pPr>
              <w:jc w:val="both"/>
              <w:rPr>
                <w:rFonts w:ascii="Times New Roman" w:hAnsi="Times New Roman" w:cs="Times New Roman"/>
              </w:rPr>
            </w:pPr>
          </w:p>
        </w:tc>
      </w:tr>
      <w:tr w:rsidR="009B0B5D" w:rsidRPr="00074F5F" w14:paraId="25763CFB" w14:textId="77777777" w:rsidTr="00B81747">
        <w:tc>
          <w:tcPr>
            <w:tcW w:w="4531" w:type="dxa"/>
            <w:vAlign w:val="center"/>
          </w:tcPr>
          <w:p w14:paraId="1C4CF302"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Nom – prénom</w:t>
            </w:r>
          </w:p>
          <w:p w14:paraId="4F1360C1"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Titre et qualité</w:t>
            </w:r>
          </w:p>
          <w:p w14:paraId="35739B77"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téléphoniques</w:t>
            </w:r>
          </w:p>
          <w:p w14:paraId="2F1FE56B" w14:textId="167A7B5E" w:rsidR="00B81747"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de messagerie</w:t>
            </w:r>
          </w:p>
        </w:tc>
        <w:tc>
          <w:tcPr>
            <w:tcW w:w="4531" w:type="dxa"/>
          </w:tcPr>
          <w:p w14:paraId="75B114C2" w14:textId="77777777" w:rsidR="00F446F8" w:rsidRPr="00074F5F" w:rsidRDefault="00F446F8" w:rsidP="00F446F8">
            <w:pPr>
              <w:jc w:val="both"/>
              <w:rPr>
                <w:rFonts w:ascii="Times New Roman" w:hAnsi="Times New Roman" w:cs="Times New Roman"/>
              </w:rPr>
            </w:pPr>
          </w:p>
        </w:tc>
      </w:tr>
      <w:tr w:rsidR="00F446F8" w:rsidRPr="00074F5F" w14:paraId="30ADD427" w14:textId="77777777" w:rsidTr="00B81747">
        <w:tc>
          <w:tcPr>
            <w:tcW w:w="4531" w:type="dxa"/>
            <w:vAlign w:val="center"/>
          </w:tcPr>
          <w:p w14:paraId="440E2F3E"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Nom – prénom</w:t>
            </w:r>
          </w:p>
          <w:p w14:paraId="6F3730FE"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Titre et qualité</w:t>
            </w:r>
          </w:p>
          <w:p w14:paraId="335F6773" w14:textId="77777777" w:rsidR="00F446F8"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téléphoniques</w:t>
            </w:r>
          </w:p>
          <w:p w14:paraId="6E108542" w14:textId="37307E88" w:rsidR="00B81747" w:rsidRPr="00074F5F" w:rsidRDefault="00F446F8" w:rsidP="00B81747">
            <w:pPr>
              <w:spacing w:line="360" w:lineRule="auto"/>
              <w:jc w:val="both"/>
              <w:rPr>
                <w:rFonts w:ascii="Times New Roman" w:hAnsi="Times New Roman" w:cs="Times New Roman"/>
              </w:rPr>
            </w:pPr>
            <w:r w:rsidRPr="00074F5F">
              <w:rPr>
                <w:rFonts w:ascii="Times New Roman" w:hAnsi="Times New Roman" w:cs="Times New Roman"/>
              </w:rPr>
              <w:t>Coordonnées de messagerie</w:t>
            </w:r>
          </w:p>
        </w:tc>
        <w:tc>
          <w:tcPr>
            <w:tcW w:w="4531" w:type="dxa"/>
          </w:tcPr>
          <w:p w14:paraId="0AD5370E" w14:textId="77777777" w:rsidR="00F446F8" w:rsidRPr="00074F5F" w:rsidRDefault="00F446F8" w:rsidP="00F446F8">
            <w:pPr>
              <w:jc w:val="both"/>
              <w:rPr>
                <w:rFonts w:ascii="Times New Roman" w:hAnsi="Times New Roman" w:cs="Times New Roman"/>
              </w:rPr>
            </w:pPr>
          </w:p>
        </w:tc>
      </w:tr>
    </w:tbl>
    <w:p w14:paraId="17B09B43" w14:textId="77777777" w:rsidR="00603C4B" w:rsidRPr="00074F5F" w:rsidRDefault="00603C4B" w:rsidP="00F446F8">
      <w:pPr>
        <w:jc w:val="both"/>
        <w:rPr>
          <w:rFonts w:ascii="Times New Roman" w:hAnsi="Times New Roman" w:cs="Times New Roman"/>
        </w:rPr>
      </w:pPr>
    </w:p>
    <w:p w14:paraId="6D410A91" w14:textId="77777777" w:rsidR="00200C48" w:rsidRPr="00074F5F" w:rsidRDefault="00200C48">
      <w:pPr>
        <w:rPr>
          <w:rFonts w:ascii="Times New Roman" w:hAnsi="Times New Roman" w:cs="Times New Roman"/>
        </w:rPr>
        <w:sectPr w:rsidR="00200C48" w:rsidRPr="00074F5F">
          <w:pgSz w:w="11906" w:h="16838"/>
          <w:pgMar w:top="1417" w:right="1417" w:bottom="1417" w:left="1417" w:header="708" w:footer="708" w:gutter="0"/>
          <w:cols w:space="708"/>
          <w:docGrid w:linePitch="360"/>
        </w:sectPr>
      </w:pPr>
    </w:p>
    <w:p w14:paraId="733F4379" w14:textId="77777777" w:rsidR="00F446F8" w:rsidRPr="00074F5F" w:rsidRDefault="00F446F8">
      <w:pPr>
        <w:rPr>
          <w:rFonts w:ascii="Times New Roman" w:hAnsi="Times New Roman" w:cs="Times New Roman"/>
        </w:rPr>
      </w:pPr>
    </w:p>
    <w:p w14:paraId="5D0C8140" w14:textId="77777777" w:rsidR="00603C4B" w:rsidRPr="00074F5F" w:rsidRDefault="00603C4B" w:rsidP="005F4189">
      <w:pPr>
        <w:pStyle w:val="Titre1"/>
        <w:jc w:val="center"/>
        <w:rPr>
          <w:rFonts w:cs="Times New Roman"/>
        </w:rPr>
      </w:pPr>
      <w:bookmarkStart w:id="31" w:name="_Toc58836463"/>
      <w:r w:rsidRPr="00074F5F">
        <w:rPr>
          <w:rFonts w:cs="Times New Roman"/>
        </w:rPr>
        <w:t>Annexe V</w:t>
      </w:r>
      <w:bookmarkEnd w:id="31"/>
    </w:p>
    <w:p w14:paraId="43C75DAD" w14:textId="77777777" w:rsidR="00603C4B" w:rsidRPr="00074F5F" w:rsidRDefault="00603C4B" w:rsidP="006250F3">
      <w:pPr>
        <w:pStyle w:val="Titre1"/>
        <w:jc w:val="center"/>
        <w:rPr>
          <w:rFonts w:cs="Times New Roman"/>
        </w:rPr>
      </w:pPr>
      <w:bookmarkStart w:id="32" w:name="_Toc58836464"/>
      <w:r w:rsidRPr="00074F5F">
        <w:rPr>
          <w:rFonts w:cs="Times New Roman"/>
        </w:rPr>
        <w:t xml:space="preserve">Identification de l’affectation des formateurs de </w:t>
      </w:r>
      <w:r w:rsidR="00AA7854" w:rsidRPr="00074F5F">
        <w:rPr>
          <w:rFonts w:cs="Times New Roman"/>
        </w:rPr>
        <w:t>l’organisme de formation</w:t>
      </w:r>
      <w:r w:rsidRPr="00074F5F">
        <w:rPr>
          <w:rFonts w:cs="Times New Roman"/>
        </w:rPr>
        <w:t xml:space="preserve"> aux catégories d’animaux spécifiées.</w:t>
      </w:r>
      <w:bookmarkEnd w:id="32"/>
    </w:p>
    <w:p w14:paraId="52617F20" w14:textId="77777777" w:rsidR="006250F3" w:rsidRPr="00074F5F" w:rsidRDefault="006250F3" w:rsidP="006250F3">
      <w:pPr>
        <w:rPr>
          <w:rFonts w:ascii="Times New Roman" w:hAnsi="Times New Roman" w:cs="Times New Roman"/>
        </w:rPr>
      </w:pPr>
    </w:p>
    <w:tbl>
      <w:tblPr>
        <w:tblStyle w:val="Grilledutableau"/>
        <w:tblW w:w="15315" w:type="dxa"/>
        <w:tblInd w:w="-1133" w:type="dxa"/>
        <w:tblLayout w:type="fixed"/>
        <w:tblLook w:val="04A0" w:firstRow="1" w:lastRow="0" w:firstColumn="1" w:lastColumn="0" w:noHBand="0" w:noVBand="1"/>
      </w:tblPr>
      <w:tblGrid>
        <w:gridCol w:w="1604"/>
        <w:gridCol w:w="2137"/>
        <w:gridCol w:w="2004"/>
        <w:gridCol w:w="2190"/>
        <w:gridCol w:w="2137"/>
        <w:gridCol w:w="2082"/>
        <w:gridCol w:w="3161"/>
      </w:tblGrid>
      <w:tr w:rsidR="009B0B5D" w:rsidRPr="00074F5F" w14:paraId="7F854D39" w14:textId="77777777" w:rsidTr="006250F3">
        <w:trPr>
          <w:trHeight w:val="317"/>
        </w:trPr>
        <w:tc>
          <w:tcPr>
            <w:tcW w:w="3741" w:type="dxa"/>
            <w:gridSpan w:val="2"/>
            <w:vMerge w:val="restart"/>
          </w:tcPr>
          <w:p w14:paraId="0156E132" w14:textId="77777777" w:rsidR="002A5954" w:rsidRPr="00074F5F" w:rsidRDefault="002A5954" w:rsidP="004A1BA5">
            <w:pPr>
              <w:jc w:val="center"/>
              <w:rPr>
                <w:rFonts w:ascii="Times New Roman" w:hAnsi="Times New Roman" w:cs="Times New Roman"/>
                <w:sz w:val="16"/>
                <w:szCs w:val="16"/>
              </w:rPr>
            </w:pPr>
            <w:r w:rsidRPr="00074F5F">
              <w:rPr>
                <w:rFonts w:ascii="Times New Roman" w:hAnsi="Times New Roman" w:cs="Times New Roman"/>
                <w:sz w:val="16"/>
                <w:szCs w:val="16"/>
              </w:rPr>
              <w:t>Formateurs</w:t>
            </w:r>
          </w:p>
        </w:tc>
        <w:tc>
          <w:tcPr>
            <w:tcW w:w="11574" w:type="dxa"/>
            <w:gridSpan w:val="5"/>
            <w:vMerge w:val="restart"/>
          </w:tcPr>
          <w:p w14:paraId="7D09E439" w14:textId="77777777" w:rsidR="002A5954" w:rsidRPr="00074F5F" w:rsidRDefault="002A5954" w:rsidP="004A1BA5">
            <w:pPr>
              <w:jc w:val="center"/>
              <w:rPr>
                <w:rFonts w:ascii="Times New Roman" w:hAnsi="Times New Roman" w:cs="Times New Roman"/>
                <w:sz w:val="16"/>
                <w:szCs w:val="16"/>
              </w:rPr>
            </w:pPr>
            <w:r w:rsidRPr="00074F5F">
              <w:rPr>
                <w:rFonts w:ascii="Times New Roman" w:hAnsi="Times New Roman" w:cs="Times New Roman"/>
                <w:sz w:val="16"/>
                <w:szCs w:val="16"/>
              </w:rPr>
              <w:t>Animaux domestiques dits « de rente »</w:t>
            </w:r>
          </w:p>
        </w:tc>
      </w:tr>
      <w:tr w:rsidR="009B0B5D" w:rsidRPr="00074F5F" w14:paraId="66442B38" w14:textId="77777777" w:rsidTr="006250F3">
        <w:trPr>
          <w:trHeight w:val="317"/>
        </w:trPr>
        <w:tc>
          <w:tcPr>
            <w:tcW w:w="3741" w:type="dxa"/>
            <w:gridSpan w:val="2"/>
            <w:vMerge/>
          </w:tcPr>
          <w:p w14:paraId="37F08C74" w14:textId="77777777" w:rsidR="002A5954" w:rsidRPr="00074F5F" w:rsidRDefault="002A5954" w:rsidP="00A9603A">
            <w:pPr>
              <w:jc w:val="center"/>
              <w:rPr>
                <w:rFonts w:ascii="Times New Roman" w:hAnsi="Times New Roman" w:cs="Times New Roman"/>
                <w:sz w:val="16"/>
                <w:szCs w:val="16"/>
              </w:rPr>
            </w:pPr>
          </w:p>
        </w:tc>
        <w:tc>
          <w:tcPr>
            <w:tcW w:w="11574" w:type="dxa"/>
            <w:gridSpan w:val="5"/>
            <w:vMerge/>
          </w:tcPr>
          <w:p w14:paraId="224904A6" w14:textId="77777777" w:rsidR="002A5954" w:rsidRPr="00074F5F" w:rsidRDefault="002A5954" w:rsidP="00A9603A">
            <w:pPr>
              <w:jc w:val="center"/>
              <w:rPr>
                <w:rFonts w:ascii="Times New Roman" w:hAnsi="Times New Roman" w:cs="Times New Roman"/>
                <w:sz w:val="16"/>
                <w:szCs w:val="16"/>
              </w:rPr>
            </w:pPr>
          </w:p>
        </w:tc>
      </w:tr>
      <w:tr w:rsidR="009B0B5D" w:rsidRPr="00074F5F" w14:paraId="76A9AE33" w14:textId="77777777" w:rsidTr="00820740">
        <w:trPr>
          <w:trHeight w:val="622"/>
        </w:trPr>
        <w:tc>
          <w:tcPr>
            <w:tcW w:w="1604" w:type="dxa"/>
          </w:tcPr>
          <w:p w14:paraId="603AF828" w14:textId="77777777" w:rsidR="002A5954" w:rsidRPr="00074F5F" w:rsidRDefault="002A5954" w:rsidP="00A9603A">
            <w:pPr>
              <w:jc w:val="center"/>
              <w:rPr>
                <w:rFonts w:ascii="Times New Roman" w:hAnsi="Times New Roman" w:cs="Times New Roman"/>
                <w:sz w:val="16"/>
                <w:szCs w:val="16"/>
              </w:rPr>
            </w:pPr>
            <w:r w:rsidRPr="00074F5F">
              <w:rPr>
                <w:rFonts w:ascii="Times New Roman" w:hAnsi="Times New Roman" w:cs="Times New Roman"/>
                <w:sz w:val="16"/>
                <w:szCs w:val="16"/>
              </w:rPr>
              <w:t>Nom</w:t>
            </w:r>
          </w:p>
        </w:tc>
        <w:tc>
          <w:tcPr>
            <w:tcW w:w="2137" w:type="dxa"/>
          </w:tcPr>
          <w:p w14:paraId="514EF730" w14:textId="77777777" w:rsidR="002A5954" w:rsidRPr="00074F5F" w:rsidRDefault="002A5954" w:rsidP="00A9603A">
            <w:pPr>
              <w:jc w:val="center"/>
              <w:rPr>
                <w:rFonts w:ascii="Times New Roman" w:hAnsi="Times New Roman" w:cs="Times New Roman"/>
                <w:sz w:val="16"/>
                <w:szCs w:val="16"/>
              </w:rPr>
            </w:pPr>
            <w:r w:rsidRPr="00074F5F">
              <w:rPr>
                <w:rFonts w:ascii="Times New Roman" w:hAnsi="Times New Roman" w:cs="Times New Roman"/>
                <w:sz w:val="16"/>
                <w:szCs w:val="16"/>
              </w:rPr>
              <w:t>Prénom</w:t>
            </w:r>
          </w:p>
        </w:tc>
        <w:tc>
          <w:tcPr>
            <w:tcW w:w="2004" w:type="dxa"/>
          </w:tcPr>
          <w:p w14:paraId="5D6DD26A" w14:textId="77777777" w:rsidR="002A5954" w:rsidRPr="00074F5F" w:rsidRDefault="002A5954" w:rsidP="00A9603A">
            <w:pPr>
              <w:jc w:val="center"/>
              <w:rPr>
                <w:rFonts w:ascii="Times New Roman" w:hAnsi="Times New Roman" w:cs="Times New Roman"/>
                <w:sz w:val="16"/>
                <w:szCs w:val="16"/>
              </w:rPr>
            </w:pPr>
            <w:r w:rsidRPr="00074F5F">
              <w:rPr>
                <w:rFonts w:ascii="Times New Roman" w:hAnsi="Times New Roman" w:cs="Times New Roman"/>
                <w:sz w:val="16"/>
                <w:szCs w:val="16"/>
              </w:rPr>
              <w:t>Bovins</w:t>
            </w:r>
          </w:p>
        </w:tc>
        <w:tc>
          <w:tcPr>
            <w:tcW w:w="2190" w:type="dxa"/>
          </w:tcPr>
          <w:p w14:paraId="592E0E83" w14:textId="77777777" w:rsidR="002A5954" w:rsidRPr="00074F5F" w:rsidRDefault="002A5954" w:rsidP="00A9603A">
            <w:pPr>
              <w:jc w:val="center"/>
              <w:rPr>
                <w:rFonts w:ascii="Times New Roman" w:hAnsi="Times New Roman" w:cs="Times New Roman"/>
                <w:sz w:val="16"/>
                <w:szCs w:val="16"/>
              </w:rPr>
            </w:pPr>
            <w:r w:rsidRPr="00074F5F">
              <w:rPr>
                <w:rFonts w:ascii="Times New Roman" w:hAnsi="Times New Roman" w:cs="Times New Roman"/>
                <w:sz w:val="16"/>
                <w:szCs w:val="16"/>
              </w:rPr>
              <w:t>Equidés</w:t>
            </w:r>
          </w:p>
        </w:tc>
        <w:tc>
          <w:tcPr>
            <w:tcW w:w="2137" w:type="dxa"/>
          </w:tcPr>
          <w:p w14:paraId="56EFA7E8" w14:textId="77777777" w:rsidR="002A5954" w:rsidRPr="00074F5F" w:rsidRDefault="002A5954" w:rsidP="00A9603A">
            <w:pPr>
              <w:jc w:val="center"/>
              <w:rPr>
                <w:rFonts w:ascii="Times New Roman" w:hAnsi="Times New Roman" w:cs="Times New Roman"/>
                <w:sz w:val="16"/>
                <w:szCs w:val="16"/>
              </w:rPr>
            </w:pPr>
            <w:r w:rsidRPr="00074F5F">
              <w:rPr>
                <w:rFonts w:ascii="Times New Roman" w:hAnsi="Times New Roman" w:cs="Times New Roman"/>
                <w:sz w:val="16"/>
                <w:szCs w:val="16"/>
              </w:rPr>
              <w:t>Ovins/</w:t>
            </w:r>
          </w:p>
          <w:p w14:paraId="430953D6" w14:textId="77777777" w:rsidR="002A5954" w:rsidRPr="00074F5F" w:rsidRDefault="002A5954" w:rsidP="00A9603A">
            <w:pPr>
              <w:jc w:val="center"/>
              <w:rPr>
                <w:rFonts w:ascii="Times New Roman" w:hAnsi="Times New Roman" w:cs="Times New Roman"/>
                <w:sz w:val="16"/>
                <w:szCs w:val="16"/>
              </w:rPr>
            </w:pPr>
            <w:r w:rsidRPr="00074F5F">
              <w:rPr>
                <w:rFonts w:ascii="Times New Roman" w:hAnsi="Times New Roman" w:cs="Times New Roman"/>
                <w:sz w:val="16"/>
                <w:szCs w:val="16"/>
              </w:rPr>
              <w:t>Caprins</w:t>
            </w:r>
          </w:p>
        </w:tc>
        <w:tc>
          <w:tcPr>
            <w:tcW w:w="2082" w:type="dxa"/>
          </w:tcPr>
          <w:p w14:paraId="57E20970" w14:textId="77777777" w:rsidR="002A5954" w:rsidRPr="00074F5F" w:rsidRDefault="002A5954" w:rsidP="00A9603A">
            <w:pPr>
              <w:jc w:val="center"/>
              <w:rPr>
                <w:rFonts w:ascii="Times New Roman" w:hAnsi="Times New Roman" w:cs="Times New Roman"/>
                <w:sz w:val="16"/>
                <w:szCs w:val="16"/>
              </w:rPr>
            </w:pPr>
            <w:r w:rsidRPr="00074F5F">
              <w:rPr>
                <w:rFonts w:ascii="Times New Roman" w:hAnsi="Times New Roman" w:cs="Times New Roman"/>
                <w:sz w:val="16"/>
                <w:szCs w:val="16"/>
              </w:rPr>
              <w:t>Porcins</w:t>
            </w:r>
          </w:p>
        </w:tc>
        <w:tc>
          <w:tcPr>
            <w:tcW w:w="3161" w:type="dxa"/>
          </w:tcPr>
          <w:p w14:paraId="1590FF95" w14:textId="77777777" w:rsidR="002A5954" w:rsidRPr="00074F5F" w:rsidRDefault="002A5954" w:rsidP="00A9603A">
            <w:pPr>
              <w:jc w:val="center"/>
              <w:rPr>
                <w:rFonts w:ascii="Times New Roman" w:hAnsi="Times New Roman" w:cs="Times New Roman"/>
                <w:sz w:val="16"/>
                <w:szCs w:val="16"/>
              </w:rPr>
            </w:pPr>
            <w:r w:rsidRPr="00074F5F">
              <w:rPr>
                <w:rFonts w:ascii="Times New Roman" w:hAnsi="Times New Roman" w:cs="Times New Roman"/>
                <w:sz w:val="16"/>
                <w:szCs w:val="16"/>
              </w:rPr>
              <w:t>Volaille</w:t>
            </w:r>
          </w:p>
        </w:tc>
      </w:tr>
      <w:tr w:rsidR="009B0B5D" w:rsidRPr="00074F5F" w14:paraId="53296E82" w14:textId="77777777" w:rsidTr="00820740">
        <w:trPr>
          <w:trHeight w:val="311"/>
        </w:trPr>
        <w:tc>
          <w:tcPr>
            <w:tcW w:w="1604" w:type="dxa"/>
          </w:tcPr>
          <w:p w14:paraId="668CC7C5" w14:textId="77777777" w:rsidR="002A5954" w:rsidRPr="00074F5F" w:rsidRDefault="002A5954" w:rsidP="00A9603A">
            <w:pPr>
              <w:jc w:val="center"/>
              <w:rPr>
                <w:rFonts w:ascii="Times New Roman" w:hAnsi="Times New Roman" w:cs="Times New Roman"/>
                <w:sz w:val="16"/>
                <w:szCs w:val="16"/>
              </w:rPr>
            </w:pPr>
          </w:p>
        </w:tc>
        <w:tc>
          <w:tcPr>
            <w:tcW w:w="2137" w:type="dxa"/>
          </w:tcPr>
          <w:p w14:paraId="41D8CA7A" w14:textId="77777777" w:rsidR="002A5954" w:rsidRPr="00074F5F" w:rsidRDefault="002A5954" w:rsidP="00A9603A">
            <w:pPr>
              <w:jc w:val="center"/>
              <w:rPr>
                <w:rFonts w:ascii="Times New Roman" w:hAnsi="Times New Roman" w:cs="Times New Roman"/>
                <w:sz w:val="16"/>
                <w:szCs w:val="16"/>
              </w:rPr>
            </w:pPr>
          </w:p>
        </w:tc>
        <w:tc>
          <w:tcPr>
            <w:tcW w:w="2004" w:type="dxa"/>
          </w:tcPr>
          <w:p w14:paraId="34DC721A" w14:textId="77777777" w:rsidR="002A5954" w:rsidRPr="00074F5F" w:rsidRDefault="002A5954" w:rsidP="00A9603A">
            <w:pPr>
              <w:jc w:val="center"/>
              <w:rPr>
                <w:rFonts w:ascii="Times New Roman" w:hAnsi="Times New Roman" w:cs="Times New Roman"/>
                <w:sz w:val="16"/>
                <w:szCs w:val="16"/>
              </w:rPr>
            </w:pPr>
          </w:p>
        </w:tc>
        <w:tc>
          <w:tcPr>
            <w:tcW w:w="2190" w:type="dxa"/>
          </w:tcPr>
          <w:p w14:paraId="081229BD" w14:textId="77777777" w:rsidR="002A5954" w:rsidRPr="00074F5F" w:rsidRDefault="002A5954" w:rsidP="00A9603A">
            <w:pPr>
              <w:jc w:val="center"/>
              <w:rPr>
                <w:rFonts w:ascii="Times New Roman" w:hAnsi="Times New Roman" w:cs="Times New Roman"/>
                <w:sz w:val="16"/>
                <w:szCs w:val="16"/>
              </w:rPr>
            </w:pPr>
          </w:p>
        </w:tc>
        <w:tc>
          <w:tcPr>
            <w:tcW w:w="2137" w:type="dxa"/>
          </w:tcPr>
          <w:p w14:paraId="3BD7E66A" w14:textId="77777777" w:rsidR="002A5954" w:rsidRPr="00074F5F" w:rsidRDefault="002A5954" w:rsidP="00A9603A">
            <w:pPr>
              <w:jc w:val="center"/>
              <w:rPr>
                <w:rFonts w:ascii="Times New Roman" w:hAnsi="Times New Roman" w:cs="Times New Roman"/>
                <w:sz w:val="16"/>
                <w:szCs w:val="16"/>
              </w:rPr>
            </w:pPr>
          </w:p>
        </w:tc>
        <w:tc>
          <w:tcPr>
            <w:tcW w:w="2082" w:type="dxa"/>
          </w:tcPr>
          <w:p w14:paraId="64AF5788" w14:textId="77777777" w:rsidR="002A5954" w:rsidRPr="00074F5F" w:rsidRDefault="002A5954" w:rsidP="00A9603A">
            <w:pPr>
              <w:jc w:val="center"/>
              <w:rPr>
                <w:rFonts w:ascii="Times New Roman" w:hAnsi="Times New Roman" w:cs="Times New Roman"/>
                <w:sz w:val="16"/>
                <w:szCs w:val="16"/>
              </w:rPr>
            </w:pPr>
          </w:p>
        </w:tc>
        <w:tc>
          <w:tcPr>
            <w:tcW w:w="3161" w:type="dxa"/>
          </w:tcPr>
          <w:p w14:paraId="35BDF33E" w14:textId="77777777" w:rsidR="002A5954" w:rsidRPr="00074F5F" w:rsidRDefault="002A5954" w:rsidP="00A9603A">
            <w:pPr>
              <w:jc w:val="center"/>
              <w:rPr>
                <w:rFonts w:ascii="Times New Roman" w:hAnsi="Times New Roman" w:cs="Times New Roman"/>
                <w:sz w:val="16"/>
                <w:szCs w:val="16"/>
              </w:rPr>
            </w:pPr>
          </w:p>
        </w:tc>
      </w:tr>
      <w:tr w:rsidR="009B0B5D" w:rsidRPr="00074F5F" w14:paraId="0BA6B855" w14:textId="77777777" w:rsidTr="00820740">
        <w:trPr>
          <w:trHeight w:val="311"/>
        </w:trPr>
        <w:tc>
          <w:tcPr>
            <w:tcW w:w="1604" w:type="dxa"/>
          </w:tcPr>
          <w:p w14:paraId="77815B06" w14:textId="77777777" w:rsidR="002A5954" w:rsidRPr="00074F5F" w:rsidRDefault="002A5954" w:rsidP="00A9603A">
            <w:pPr>
              <w:jc w:val="center"/>
              <w:rPr>
                <w:rFonts w:ascii="Times New Roman" w:hAnsi="Times New Roman" w:cs="Times New Roman"/>
                <w:sz w:val="16"/>
                <w:szCs w:val="16"/>
              </w:rPr>
            </w:pPr>
          </w:p>
        </w:tc>
        <w:tc>
          <w:tcPr>
            <w:tcW w:w="2137" w:type="dxa"/>
          </w:tcPr>
          <w:p w14:paraId="388DE14D" w14:textId="77777777" w:rsidR="002A5954" w:rsidRPr="00074F5F" w:rsidRDefault="002A5954" w:rsidP="00A9603A">
            <w:pPr>
              <w:jc w:val="center"/>
              <w:rPr>
                <w:rFonts w:ascii="Times New Roman" w:hAnsi="Times New Roman" w:cs="Times New Roman"/>
                <w:sz w:val="16"/>
                <w:szCs w:val="16"/>
              </w:rPr>
            </w:pPr>
          </w:p>
        </w:tc>
        <w:tc>
          <w:tcPr>
            <w:tcW w:w="2004" w:type="dxa"/>
          </w:tcPr>
          <w:p w14:paraId="36092502" w14:textId="77777777" w:rsidR="002A5954" w:rsidRPr="00074F5F" w:rsidRDefault="002A5954" w:rsidP="00A9603A">
            <w:pPr>
              <w:jc w:val="center"/>
              <w:rPr>
                <w:rFonts w:ascii="Times New Roman" w:hAnsi="Times New Roman" w:cs="Times New Roman"/>
                <w:sz w:val="16"/>
                <w:szCs w:val="16"/>
              </w:rPr>
            </w:pPr>
          </w:p>
        </w:tc>
        <w:tc>
          <w:tcPr>
            <w:tcW w:w="2190" w:type="dxa"/>
          </w:tcPr>
          <w:p w14:paraId="17DD95FF" w14:textId="77777777" w:rsidR="002A5954" w:rsidRPr="00074F5F" w:rsidRDefault="002A5954" w:rsidP="00A9603A">
            <w:pPr>
              <w:jc w:val="center"/>
              <w:rPr>
                <w:rFonts w:ascii="Times New Roman" w:hAnsi="Times New Roman" w:cs="Times New Roman"/>
                <w:sz w:val="16"/>
                <w:szCs w:val="16"/>
              </w:rPr>
            </w:pPr>
          </w:p>
        </w:tc>
        <w:tc>
          <w:tcPr>
            <w:tcW w:w="2137" w:type="dxa"/>
          </w:tcPr>
          <w:p w14:paraId="2AD00A11" w14:textId="77777777" w:rsidR="002A5954" w:rsidRPr="00074F5F" w:rsidRDefault="002A5954" w:rsidP="00A9603A">
            <w:pPr>
              <w:jc w:val="center"/>
              <w:rPr>
                <w:rFonts w:ascii="Times New Roman" w:hAnsi="Times New Roman" w:cs="Times New Roman"/>
                <w:sz w:val="16"/>
                <w:szCs w:val="16"/>
              </w:rPr>
            </w:pPr>
          </w:p>
        </w:tc>
        <w:tc>
          <w:tcPr>
            <w:tcW w:w="2082" w:type="dxa"/>
          </w:tcPr>
          <w:p w14:paraId="0A1EEB05" w14:textId="77777777" w:rsidR="002A5954" w:rsidRPr="00074F5F" w:rsidRDefault="002A5954" w:rsidP="00A9603A">
            <w:pPr>
              <w:jc w:val="center"/>
              <w:rPr>
                <w:rFonts w:ascii="Times New Roman" w:hAnsi="Times New Roman" w:cs="Times New Roman"/>
                <w:sz w:val="16"/>
                <w:szCs w:val="16"/>
              </w:rPr>
            </w:pPr>
          </w:p>
        </w:tc>
        <w:tc>
          <w:tcPr>
            <w:tcW w:w="3161" w:type="dxa"/>
          </w:tcPr>
          <w:p w14:paraId="5F2AE52C" w14:textId="77777777" w:rsidR="002A5954" w:rsidRPr="00074F5F" w:rsidRDefault="002A5954" w:rsidP="00A9603A">
            <w:pPr>
              <w:jc w:val="center"/>
              <w:rPr>
                <w:rFonts w:ascii="Times New Roman" w:hAnsi="Times New Roman" w:cs="Times New Roman"/>
                <w:sz w:val="16"/>
                <w:szCs w:val="16"/>
              </w:rPr>
            </w:pPr>
          </w:p>
        </w:tc>
      </w:tr>
      <w:tr w:rsidR="009B0B5D" w:rsidRPr="00074F5F" w14:paraId="53B9D32D" w14:textId="77777777" w:rsidTr="00820740">
        <w:trPr>
          <w:trHeight w:val="311"/>
        </w:trPr>
        <w:tc>
          <w:tcPr>
            <w:tcW w:w="1604" w:type="dxa"/>
          </w:tcPr>
          <w:p w14:paraId="15FA4536" w14:textId="77777777" w:rsidR="002A5954" w:rsidRPr="00074F5F" w:rsidRDefault="002A5954" w:rsidP="00A9603A">
            <w:pPr>
              <w:jc w:val="center"/>
              <w:rPr>
                <w:rFonts w:ascii="Times New Roman" w:hAnsi="Times New Roman" w:cs="Times New Roman"/>
                <w:sz w:val="16"/>
                <w:szCs w:val="16"/>
              </w:rPr>
            </w:pPr>
          </w:p>
        </w:tc>
        <w:tc>
          <w:tcPr>
            <w:tcW w:w="2137" w:type="dxa"/>
          </w:tcPr>
          <w:p w14:paraId="3D3DE22A" w14:textId="77777777" w:rsidR="002A5954" w:rsidRPr="00074F5F" w:rsidRDefault="002A5954" w:rsidP="00A9603A">
            <w:pPr>
              <w:jc w:val="center"/>
              <w:rPr>
                <w:rFonts w:ascii="Times New Roman" w:hAnsi="Times New Roman" w:cs="Times New Roman"/>
                <w:sz w:val="16"/>
                <w:szCs w:val="16"/>
              </w:rPr>
            </w:pPr>
          </w:p>
        </w:tc>
        <w:tc>
          <w:tcPr>
            <w:tcW w:w="2004" w:type="dxa"/>
          </w:tcPr>
          <w:p w14:paraId="0A1A2BEB" w14:textId="77777777" w:rsidR="002A5954" w:rsidRPr="00074F5F" w:rsidRDefault="002A5954" w:rsidP="00A9603A">
            <w:pPr>
              <w:jc w:val="center"/>
              <w:rPr>
                <w:rFonts w:ascii="Times New Roman" w:hAnsi="Times New Roman" w:cs="Times New Roman"/>
                <w:sz w:val="16"/>
                <w:szCs w:val="16"/>
              </w:rPr>
            </w:pPr>
          </w:p>
        </w:tc>
        <w:tc>
          <w:tcPr>
            <w:tcW w:w="2190" w:type="dxa"/>
          </w:tcPr>
          <w:p w14:paraId="291394DD" w14:textId="77777777" w:rsidR="002A5954" w:rsidRPr="00074F5F" w:rsidRDefault="002A5954" w:rsidP="00A9603A">
            <w:pPr>
              <w:jc w:val="center"/>
              <w:rPr>
                <w:rFonts w:ascii="Times New Roman" w:hAnsi="Times New Roman" w:cs="Times New Roman"/>
                <w:sz w:val="16"/>
                <w:szCs w:val="16"/>
              </w:rPr>
            </w:pPr>
          </w:p>
        </w:tc>
        <w:tc>
          <w:tcPr>
            <w:tcW w:w="2137" w:type="dxa"/>
          </w:tcPr>
          <w:p w14:paraId="6F42A87E" w14:textId="77777777" w:rsidR="002A5954" w:rsidRPr="00074F5F" w:rsidRDefault="002A5954" w:rsidP="00A9603A">
            <w:pPr>
              <w:jc w:val="center"/>
              <w:rPr>
                <w:rFonts w:ascii="Times New Roman" w:hAnsi="Times New Roman" w:cs="Times New Roman"/>
                <w:sz w:val="16"/>
                <w:szCs w:val="16"/>
              </w:rPr>
            </w:pPr>
          </w:p>
        </w:tc>
        <w:tc>
          <w:tcPr>
            <w:tcW w:w="2082" w:type="dxa"/>
          </w:tcPr>
          <w:p w14:paraId="6B46CB2E" w14:textId="77777777" w:rsidR="002A5954" w:rsidRPr="00074F5F" w:rsidRDefault="002A5954" w:rsidP="00A9603A">
            <w:pPr>
              <w:jc w:val="center"/>
              <w:rPr>
                <w:rFonts w:ascii="Times New Roman" w:hAnsi="Times New Roman" w:cs="Times New Roman"/>
                <w:sz w:val="16"/>
                <w:szCs w:val="16"/>
              </w:rPr>
            </w:pPr>
          </w:p>
        </w:tc>
        <w:tc>
          <w:tcPr>
            <w:tcW w:w="3161" w:type="dxa"/>
          </w:tcPr>
          <w:p w14:paraId="15ED82A6" w14:textId="77777777" w:rsidR="002A5954" w:rsidRPr="00074F5F" w:rsidRDefault="002A5954" w:rsidP="00A9603A">
            <w:pPr>
              <w:jc w:val="center"/>
              <w:rPr>
                <w:rFonts w:ascii="Times New Roman" w:hAnsi="Times New Roman" w:cs="Times New Roman"/>
                <w:sz w:val="16"/>
                <w:szCs w:val="16"/>
              </w:rPr>
            </w:pPr>
          </w:p>
        </w:tc>
      </w:tr>
      <w:tr w:rsidR="009B0B5D" w:rsidRPr="00074F5F" w14:paraId="54BB646E" w14:textId="77777777" w:rsidTr="00820740">
        <w:trPr>
          <w:trHeight w:val="311"/>
        </w:trPr>
        <w:tc>
          <w:tcPr>
            <w:tcW w:w="1604" w:type="dxa"/>
          </w:tcPr>
          <w:p w14:paraId="1AE73A05" w14:textId="77777777" w:rsidR="002A5954" w:rsidRPr="00074F5F" w:rsidRDefault="002A5954" w:rsidP="00A9603A">
            <w:pPr>
              <w:jc w:val="center"/>
              <w:rPr>
                <w:rFonts w:ascii="Times New Roman" w:hAnsi="Times New Roman" w:cs="Times New Roman"/>
                <w:sz w:val="16"/>
                <w:szCs w:val="16"/>
              </w:rPr>
            </w:pPr>
          </w:p>
        </w:tc>
        <w:tc>
          <w:tcPr>
            <w:tcW w:w="2137" w:type="dxa"/>
          </w:tcPr>
          <w:p w14:paraId="33A98F09" w14:textId="77777777" w:rsidR="002A5954" w:rsidRPr="00074F5F" w:rsidRDefault="002A5954" w:rsidP="00A9603A">
            <w:pPr>
              <w:jc w:val="center"/>
              <w:rPr>
                <w:rFonts w:ascii="Times New Roman" w:hAnsi="Times New Roman" w:cs="Times New Roman"/>
                <w:sz w:val="16"/>
                <w:szCs w:val="16"/>
              </w:rPr>
            </w:pPr>
          </w:p>
        </w:tc>
        <w:tc>
          <w:tcPr>
            <w:tcW w:w="2004" w:type="dxa"/>
          </w:tcPr>
          <w:p w14:paraId="0AE10F1C" w14:textId="77777777" w:rsidR="002A5954" w:rsidRPr="00074F5F" w:rsidRDefault="002A5954" w:rsidP="00A9603A">
            <w:pPr>
              <w:jc w:val="center"/>
              <w:rPr>
                <w:rFonts w:ascii="Times New Roman" w:hAnsi="Times New Roman" w:cs="Times New Roman"/>
                <w:sz w:val="16"/>
                <w:szCs w:val="16"/>
              </w:rPr>
            </w:pPr>
          </w:p>
        </w:tc>
        <w:tc>
          <w:tcPr>
            <w:tcW w:w="2190" w:type="dxa"/>
          </w:tcPr>
          <w:p w14:paraId="770D598B" w14:textId="77777777" w:rsidR="002A5954" w:rsidRPr="00074F5F" w:rsidRDefault="002A5954" w:rsidP="00A9603A">
            <w:pPr>
              <w:jc w:val="center"/>
              <w:rPr>
                <w:rFonts w:ascii="Times New Roman" w:hAnsi="Times New Roman" w:cs="Times New Roman"/>
                <w:sz w:val="16"/>
                <w:szCs w:val="16"/>
              </w:rPr>
            </w:pPr>
          </w:p>
        </w:tc>
        <w:tc>
          <w:tcPr>
            <w:tcW w:w="2137" w:type="dxa"/>
          </w:tcPr>
          <w:p w14:paraId="5631286C" w14:textId="77777777" w:rsidR="002A5954" w:rsidRPr="00074F5F" w:rsidRDefault="002A5954" w:rsidP="00A9603A">
            <w:pPr>
              <w:jc w:val="center"/>
              <w:rPr>
                <w:rFonts w:ascii="Times New Roman" w:hAnsi="Times New Roman" w:cs="Times New Roman"/>
                <w:sz w:val="16"/>
                <w:szCs w:val="16"/>
              </w:rPr>
            </w:pPr>
          </w:p>
        </w:tc>
        <w:tc>
          <w:tcPr>
            <w:tcW w:w="2082" w:type="dxa"/>
          </w:tcPr>
          <w:p w14:paraId="36E8AC0C" w14:textId="77777777" w:rsidR="002A5954" w:rsidRPr="00074F5F" w:rsidRDefault="002A5954" w:rsidP="00A9603A">
            <w:pPr>
              <w:jc w:val="center"/>
              <w:rPr>
                <w:rFonts w:ascii="Times New Roman" w:hAnsi="Times New Roman" w:cs="Times New Roman"/>
                <w:sz w:val="16"/>
                <w:szCs w:val="16"/>
              </w:rPr>
            </w:pPr>
          </w:p>
        </w:tc>
        <w:tc>
          <w:tcPr>
            <w:tcW w:w="3161" w:type="dxa"/>
          </w:tcPr>
          <w:p w14:paraId="171D2905" w14:textId="77777777" w:rsidR="002A5954" w:rsidRPr="00074F5F" w:rsidRDefault="002A5954" w:rsidP="00A9603A">
            <w:pPr>
              <w:jc w:val="center"/>
              <w:rPr>
                <w:rFonts w:ascii="Times New Roman" w:hAnsi="Times New Roman" w:cs="Times New Roman"/>
                <w:sz w:val="16"/>
                <w:szCs w:val="16"/>
              </w:rPr>
            </w:pPr>
          </w:p>
        </w:tc>
      </w:tr>
      <w:tr w:rsidR="009B0B5D" w:rsidRPr="00074F5F" w14:paraId="7C38FED6" w14:textId="77777777" w:rsidTr="00820740">
        <w:trPr>
          <w:trHeight w:val="311"/>
        </w:trPr>
        <w:tc>
          <w:tcPr>
            <w:tcW w:w="1604" w:type="dxa"/>
          </w:tcPr>
          <w:p w14:paraId="3408B1F8" w14:textId="77777777" w:rsidR="002A5954" w:rsidRPr="00074F5F" w:rsidRDefault="002A5954" w:rsidP="00A9603A">
            <w:pPr>
              <w:jc w:val="center"/>
              <w:rPr>
                <w:rFonts w:ascii="Times New Roman" w:hAnsi="Times New Roman" w:cs="Times New Roman"/>
                <w:sz w:val="16"/>
                <w:szCs w:val="16"/>
              </w:rPr>
            </w:pPr>
          </w:p>
        </w:tc>
        <w:tc>
          <w:tcPr>
            <w:tcW w:w="2137" w:type="dxa"/>
          </w:tcPr>
          <w:p w14:paraId="4CA0410C" w14:textId="77777777" w:rsidR="002A5954" w:rsidRPr="00074F5F" w:rsidRDefault="002A5954" w:rsidP="00A9603A">
            <w:pPr>
              <w:jc w:val="center"/>
              <w:rPr>
                <w:rFonts w:ascii="Times New Roman" w:hAnsi="Times New Roman" w:cs="Times New Roman"/>
                <w:sz w:val="16"/>
                <w:szCs w:val="16"/>
              </w:rPr>
            </w:pPr>
          </w:p>
        </w:tc>
        <w:tc>
          <w:tcPr>
            <w:tcW w:w="2004" w:type="dxa"/>
          </w:tcPr>
          <w:p w14:paraId="3AEC4DEA" w14:textId="77777777" w:rsidR="002A5954" w:rsidRPr="00074F5F" w:rsidRDefault="002A5954" w:rsidP="00A9603A">
            <w:pPr>
              <w:jc w:val="center"/>
              <w:rPr>
                <w:rFonts w:ascii="Times New Roman" w:hAnsi="Times New Roman" w:cs="Times New Roman"/>
                <w:sz w:val="16"/>
                <w:szCs w:val="16"/>
              </w:rPr>
            </w:pPr>
          </w:p>
        </w:tc>
        <w:tc>
          <w:tcPr>
            <w:tcW w:w="2190" w:type="dxa"/>
          </w:tcPr>
          <w:p w14:paraId="1675DAB5" w14:textId="77777777" w:rsidR="002A5954" w:rsidRPr="00074F5F" w:rsidRDefault="002A5954" w:rsidP="00A9603A">
            <w:pPr>
              <w:jc w:val="center"/>
              <w:rPr>
                <w:rFonts w:ascii="Times New Roman" w:hAnsi="Times New Roman" w:cs="Times New Roman"/>
                <w:sz w:val="16"/>
                <w:szCs w:val="16"/>
              </w:rPr>
            </w:pPr>
          </w:p>
        </w:tc>
        <w:tc>
          <w:tcPr>
            <w:tcW w:w="2137" w:type="dxa"/>
          </w:tcPr>
          <w:p w14:paraId="42541D48" w14:textId="77777777" w:rsidR="002A5954" w:rsidRPr="00074F5F" w:rsidRDefault="002A5954" w:rsidP="00A9603A">
            <w:pPr>
              <w:jc w:val="center"/>
              <w:rPr>
                <w:rFonts w:ascii="Times New Roman" w:hAnsi="Times New Roman" w:cs="Times New Roman"/>
                <w:sz w:val="16"/>
                <w:szCs w:val="16"/>
              </w:rPr>
            </w:pPr>
          </w:p>
        </w:tc>
        <w:tc>
          <w:tcPr>
            <w:tcW w:w="2082" w:type="dxa"/>
          </w:tcPr>
          <w:p w14:paraId="2FF43098" w14:textId="77777777" w:rsidR="002A5954" w:rsidRPr="00074F5F" w:rsidRDefault="002A5954" w:rsidP="00A9603A">
            <w:pPr>
              <w:jc w:val="center"/>
              <w:rPr>
                <w:rFonts w:ascii="Times New Roman" w:hAnsi="Times New Roman" w:cs="Times New Roman"/>
                <w:sz w:val="16"/>
                <w:szCs w:val="16"/>
              </w:rPr>
            </w:pPr>
          </w:p>
        </w:tc>
        <w:tc>
          <w:tcPr>
            <w:tcW w:w="3161" w:type="dxa"/>
          </w:tcPr>
          <w:p w14:paraId="45F8FE1A" w14:textId="77777777" w:rsidR="002A5954" w:rsidRPr="00074F5F" w:rsidRDefault="002A5954" w:rsidP="00A9603A">
            <w:pPr>
              <w:jc w:val="center"/>
              <w:rPr>
                <w:rFonts w:ascii="Times New Roman" w:hAnsi="Times New Roman" w:cs="Times New Roman"/>
                <w:sz w:val="16"/>
                <w:szCs w:val="16"/>
              </w:rPr>
            </w:pPr>
          </w:p>
        </w:tc>
      </w:tr>
      <w:tr w:rsidR="009B0B5D" w:rsidRPr="00074F5F" w14:paraId="2BD4CCED" w14:textId="77777777" w:rsidTr="00820740">
        <w:trPr>
          <w:trHeight w:val="311"/>
        </w:trPr>
        <w:tc>
          <w:tcPr>
            <w:tcW w:w="1604" w:type="dxa"/>
          </w:tcPr>
          <w:p w14:paraId="31955E51" w14:textId="77777777" w:rsidR="002A5954" w:rsidRPr="00074F5F" w:rsidRDefault="002A5954" w:rsidP="00A9603A">
            <w:pPr>
              <w:jc w:val="center"/>
              <w:rPr>
                <w:rFonts w:ascii="Times New Roman" w:hAnsi="Times New Roman" w:cs="Times New Roman"/>
                <w:sz w:val="16"/>
                <w:szCs w:val="16"/>
              </w:rPr>
            </w:pPr>
          </w:p>
        </w:tc>
        <w:tc>
          <w:tcPr>
            <w:tcW w:w="2137" w:type="dxa"/>
          </w:tcPr>
          <w:p w14:paraId="4A500598" w14:textId="77777777" w:rsidR="002A5954" w:rsidRPr="00074F5F" w:rsidRDefault="002A5954" w:rsidP="00A9603A">
            <w:pPr>
              <w:jc w:val="center"/>
              <w:rPr>
                <w:rFonts w:ascii="Times New Roman" w:hAnsi="Times New Roman" w:cs="Times New Roman"/>
                <w:sz w:val="16"/>
                <w:szCs w:val="16"/>
              </w:rPr>
            </w:pPr>
          </w:p>
        </w:tc>
        <w:tc>
          <w:tcPr>
            <w:tcW w:w="2004" w:type="dxa"/>
          </w:tcPr>
          <w:p w14:paraId="7AF36C96" w14:textId="77777777" w:rsidR="002A5954" w:rsidRPr="00074F5F" w:rsidRDefault="002A5954" w:rsidP="00A9603A">
            <w:pPr>
              <w:jc w:val="center"/>
              <w:rPr>
                <w:rFonts w:ascii="Times New Roman" w:hAnsi="Times New Roman" w:cs="Times New Roman"/>
                <w:sz w:val="16"/>
                <w:szCs w:val="16"/>
              </w:rPr>
            </w:pPr>
          </w:p>
        </w:tc>
        <w:tc>
          <w:tcPr>
            <w:tcW w:w="2190" w:type="dxa"/>
          </w:tcPr>
          <w:p w14:paraId="6799A48F" w14:textId="77777777" w:rsidR="002A5954" w:rsidRPr="00074F5F" w:rsidRDefault="002A5954" w:rsidP="00A9603A">
            <w:pPr>
              <w:jc w:val="center"/>
              <w:rPr>
                <w:rFonts w:ascii="Times New Roman" w:hAnsi="Times New Roman" w:cs="Times New Roman"/>
                <w:sz w:val="16"/>
                <w:szCs w:val="16"/>
              </w:rPr>
            </w:pPr>
          </w:p>
        </w:tc>
        <w:tc>
          <w:tcPr>
            <w:tcW w:w="2137" w:type="dxa"/>
          </w:tcPr>
          <w:p w14:paraId="0C4AFBB6" w14:textId="77777777" w:rsidR="002A5954" w:rsidRPr="00074F5F" w:rsidRDefault="002A5954" w:rsidP="00A9603A">
            <w:pPr>
              <w:jc w:val="center"/>
              <w:rPr>
                <w:rFonts w:ascii="Times New Roman" w:hAnsi="Times New Roman" w:cs="Times New Roman"/>
                <w:sz w:val="16"/>
                <w:szCs w:val="16"/>
              </w:rPr>
            </w:pPr>
          </w:p>
        </w:tc>
        <w:tc>
          <w:tcPr>
            <w:tcW w:w="2082" w:type="dxa"/>
          </w:tcPr>
          <w:p w14:paraId="33A72EF7" w14:textId="77777777" w:rsidR="002A5954" w:rsidRPr="00074F5F" w:rsidRDefault="002A5954" w:rsidP="00A9603A">
            <w:pPr>
              <w:jc w:val="center"/>
              <w:rPr>
                <w:rFonts w:ascii="Times New Roman" w:hAnsi="Times New Roman" w:cs="Times New Roman"/>
                <w:sz w:val="16"/>
                <w:szCs w:val="16"/>
              </w:rPr>
            </w:pPr>
          </w:p>
        </w:tc>
        <w:tc>
          <w:tcPr>
            <w:tcW w:w="3161" w:type="dxa"/>
          </w:tcPr>
          <w:p w14:paraId="2FC175E6" w14:textId="77777777" w:rsidR="002A5954" w:rsidRPr="00074F5F" w:rsidRDefault="002A5954" w:rsidP="00A9603A">
            <w:pPr>
              <w:jc w:val="center"/>
              <w:rPr>
                <w:rFonts w:ascii="Times New Roman" w:hAnsi="Times New Roman" w:cs="Times New Roman"/>
                <w:sz w:val="16"/>
                <w:szCs w:val="16"/>
              </w:rPr>
            </w:pPr>
          </w:p>
        </w:tc>
      </w:tr>
      <w:tr w:rsidR="009B0B5D" w:rsidRPr="00074F5F" w14:paraId="7E07C6B3" w14:textId="77777777" w:rsidTr="00820740">
        <w:trPr>
          <w:trHeight w:val="311"/>
        </w:trPr>
        <w:tc>
          <w:tcPr>
            <w:tcW w:w="1604" w:type="dxa"/>
          </w:tcPr>
          <w:p w14:paraId="1DC667CE" w14:textId="77777777" w:rsidR="002A5954" w:rsidRPr="00074F5F" w:rsidRDefault="002A5954" w:rsidP="00A9603A">
            <w:pPr>
              <w:jc w:val="center"/>
              <w:rPr>
                <w:rFonts w:ascii="Times New Roman" w:hAnsi="Times New Roman" w:cs="Times New Roman"/>
                <w:sz w:val="16"/>
                <w:szCs w:val="16"/>
              </w:rPr>
            </w:pPr>
          </w:p>
        </w:tc>
        <w:tc>
          <w:tcPr>
            <w:tcW w:w="2137" w:type="dxa"/>
          </w:tcPr>
          <w:p w14:paraId="5F891D28" w14:textId="77777777" w:rsidR="002A5954" w:rsidRPr="00074F5F" w:rsidRDefault="002A5954" w:rsidP="00A9603A">
            <w:pPr>
              <w:jc w:val="center"/>
              <w:rPr>
                <w:rFonts w:ascii="Times New Roman" w:hAnsi="Times New Roman" w:cs="Times New Roman"/>
                <w:sz w:val="16"/>
                <w:szCs w:val="16"/>
              </w:rPr>
            </w:pPr>
          </w:p>
        </w:tc>
        <w:tc>
          <w:tcPr>
            <w:tcW w:w="2004" w:type="dxa"/>
          </w:tcPr>
          <w:p w14:paraId="2A3060C6" w14:textId="77777777" w:rsidR="002A5954" w:rsidRPr="00074F5F" w:rsidRDefault="002A5954" w:rsidP="00A9603A">
            <w:pPr>
              <w:jc w:val="center"/>
              <w:rPr>
                <w:rFonts w:ascii="Times New Roman" w:hAnsi="Times New Roman" w:cs="Times New Roman"/>
                <w:sz w:val="16"/>
                <w:szCs w:val="16"/>
              </w:rPr>
            </w:pPr>
          </w:p>
        </w:tc>
        <w:tc>
          <w:tcPr>
            <w:tcW w:w="2190" w:type="dxa"/>
          </w:tcPr>
          <w:p w14:paraId="1CFD4C38" w14:textId="77777777" w:rsidR="002A5954" w:rsidRPr="00074F5F" w:rsidRDefault="002A5954" w:rsidP="00A9603A">
            <w:pPr>
              <w:jc w:val="center"/>
              <w:rPr>
                <w:rFonts w:ascii="Times New Roman" w:hAnsi="Times New Roman" w:cs="Times New Roman"/>
                <w:sz w:val="16"/>
                <w:szCs w:val="16"/>
              </w:rPr>
            </w:pPr>
          </w:p>
        </w:tc>
        <w:tc>
          <w:tcPr>
            <w:tcW w:w="2137" w:type="dxa"/>
          </w:tcPr>
          <w:p w14:paraId="3C61D457" w14:textId="77777777" w:rsidR="002A5954" w:rsidRPr="00074F5F" w:rsidRDefault="002A5954" w:rsidP="00A9603A">
            <w:pPr>
              <w:jc w:val="center"/>
              <w:rPr>
                <w:rFonts w:ascii="Times New Roman" w:hAnsi="Times New Roman" w:cs="Times New Roman"/>
                <w:sz w:val="16"/>
                <w:szCs w:val="16"/>
              </w:rPr>
            </w:pPr>
          </w:p>
        </w:tc>
        <w:tc>
          <w:tcPr>
            <w:tcW w:w="2082" w:type="dxa"/>
          </w:tcPr>
          <w:p w14:paraId="101BD8D6" w14:textId="77777777" w:rsidR="002A5954" w:rsidRPr="00074F5F" w:rsidRDefault="002A5954" w:rsidP="00A9603A">
            <w:pPr>
              <w:jc w:val="center"/>
              <w:rPr>
                <w:rFonts w:ascii="Times New Roman" w:hAnsi="Times New Roman" w:cs="Times New Roman"/>
                <w:sz w:val="16"/>
                <w:szCs w:val="16"/>
              </w:rPr>
            </w:pPr>
          </w:p>
        </w:tc>
        <w:tc>
          <w:tcPr>
            <w:tcW w:w="3161" w:type="dxa"/>
          </w:tcPr>
          <w:p w14:paraId="175A4B4F" w14:textId="77777777" w:rsidR="002A5954" w:rsidRPr="00074F5F" w:rsidRDefault="002A5954" w:rsidP="00A9603A">
            <w:pPr>
              <w:jc w:val="center"/>
              <w:rPr>
                <w:rFonts w:ascii="Times New Roman" w:hAnsi="Times New Roman" w:cs="Times New Roman"/>
                <w:sz w:val="16"/>
                <w:szCs w:val="16"/>
              </w:rPr>
            </w:pPr>
          </w:p>
        </w:tc>
      </w:tr>
      <w:tr w:rsidR="009B0B5D" w:rsidRPr="00074F5F" w14:paraId="7D6E628C" w14:textId="77777777" w:rsidTr="00820740">
        <w:trPr>
          <w:trHeight w:val="311"/>
        </w:trPr>
        <w:tc>
          <w:tcPr>
            <w:tcW w:w="1604" w:type="dxa"/>
          </w:tcPr>
          <w:p w14:paraId="0B5EB94A" w14:textId="77777777" w:rsidR="002A5954" w:rsidRPr="00074F5F" w:rsidRDefault="002A5954" w:rsidP="00A9603A">
            <w:pPr>
              <w:jc w:val="center"/>
              <w:rPr>
                <w:rFonts w:ascii="Times New Roman" w:hAnsi="Times New Roman" w:cs="Times New Roman"/>
                <w:sz w:val="16"/>
                <w:szCs w:val="16"/>
              </w:rPr>
            </w:pPr>
          </w:p>
        </w:tc>
        <w:tc>
          <w:tcPr>
            <w:tcW w:w="2137" w:type="dxa"/>
          </w:tcPr>
          <w:p w14:paraId="4BF713E3" w14:textId="77777777" w:rsidR="002A5954" w:rsidRPr="00074F5F" w:rsidRDefault="002A5954" w:rsidP="00A9603A">
            <w:pPr>
              <w:jc w:val="center"/>
              <w:rPr>
                <w:rFonts w:ascii="Times New Roman" w:hAnsi="Times New Roman" w:cs="Times New Roman"/>
                <w:sz w:val="16"/>
                <w:szCs w:val="16"/>
              </w:rPr>
            </w:pPr>
          </w:p>
        </w:tc>
        <w:tc>
          <w:tcPr>
            <w:tcW w:w="2004" w:type="dxa"/>
          </w:tcPr>
          <w:p w14:paraId="60C2DAA8" w14:textId="77777777" w:rsidR="002A5954" w:rsidRPr="00074F5F" w:rsidRDefault="002A5954" w:rsidP="00A9603A">
            <w:pPr>
              <w:jc w:val="center"/>
              <w:rPr>
                <w:rFonts w:ascii="Times New Roman" w:hAnsi="Times New Roman" w:cs="Times New Roman"/>
                <w:sz w:val="16"/>
                <w:szCs w:val="16"/>
              </w:rPr>
            </w:pPr>
          </w:p>
        </w:tc>
        <w:tc>
          <w:tcPr>
            <w:tcW w:w="2190" w:type="dxa"/>
          </w:tcPr>
          <w:p w14:paraId="2E4B4E27" w14:textId="77777777" w:rsidR="002A5954" w:rsidRPr="00074F5F" w:rsidRDefault="002A5954" w:rsidP="00A9603A">
            <w:pPr>
              <w:jc w:val="center"/>
              <w:rPr>
                <w:rFonts w:ascii="Times New Roman" w:hAnsi="Times New Roman" w:cs="Times New Roman"/>
                <w:sz w:val="16"/>
                <w:szCs w:val="16"/>
              </w:rPr>
            </w:pPr>
          </w:p>
        </w:tc>
        <w:tc>
          <w:tcPr>
            <w:tcW w:w="2137" w:type="dxa"/>
          </w:tcPr>
          <w:p w14:paraId="1A01EFF5" w14:textId="77777777" w:rsidR="002A5954" w:rsidRPr="00074F5F" w:rsidRDefault="002A5954" w:rsidP="00A9603A">
            <w:pPr>
              <w:jc w:val="center"/>
              <w:rPr>
                <w:rFonts w:ascii="Times New Roman" w:hAnsi="Times New Roman" w:cs="Times New Roman"/>
                <w:sz w:val="16"/>
                <w:szCs w:val="16"/>
              </w:rPr>
            </w:pPr>
          </w:p>
        </w:tc>
        <w:tc>
          <w:tcPr>
            <w:tcW w:w="2082" w:type="dxa"/>
          </w:tcPr>
          <w:p w14:paraId="575F4FE9" w14:textId="77777777" w:rsidR="002A5954" w:rsidRPr="00074F5F" w:rsidRDefault="002A5954" w:rsidP="00A9603A">
            <w:pPr>
              <w:jc w:val="center"/>
              <w:rPr>
                <w:rFonts w:ascii="Times New Roman" w:hAnsi="Times New Roman" w:cs="Times New Roman"/>
                <w:sz w:val="16"/>
                <w:szCs w:val="16"/>
              </w:rPr>
            </w:pPr>
          </w:p>
        </w:tc>
        <w:tc>
          <w:tcPr>
            <w:tcW w:w="3161" w:type="dxa"/>
          </w:tcPr>
          <w:p w14:paraId="7E89898A" w14:textId="77777777" w:rsidR="002A5954" w:rsidRPr="00074F5F" w:rsidRDefault="002A5954" w:rsidP="00A9603A">
            <w:pPr>
              <w:jc w:val="center"/>
              <w:rPr>
                <w:rFonts w:ascii="Times New Roman" w:hAnsi="Times New Roman" w:cs="Times New Roman"/>
                <w:sz w:val="16"/>
                <w:szCs w:val="16"/>
              </w:rPr>
            </w:pPr>
          </w:p>
        </w:tc>
      </w:tr>
      <w:tr w:rsidR="009B0B5D" w:rsidRPr="00074F5F" w14:paraId="799337DF" w14:textId="77777777" w:rsidTr="00820740">
        <w:trPr>
          <w:trHeight w:val="284"/>
        </w:trPr>
        <w:tc>
          <w:tcPr>
            <w:tcW w:w="1604" w:type="dxa"/>
          </w:tcPr>
          <w:p w14:paraId="0EC798F6" w14:textId="77777777" w:rsidR="002A5954" w:rsidRPr="00074F5F" w:rsidRDefault="002A5954" w:rsidP="00A9603A">
            <w:pPr>
              <w:jc w:val="center"/>
              <w:rPr>
                <w:rFonts w:ascii="Times New Roman" w:hAnsi="Times New Roman" w:cs="Times New Roman"/>
                <w:sz w:val="16"/>
                <w:szCs w:val="16"/>
              </w:rPr>
            </w:pPr>
          </w:p>
        </w:tc>
        <w:tc>
          <w:tcPr>
            <w:tcW w:w="2137" w:type="dxa"/>
          </w:tcPr>
          <w:p w14:paraId="1A43D1D6" w14:textId="77777777" w:rsidR="002A5954" w:rsidRPr="00074F5F" w:rsidRDefault="002A5954" w:rsidP="00A9603A">
            <w:pPr>
              <w:jc w:val="center"/>
              <w:rPr>
                <w:rFonts w:ascii="Times New Roman" w:hAnsi="Times New Roman" w:cs="Times New Roman"/>
                <w:sz w:val="16"/>
                <w:szCs w:val="16"/>
              </w:rPr>
            </w:pPr>
          </w:p>
        </w:tc>
        <w:tc>
          <w:tcPr>
            <w:tcW w:w="2004" w:type="dxa"/>
          </w:tcPr>
          <w:p w14:paraId="36D5C89F" w14:textId="77777777" w:rsidR="002A5954" w:rsidRPr="00074F5F" w:rsidRDefault="002A5954" w:rsidP="00A9603A">
            <w:pPr>
              <w:jc w:val="center"/>
              <w:rPr>
                <w:rFonts w:ascii="Times New Roman" w:hAnsi="Times New Roman" w:cs="Times New Roman"/>
                <w:sz w:val="16"/>
                <w:szCs w:val="16"/>
              </w:rPr>
            </w:pPr>
          </w:p>
        </w:tc>
        <w:tc>
          <w:tcPr>
            <w:tcW w:w="2190" w:type="dxa"/>
          </w:tcPr>
          <w:p w14:paraId="427E5959" w14:textId="77777777" w:rsidR="002A5954" w:rsidRPr="00074F5F" w:rsidRDefault="002A5954" w:rsidP="00A9603A">
            <w:pPr>
              <w:jc w:val="center"/>
              <w:rPr>
                <w:rFonts w:ascii="Times New Roman" w:hAnsi="Times New Roman" w:cs="Times New Roman"/>
                <w:sz w:val="16"/>
                <w:szCs w:val="16"/>
              </w:rPr>
            </w:pPr>
          </w:p>
        </w:tc>
        <w:tc>
          <w:tcPr>
            <w:tcW w:w="2137" w:type="dxa"/>
          </w:tcPr>
          <w:p w14:paraId="04368028" w14:textId="77777777" w:rsidR="002A5954" w:rsidRPr="00074F5F" w:rsidRDefault="002A5954" w:rsidP="00A9603A">
            <w:pPr>
              <w:jc w:val="center"/>
              <w:rPr>
                <w:rFonts w:ascii="Times New Roman" w:hAnsi="Times New Roman" w:cs="Times New Roman"/>
                <w:sz w:val="16"/>
                <w:szCs w:val="16"/>
              </w:rPr>
            </w:pPr>
          </w:p>
        </w:tc>
        <w:tc>
          <w:tcPr>
            <w:tcW w:w="2082" w:type="dxa"/>
          </w:tcPr>
          <w:p w14:paraId="39DF2352" w14:textId="77777777" w:rsidR="002A5954" w:rsidRPr="00074F5F" w:rsidRDefault="002A5954" w:rsidP="00A9603A">
            <w:pPr>
              <w:jc w:val="center"/>
              <w:rPr>
                <w:rFonts w:ascii="Times New Roman" w:hAnsi="Times New Roman" w:cs="Times New Roman"/>
                <w:sz w:val="16"/>
                <w:szCs w:val="16"/>
              </w:rPr>
            </w:pPr>
          </w:p>
        </w:tc>
        <w:tc>
          <w:tcPr>
            <w:tcW w:w="3161" w:type="dxa"/>
          </w:tcPr>
          <w:p w14:paraId="405AE1BF" w14:textId="77777777" w:rsidR="002A5954" w:rsidRPr="00074F5F" w:rsidRDefault="002A5954" w:rsidP="00A9603A">
            <w:pPr>
              <w:jc w:val="center"/>
              <w:rPr>
                <w:rFonts w:ascii="Times New Roman" w:hAnsi="Times New Roman" w:cs="Times New Roman"/>
                <w:sz w:val="16"/>
                <w:szCs w:val="16"/>
              </w:rPr>
            </w:pPr>
          </w:p>
        </w:tc>
      </w:tr>
      <w:tr w:rsidR="009B0B5D" w:rsidRPr="00074F5F" w14:paraId="184556F5" w14:textId="77777777" w:rsidTr="00820740">
        <w:trPr>
          <w:trHeight w:val="311"/>
        </w:trPr>
        <w:tc>
          <w:tcPr>
            <w:tcW w:w="1604" w:type="dxa"/>
          </w:tcPr>
          <w:p w14:paraId="1FD35DE6" w14:textId="77777777" w:rsidR="002A5954" w:rsidRPr="00074F5F" w:rsidRDefault="002A5954" w:rsidP="00A9603A">
            <w:pPr>
              <w:jc w:val="center"/>
              <w:rPr>
                <w:rFonts w:ascii="Times New Roman" w:hAnsi="Times New Roman" w:cs="Times New Roman"/>
                <w:sz w:val="16"/>
                <w:szCs w:val="16"/>
              </w:rPr>
            </w:pPr>
          </w:p>
        </w:tc>
        <w:tc>
          <w:tcPr>
            <w:tcW w:w="2137" w:type="dxa"/>
          </w:tcPr>
          <w:p w14:paraId="0AC60C03" w14:textId="77777777" w:rsidR="002A5954" w:rsidRPr="00074F5F" w:rsidRDefault="002A5954" w:rsidP="00A9603A">
            <w:pPr>
              <w:jc w:val="center"/>
              <w:rPr>
                <w:rFonts w:ascii="Times New Roman" w:hAnsi="Times New Roman" w:cs="Times New Roman"/>
                <w:sz w:val="16"/>
                <w:szCs w:val="16"/>
              </w:rPr>
            </w:pPr>
          </w:p>
        </w:tc>
        <w:tc>
          <w:tcPr>
            <w:tcW w:w="2004" w:type="dxa"/>
          </w:tcPr>
          <w:p w14:paraId="6AC77F31" w14:textId="77777777" w:rsidR="002A5954" w:rsidRPr="00074F5F" w:rsidRDefault="002A5954" w:rsidP="00A9603A">
            <w:pPr>
              <w:jc w:val="center"/>
              <w:rPr>
                <w:rFonts w:ascii="Times New Roman" w:hAnsi="Times New Roman" w:cs="Times New Roman"/>
                <w:sz w:val="16"/>
                <w:szCs w:val="16"/>
              </w:rPr>
            </w:pPr>
          </w:p>
        </w:tc>
        <w:tc>
          <w:tcPr>
            <w:tcW w:w="2190" w:type="dxa"/>
          </w:tcPr>
          <w:p w14:paraId="02676C2C" w14:textId="77777777" w:rsidR="002A5954" w:rsidRPr="00074F5F" w:rsidRDefault="002A5954" w:rsidP="00A9603A">
            <w:pPr>
              <w:jc w:val="center"/>
              <w:rPr>
                <w:rFonts w:ascii="Times New Roman" w:hAnsi="Times New Roman" w:cs="Times New Roman"/>
                <w:sz w:val="16"/>
                <w:szCs w:val="16"/>
              </w:rPr>
            </w:pPr>
          </w:p>
        </w:tc>
        <w:tc>
          <w:tcPr>
            <w:tcW w:w="2137" w:type="dxa"/>
          </w:tcPr>
          <w:p w14:paraId="54AD80B7" w14:textId="77777777" w:rsidR="002A5954" w:rsidRPr="00074F5F" w:rsidRDefault="002A5954" w:rsidP="00A9603A">
            <w:pPr>
              <w:jc w:val="center"/>
              <w:rPr>
                <w:rFonts w:ascii="Times New Roman" w:hAnsi="Times New Roman" w:cs="Times New Roman"/>
                <w:sz w:val="16"/>
                <w:szCs w:val="16"/>
              </w:rPr>
            </w:pPr>
          </w:p>
        </w:tc>
        <w:tc>
          <w:tcPr>
            <w:tcW w:w="2082" w:type="dxa"/>
          </w:tcPr>
          <w:p w14:paraId="1F2FD72F" w14:textId="77777777" w:rsidR="002A5954" w:rsidRPr="00074F5F" w:rsidRDefault="002A5954" w:rsidP="00A9603A">
            <w:pPr>
              <w:jc w:val="center"/>
              <w:rPr>
                <w:rFonts w:ascii="Times New Roman" w:hAnsi="Times New Roman" w:cs="Times New Roman"/>
                <w:sz w:val="16"/>
                <w:szCs w:val="16"/>
              </w:rPr>
            </w:pPr>
          </w:p>
        </w:tc>
        <w:tc>
          <w:tcPr>
            <w:tcW w:w="3161" w:type="dxa"/>
          </w:tcPr>
          <w:p w14:paraId="095EE35F" w14:textId="77777777" w:rsidR="002A5954" w:rsidRPr="00074F5F" w:rsidRDefault="002A5954" w:rsidP="00A9603A">
            <w:pPr>
              <w:jc w:val="center"/>
              <w:rPr>
                <w:rFonts w:ascii="Times New Roman" w:hAnsi="Times New Roman" w:cs="Times New Roman"/>
                <w:sz w:val="16"/>
                <w:szCs w:val="16"/>
              </w:rPr>
            </w:pPr>
          </w:p>
        </w:tc>
      </w:tr>
      <w:tr w:rsidR="009B0B5D" w:rsidRPr="00074F5F" w14:paraId="53E2E8CD" w14:textId="77777777" w:rsidTr="00820740">
        <w:trPr>
          <w:trHeight w:val="311"/>
        </w:trPr>
        <w:tc>
          <w:tcPr>
            <w:tcW w:w="1604" w:type="dxa"/>
          </w:tcPr>
          <w:p w14:paraId="3725A542" w14:textId="77777777" w:rsidR="002A5954" w:rsidRPr="00074F5F" w:rsidRDefault="002A5954" w:rsidP="00A9603A">
            <w:pPr>
              <w:jc w:val="center"/>
              <w:rPr>
                <w:rFonts w:ascii="Times New Roman" w:hAnsi="Times New Roman" w:cs="Times New Roman"/>
                <w:sz w:val="16"/>
                <w:szCs w:val="16"/>
              </w:rPr>
            </w:pPr>
          </w:p>
        </w:tc>
        <w:tc>
          <w:tcPr>
            <w:tcW w:w="2137" w:type="dxa"/>
          </w:tcPr>
          <w:p w14:paraId="3A41ADEB" w14:textId="77777777" w:rsidR="002A5954" w:rsidRPr="00074F5F" w:rsidRDefault="002A5954" w:rsidP="00A9603A">
            <w:pPr>
              <w:jc w:val="center"/>
              <w:rPr>
                <w:rFonts w:ascii="Times New Roman" w:hAnsi="Times New Roman" w:cs="Times New Roman"/>
                <w:sz w:val="16"/>
                <w:szCs w:val="16"/>
              </w:rPr>
            </w:pPr>
          </w:p>
        </w:tc>
        <w:tc>
          <w:tcPr>
            <w:tcW w:w="2004" w:type="dxa"/>
          </w:tcPr>
          <w:p w14:paraId="04B9DB27" w14:textId="77777777" w:rsidR="002A5954" w:rsidRPr="00074F5F" w:rsidRDefault="002A5954" w:rsidP="00A9603A">
            <w:pPr>
              <w:jc w:val="center"/>
              <w:rPr>
                <w:rFonts w:ascii="Times New Roman" w:hAnsi="Times New Roman" w:cs="Times New Roman"/>
                <w:sz w:val="16"/>
                <w:szCs w:val="16"/>
              </w:rPr>
            </w:pPr>
          </w:p>
        </w:tc>
        <w:tc>
          <w:tcPr>
            <w:tcW w:w="2190" w:type="dxa"/>
          </w:tcPr>
          <w:p w14:paraId="69192548" w14:textId="77777777" w:rsidR="002A5954" w:rsidRPr="00074F5F" w:rsidRDefault="002A5954" w:rsidP="00A9603A">
            <w:pPr>
              <w:jc w:val="center"/>
              <w:rPr>
                <w:rFonts w:ascii="Times New Roman" w:hAnsi="Times New Roman" w:cs="Times New Roman"/>
                <w:sz w:val="16"/>
                <w:szCs w:val="16"/>
              </w:rPr>
            </w:pPr>
          </w:p>
        </w:tc>
        <w:tc>
          <w:tcPr>
            <w:tcW w:w="2137" w:type="dxa"/>
          </w:tcPr>
          <w:p w14:paraId="04B82B41" w14:textId="77777777" w:rsidR="002A5954" w:rsidRPr="00074F5F" w:rsidRDefault="002A5954" w:rsidP="00A9603A">
            <w:pPr>
              <w:jc w:val="center"/>
              <w:rPr>
                <w:rFonts w:ascii="Times New Roman" w:hAnsi="Times New Roman" w:cs="Times New Roman"/>
                <w:sz w:val="16"/>
                <w:szCs w:val="16"/>
              </w:rPr>
            </w:pPr>
          </w:p>
        </w:tc>
        <w:tc>
          <w:tcPr>
            <w:tcW w:w="2082" w:type="dxa"/>
          </w:tcPr>
          <w:p w14:paraId="286005E7" w14:textId="77777777" w:rsidR="002A5954" w:rsidRPr="00074F5F" w:rsidRDefault="002A5954" w:rsidP="00A9603A">
            <w:pPr>
              <w:jc w:val="center"/>
              <w:rPr>
                <w:rFonts w:ascii="Times New Roman" w:hAnsi="Times New Roman" w:cs="Times New Roman"/>
                <w:sz w:val="16"/>
                <w:szCs w:val="16"/>
              </w:rPr>
            </w:pPr>
          </w:p>
        </w:tc>
        <w:tc>
          <w:tcPr>
            <w:tcW w:w="3161" w:type="dxa"/>
          </w:tcPr>
          <w:p w14:paraId="06CF259F" w14:textId="77777777" w:rsidR="002A5954" w:rsidRPr="00074F5F" w:rsidRDefault="002A5954" w:rsidP="00A9603A">
            <w:pPr>
              <w:jc w:val="center"/>
              <w:rPr>
                <w:rFonts w:ascii="Times New Roman" w:hAnsi="Times New Roman" w:cs="Times New Roman"/>
                <w:sz w:val="16"/>
                <w:szCs w:val="16"/>
              </w:rPr>
            </w:pPr>
          </w:p>
        </w:tc>
      </w:tr>
      <w:tr w:rsidR="009B0B5D" w:rsidRPr="00074F5F" w14:paraId="307EF2F5" w14:textId="77777777" w:rsidTr="00820740">
        <w:trPr>
          <w:trHeight w:val="311"/>
        </w:trPr>
        <w:tc>
          <w:tcPr>
            <w:tcW w:w="1604" w:type="dxa"/>
          </w:tcPr>
          <w:p w14:paraId="4309E879" w14:textId="77777777" w:rsidR="002A5954" w:rsidRPr="00074F5F" w:rsidRDefault="002A5954" w:rsidP="00A9603A">
            <w:pPr>
              <w:jc w:val="center"/>
              <w:rPr>
                <w:rFonts w:ascii="Times New Roman" w:hAnsi="Times New Roman" w:cs="Times New Roman"/>
                <w:sz w:val="16"/>
                <w:szCs w:val="16"/>
              </w:rPr>
            </w:pPr>
          </w:p>
        </w:tc>
        <w:tc>
          <w:tcPr>
            <w:tcW w:w="2137" w:type="dxa"/>
          </w:tcPr>
          <w:p w14:paraId="6E28484A" w14:textId="77777777" w:rsidR="002A5954" w:rsidRPr="00074F5F" w:rsidRDefault="002A5954" w:rsidP="00A9603A">
            <w:pPr>
              <w:jc w:val="center"/>
              <w:rPr>
                <w:rFonts w:ascii="Times New Roman" w:hAnsi="Times New Roman" w:cs="Times New Roman"/>
                <w:sz w:val="16"/>
                <w:szCs w:val="16"/>
              </w:rPr>
            </w:pPr>
          </w:p>
        </w:tc>
        <w:tc>
          <w:tcPr>
            <w:tcW w:w="2004" w:type="dxa"/>
          </w:tcPr>
          <w:p w14:paraId="1A6A3306" w14:textId="77777777" w:rsidR="002A5954" w:rsidRPr="00074F5F" w:rsidRDefault="002A5954" w:rsidP="00A9603A">
            <w:pPr>
              <w:jc w:val="center"/>
              <w:rPr>
                <w:rFonts w:ascii="Times New Roman" w:hAnsi="Times New Roman" w:cs="Times New Roman"/>
                <w:sz w:val="16"/>
                <w:szCs w:val="16"/>
              </w:rPr>
            </w:pPr>
          </w:p>
        </w:tc>
        <w:tc>
          <w:tcPr>
            <w:tcW w:w="2190" w:type="dxa"/>
          </w:tcPr>
          <w:p w14:paraId="773435A2" w14:textId="77777777" w:rsidR="002A5954" w:rsidRPr="00074F5F" w:rsidRDefault="002A5954" w:rsidP="00A9603A">
            <w:pPr>
              <w:jc w:val="center"/>
              <w:rPr>
                <w:rFonts w:ascii="Times New Roman" w:hAnsi="Times New Roman" w:cs="Times New Roman"/>
                <w:sz w:val="16"/>
                <w:szCs w:val="16"/>
              </w:rPr>
            </w:pPr>
          </w:p>
        </w:tc>
        <w:tc>
          <w:tcPr>
            <w:tcW w:w="2137" w:type="dxa"/>
          </w:tcPr>
          <w:p w14:paraId="28FA7A7E" w14:textId="77777777" w:rsidR="002A5954" w:rsidRPr="00074F5F" w:rsidRDefault="002A5954" w:rsidP="00A9603A">
            <w:pPr>
              <w:jc w:val="center"/>
              <w:rPr>
                <w:rFonts w:ascii="Times New Roman" w:hAnsi="Times New Roman" w:cs="Times New Roman"/>
                <w:sz w:val="16"/>
                <w:szCs w:val="16"/>
              </w:rPr>
            </w:pPr>
          </w:p>
        </w:tc>
        <w:tc>
          <w:tcPr>
            <w:tcW w:w="2082" w:type="dxa"/>
          </w:tcPr>
          <w:p w14:paraId="2C3A0A51" w14:textId="77777777" w:rsidR="002A5954" w:rsidRPr="00074F5F" w:rsidRDefault="002A5954" w:rsidP="00A9603A">
            <w:pPr>
              <w:jc w:val="center"/>
              <w:rPr>
                <w:rFonts w:ascii="Times New Roman" w:hAnsi="Times New Roman" w:cs="Times New Roman"/>
                <w:sz w:val="16"/>
                <w:szCs w:val="16"/>
              </w:rPr>
            </w:pPr>
          </w:p>
        </w:tc>
        <w:tc>
          <w:tcPr>
            <w:tcW w:w="3161" w:type="dxa"/>
          </w:tcPr>
          <w:p w14:paraId="49AA9766" w14:textId="77777777" w:rsidR="002A5954" w:rsidRPr="00074F5F" w:rsidRDefault="002A5954" w:rsidP="00A9603A">
            <w:pPr>
              <w:jc w:val="center"/>
              <w:rPr>
                <w:rFonts w:ascii="Times New Roman" w:hAnsi="Times New Roman" w:cs="Times New Roman"/>
                <w:sz w:val="16"/>
                <w:szCs w:val="16"/>
              </w:rPr>
            </w:pPr>
          </w:p>
        </w:tc>
      </w:tr>
      <w:tr w:rsidR="009B0B5D" w:rsidRPr="00074F5F" w14:paraId="2EC67AD5" w14:textId="77777777" w:rsidTr="00820740">
        <w:trPr>
          <w:trHeight w:val="311"/>
        </w:trPr>
        <w:tc>
          <w:tcPr>
            <w:tcW w:w="1604" w:type="dxa"/>
          </w:tcPr>
          <w:p w14:paraId="113B5EBF" w14:textId="77777777" w:rsidR="002A5954" w:rsidRPr="00074F5F" w:rsidRDefault="002A5954" w:rsidP="00A9603A">
            <w:pPr>
              <w:jc w:val="center"/>
              <w:rPr>
                <w:rFonts w:ascii="Times New Roman" w:hAnsi="Times New Roman" w:cs="Times New Roman"/>
                <w:sz w:val="16"/>
                <w:szCs w:val="16"/>
              </w:rPr>
            </w:pPr>
          </w:p>
        </w:tc>
        <w:tc>
          <w:tcPr>
            <w:tcW w:w="2137" w:type="dxa"/>
          </w:tcPr>
          <w:p w14:paraId="2DAE92A4" w14:textId="77777777" w:rsidR="002A5954" w:rsidRPr="00074F5F" w:rsidRDefault="002A5954" w:rsidP="00A9603A">
            <w:pPr>
              <w:jc w:val="center"/>
              <w:rPr>
                <w:rFonts w:ascii="Times New Roman" w:hAnsi="Times New Roman" w:cs="Times New Roman"/>
                <w:sz w:val="16"/>
                <w:szCs w:val="16"/>
              </w:rPr>
            </w:pPr>
          </w:p>
        </w:tc>
        <w:tc>
          <w:tcPr>
            <w:tcW w:w="2004" w:type="dxa"/>
          </w:tcPr>
          <w:p w14:paraId="1D3C5B79" w14:textId="77777777" w:rsidR="002A5954" w:rsidRPr="00074F5F" w:rsidRDefault="002A5954" w:rsidP="00A9603A">
            <w:pPr>
              <w:jc w:val="center"/>
              <w:rPr>
                <w:rFonts w:ascii="Times New Roman" w:hAnsi="Times New Roman" w:cs="Times New Roman"/>
                <w:sz w:val="16"/>
                <w:szCs w:val="16"/>
              </w:rPr>
            </w:pPr>
          </w:p>
        </w:tc>
        <w:tc>
          <w:tcPr>
            <w:tcW w:w="2190" w:type="dxa"/>
          </w:tcPr>
          <w:p w14:paraId="2F8DE5C8" w14:textId="77777777" w:rsidR="002A5954" w:rsidRPr="00074F5F" w:rsidRDefault="002A5954" w:rsidP="00A9603A">
            <w:pPr>
              <w:jc w:val="center"/>
              <w:rPr>
                <w:rFonts w:ascii="Times New Roman" w:hAnsi="Times New Roman" w:cs="Times New Roman"/>
                <w:sz w:val="16"/>
                <w:szCs w:val="16"/>
              </w:rPr>
            </w:pPr>
          </w:p>
        </w:tc>
        <w:tc>
          <w:tcPr>
            <w:tcW w:w="2137" w:type="dxa"/>
          </w:tcPr>
          <w:p w14:paraId="71B505AA" w14:textId="77777777" w:rsidR="002A5954" w:rsidRPr="00074F5F" w:rsidRDefault="002A5954" w:rsidP="00A9603A">
            <w:pPr>
              <w:jc w:val="center"/>
              <w:rPr>
                <w:rFonts w:ascii="Times New Roman" w:hAnsi="Times New Roman" w:cs="Times New Roman"/>
                <w:sz w:val="16"/>
                <w:szCs w:val="16"/>
              </w:rPr>
            </w:pPr>
          </w:p>
        </w:tc>
        <w:tc>
          <w:tcPr>
            <w:tcW w:w="2082" w:type="dxa"/>
          </w:tcPr>
          <w:p w14:paraId="48A74D0F" w14:textId="77777777" w:rsidR="002A5954" w:rsidRPr="00074F5F" w:rsidRDefault="002A5954" w:rsidP="00A9603A">
            <w:pPr>
              <w:jc w:val="center"/>
              <w:rPr>
                <w:rFonts w:ascii="Times New Roman" w:hAnsi="Times New Roman" w:cs="Times New Roman"/>
                <w:sz w:val="16"/>
                <w:szCs w:val="16"/>
              </w:rPr>
            </w:pPr>
          </w:p>
        </w:tc>
        <w:tc>
          <w:tcPr>
            <w:tcW w:w="3161" w:type="dxa"/>
          </w:tcPr>
          <w:p w14:paraId="55440D7E" w14:textId="77777777" w:rsidR="002A5954" w:rsidRPr="00074F5F" w:rsidRDefault="002A5954" w:rsidP="00A9603A">
            <w:pPr>
              <w:jc w:val="center"/>
              <w:rPr>
                <w:rFonts w:ascii="Times New Roman" w:hAnsi="Times New Roman" w:cs="Times New Roman"/>
                <w:sz w:val="16"/>
                <w:szCs w:val="16"/>
              </w:rPr>
            </w:pPr>
          </w:p>
        </w:tc>
      </w:tr>
      <w:tr w:rsidR="009B0B5D" w:rsidRPr="00074F5F" w14:paraId="3EF21FE2" w14:textId="77777777" w:rsidTr="00820740">
        <w:trPr>
          <w:trHeight w:val="311"/>
        </w:trPr>
        <w:tc>
          <w:tcPr>
            <w:tcW w:w="1604" w:type="dxa"/>
          </w:tcPr>
          <w:p w14:paraId="0F6311FA" w14:textId="77777777" w:rsidR="002A5954" w:rsidRPr="00074F5F" w:rsidRDefault="002A5954" w:rsidP="00A9603A">
            <w:pPr>
              <w:jc w:val="center"/>
              <w:rPr>
                <w:rFonts w:ascii="Times New Roman" w:hAnsi="Times New Roman" w:cs="Times New Roman"/>
                <w:sz w:val="16"/>
                <w:szCs w:val="16"/>
              </w:rPr>
            </w:pPr>
          </w:p>
        </w:tc>
        <w:tc>
          <w:tcPr>
            <w:tcW w:w="2137" w:type="dxa"/>
          </w:tcPr>
          <w:p w14:paraId="66B55A11" w14:textId="77777777" w:rsidR="002A5954" w:rsidRPr="00074F5F" w:rsidRDefault="002A5954" w:rsidP="00A9603A">
            <w:pPr>
              <w:jc w:val="center"/>
              <w:rPr>
                <w:rFonts w:ascii="Times New Roman" w:hAnsi="Times New Roman" w:cs="Times New Roman"/>
                <w:sz w:val="16"/>
                <w:szCs w:val="16"/>
              </w:rPr>
            </w:pPr>
          </w:p>
        </w:tc>
        <w:tc>
          <w:tcPr>
            <w:tcW w:w="2004" w:type="dxa"/>
          </w:tcPr>
          <w:p w14:paraId="564D2B7F" w14:textId="77777777" w:rsidR="002A5954" w:rsidRPr="00074F5F" w:rsidRDefault="002A5954" w:rsidP="00A9603A">
            <w:pPr>
              <w:jc w:val="center"/>
              <w:rPr>
                <w:rFonts w:ascii="Times New Roman" w:hAnsi="Times New Roman" w:cs="Times New Roman"/>
                <w:sz w:val="16"/>
                <w:szCs w:val="16"/>
              </w:rPr>
            </w:pPr>
          </w:p>
        </w:tc>
        <w:tc>
          <w:tcPr>
            <w:tcW w:w="2190" w:type="dxa"/>
          </w:tcPr>
          <w:p w14:paraId="698A817F" w14:textId="77777777" w:rsidR="002A5954" w:rsidRPr="00074F5F" w:rsidRDefault="002A5954" w:rsidP="00A9603A">
            <w:pPr>
              <w:jc w:val="center"/>
              <w:rPr>
                <w:rFonts w:ascii="Times New Roman" w:hAnsi="Times New Roman" w:cs="Times New Roman"/>
                <w:sz w:val="16"/>
                <w:szCs w:val="16"/>
              </w:rPr>
            </w:pPr>
          </w:p>
        </w:tc>
        <w:tc>
          <w:tcPr>
            <w:tcW w:w="2137" w:type="dxa"/>
          </w:tcPr>
          <w:p w14:paraId="0196E797" w14:textId="77777777" w:rsidR="002A5954" w:rsidRPr="00074F5F" w:rsidRDefault="002A5954" w:rsidP="00A9603A">
            <w:pPr>
              <w:jc w:val="center"/>
              <w:rPr>
                <w:rFonts w:ascii="Times New Roman" w:hAnsi="Times New Roman" w:cs="Times New Roman"/>
                <w:sz w:val="16"/>
                <w:szCs w:val="16"/>
              </w:rPr>
            </w:pPr>
          </w:p>
        </w:tc>
        <w:tc>
          <w:tcPr>
            <w:tcW w:w="2082" w:type="dxa"/>
          </w:tcPr>
          <w:p w14:paraId="153F4867" w14:textId="77777777" w:rsidR="002A5954" w:rsidRPr="00074F5F" w:rsidRDefault="002A5954" w:rsidP="00A9603A">
            <w:pPr>
              <w:jc w:val="center"/>
              <w:rPr>
                <w:rFonts w:ascii="Times New Roman" w:hAnsi="Times New Roman" w:cs="Times New Roman"/>
                <w:sz w:val="16"/>
                <w:szCs w:val="16"/>
              </w:rPr>
            </w:pPr>
          </w:p>
        </w:tc>
        <w:tc>
          <w:tcPr>
            <w:tcW w:w="3161" w:type="dxa"/>
          </w:tcPr>
          <w:p w14:paraId="37C941E8" w14:textId="77777777" w:rsidR="002A5954" w:rsidRPr="00074F5F" w:rsidRDefault="002A5954" w:rsidP="00A9603A">
            <w:pPr>
              <w:jc w:val="center"/>
              <w:rPr>
                <w:rFonts w:ascii="Times New Roman" w:hAnsi="Times New Roman" w:cs="Times New Roman"/>
                <w:sz w:val="16"/>
                <w:szCs w:val="16"/>
              </w:rPr>
            </w:pPr>
          </w:p>
        </w:tc>
      </w:tr>
    </w:tbl>
    <w:p w14:paraId="69BE04E7" w14:textId="77777777" w:rsidR="002A5954" w:rsidRPr="00074F5F" w:rsidRDefault="00AA7854">
      <w:pPr>
        <w:rPr>
          <w:rFonts w:ascii="Times New Roman" w:hAnsi="Times New Roman" w:cs="Times New Roman"/>
        </w:rPr>
      </w:pPr>
      <w:r w:rsidRPr="00074F5F">
        <w:rPr>
          <w:rFonts w:ascii="Times New Roman" w:hAnsi="Times New Roman" w:cs="Times New Roman"/>
        </w:rPr>
        <w:br w:type="page"/>
      </w:r>
    </w:p>
    <w:p w14:paraId="39CF1006" w14:textId="77777777" w:rsidR="002A5954" w:rsidRPr="00074F5F" w:rsidRDefault="002A5954" w:rsidP="002A5954">
      <w:pPr>
        <w:pStyle w:val="Titre1"/>
        <w:jc w:val="center"/>
        <w:rPr>
          <w:rFonts w:cs="Times New Roman"/>
        </w:rPr>
      </w:pPr>
      <w:bookmarkStart w:id="33" w:name="_Toc58836465"/>
      <w:r w:rsidRPr="00074F5F">
        <w:rPr>
          <w:rFonts w:cs="Times New Roman"/>
        </w:rPr>
        <w:t>Annexe V</w:t>
      </w:r>
      <w:bookmarkEnd w:id="33"/>
    </w:p>
    <w:p w14:paraId="57A6848E" w14:textId="77777777" w:rsidR="002A5954" w:rsidRPr="00074F5F" w:rsidRDefault="002A5954" w:rsidP="00820740">
      <w:pPr>
        <w:pStyle w:val="Titre1"/>
        <w:jc w:val="center"/>
        <w:rPr>
          <w:rFonts w:cs="Times New Roman"/>
        </w:rPr>
      </w:pPr>
      <w:bookmarkStart w:id="34" w:name="_Toc58836466"/>
      <w:r w:rsidRPr="00074F5F">
        <w:rPr>
          <w:rFonts w:cs="Times New Roman"/>
        </w:rPr>
        <w:t>Identification de l’affectation des formateurs de l’organisme de formation aux catégories d’animaux spécifiées</w:t>
      </w:r>
      <w:r w:rsidR="00C41D80" w:rsidRPr="00074F5F">
        <w:rPr>
          <w:rFonts w:cs="Times New Roman"/>
        </w:rPr>
        <w:t>.</w:t>
      </w:r>
      <w:bookmarkEnd w:id="34"/>
    </w:p>
    <w:p w14:paraId="2A381547" w14:textId="77777777" w:rsidR="00820740" w:rsidRPr="00074F5F" w:rsidRDefault="00820740" w:rsidP="00820740">
      <w:pPr>
        <w:rPr>
          <w:rFonts w:ascii="Times New Roman" w:hAnsi="Times New Roman" w:cs="Times New Roman"/>
        </w:rPr>
      </w:pPr>
    </w:p>
    <w:tbl>
      <w:tblPr>
        <w:tblStyle w:val="Grilledutableau"/>
        <w:tblW w:w="16011" w:type="dxa"/>
        <w:tblInd w:w="-1133" w:type="dxa"/>
        <w:tblLayout w:type="fixed"/>
        <w:tblLook w:val="04A0" w:firstRow="1" w:lastRow="0" w:firstColumn="1" w:lastColumn="0" w:noHBand="0" w:noVBand="1"/>
      </w:tblPr>
      <w:tblGrid>
        <w:gridCol w:w="574"/>
        <w:gridCol w:w="766"/>
        <w:gridCol w:w="708"/>
        <w:gridCol w:w="623"/>
        <w:gridCol w:w="1089"/>
        <w:gridCol w:w="1023"/>
        <w:gridCol w:w="1023"/>
        <w:gridCol w:w="1071"/>
        <w:gridCol w:w="662"/>
        <w:gridCol w:w="699"/>
        <w:gridCol w:w="833"/>
        <w:gridCol w:w="709"/>
        <w:gridCol w:w="1309"/>
        <w:gridCol w:w="608"/>
        <w:gridCol w:w="608"/>
        <w:gridCol w:w="1118"/>
        <w:gridCol w:w="2588"/>
      </w:tblGrid>
      <w:tr w:rsidR="009B0B5D" w:rsidRPr="00074F5F" w14:paraId="38412E53" w14:textId="77777777" w:rsidTr="00820740">
        <w:trPr>
          <w:trHeight w:val="228"/>
        </w:trPr>
        <w:tc>
          <w:tcPr>
            <w:tcW w:w="1340" w:type="dxa"/>
            <w:gridSpan w:val="2"/>
            <w:vMerge w:val="restart"/>
          </w:tcPr>
          <w:p w14:paraId="44950887"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Formateurs</w:t>
            </w:r>
          </w:p>
        </w:tc>
        <w:tc>
          <w:tcPr>
            <w:tcW w:w="14671" w:type="dxa"/>
            <w:gridSpan w:val="15"/>
          </w:tcPr>
          <w:p w14:paraId="247504AD"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Autres animaux domestiques</w:t>
            </w:r>
          </w:p>
        </w:tc>
      </w:tr>
      <w:tr w:rsidR="009B0B5D" w:rsidRPr="00074F5F" w14:paraId="5BE51078" w14:textId="77777777" w:rsidTr="00820740">
        <w:trPr>
          <w:trHeight w:val="247"/>
        </w:trPr>
        <w:tc>
          <w:tcPr>
            <w:tcW w:w="1340" w:type="dxa"/>
            <w:gridSpan w:val="2"/>
            <w:vMerge/>
          </w:tcPr>
          <w:p w14:paraId="379AF8F3" w14:textId="77777777" w:rsidR="002A5954" w:rsidRPr="00074F5F" w:rsidRDefault="002A5954" w:rsidP="00BD533B">
            <w:pPr>
              <w:jc w:val="center"/>
              <w:rPr>
                <w:rFonts w:ascii="Times New Roman" w:hAnsi="Times New Roman" w:cs="Times New Roman"/>
                <w:sz w:val="16"/>
                <w:szCs w:val="16"/>
              </w:rPr>
            </w:pPr>
          </w:p>
        </w:tc>
        <w:tc>
          <w:tcPr>
            <w:tcW w:w="6199" w:type="dxa"/>
            <w:gridSpan w:val="7"/>
          </w:tcPr>
          <w:p w14:paraId="4F4D511A"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Animaux de compagnie</w:t>
            </w:r>
          </w:p>
        </w:tc>
        <w:tc>
          <w:tcPr>
            <w:tcW w:w="2241" w:type="dxa"/>
            <w:gridSpan w:val="3"/>
          </w:tcPr>
          <w:p w14:paraId="642D2F94"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Animaux d’élevage</w:t>
            </w:r>
          </w:p>
        </w:tc>
        <w:tc>
          <w:tcPr>
            <w:tcW w:w="1309" w:type="dxa"/>
            <w:vMerge w:val="restart"/>
          </w:tcPr>
          <w:p w14:paraId="34873881"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Animaux d’établissement de présentation au public</w:t>
            </w:r>
          </w:p>
        </w:tc>
        <w:tc>
          <w:tcPr>
            <w:tcW w:w="1216" w:type="dxa"/>
            <w:gridSpan w:val="2"/>
          </w:tcPr>
          <w:p w14:paraId="428F6A61"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Gibier</w:t>
            </w:r>
          </w:p>
        </w:tc>
        <w:tc>
          <w:tcPr>
            <w:tcW w:w="1118" w:type="dxa"/>
            <w:vMerge w:val="restart"/>
          </w:tcPr>
          <w:p w14:paraId="12F0E9F3"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Laboratoire</w:t>
            </w:r>
          </w:p>
        </w:tc>
        <w:tc>
          <w:tcPr>
            <w:tcW w:w="2587" w:type="dxa"/>
            <w:vMerge w:val="restart"/>
          </w:tcPr>
          <w:p w14:paraId="3F4BD988"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Autres (à préciser)</w:t>
            </w:r>
          </w:p>
        </w:tc>
      </w:tr>
      <w:tr w:rsidR="009B0B5D" w:rsidRPr="00074F5F" w14:paraId="6DBD1A89" w14:textId="77777777" w:rsidTr="00820740">
        <w:trPr>
          <w:trHeight w:val="686"/>
        </w:trPr>
        <w:tc>
          <w:tcPr>
            <w:tcW w:w="574" w:type="dxa"/>
          </w:tcPr>
          <w:p w14:paraId="7DB5B22B"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Nom</w:t>
            </w:r>
          </w:p>
        </w:tc>
        <w:tc>
          <w:tcPr>
            <w:tcW w:w="765" w:type="dxa"/>
          </w:tcPr>
          <w:p w14:paraId="3E810F03"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Prénom</w:t>
            </w:r>
          </w:p>
        </w:tc>
        <w:tc>
          <w:tcPr>
            <w:tcW w:w="708" w:type="dxa"/>
          </w:tcPr>
          <w:p w14:paraId="7829B570"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Chiens</w:t>
            </w:r>
          </w:p>
        </w:tc>
        <w:tc>
          <w:tcPr>
            <w:tcW w:w="623" w:type="dxa"/>
          </w:tcPr>
          <w:p w14:paraId="7322713C"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Chats</w:t>
            </w:r>
          </w:p>
        </w:tc>
        <w:tc>
          <w:tcPr>
            <w:tcW w:w="1089" w:type="dxa"/>
          </w:tcPr>
          <w:p w14:paraId="0B5F0C34"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Petits mammifères</w:t>
            </w:r>
          </w:p>
        </w:tc>
        <w:tc>
          <w:tcPr>
            <w:tcW w:w="1023" w:type="dxa"/>
          </w:tcPr>
          <w:p w14:paraId="5863CEAD"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Oiseaux d’ornement</w:t>
            </w:r>
          </w:p>
        </w:tc>
        <w:tc>
          <w:tcPr>
            <w:tcW w:w="1023" w:type="dxa"/>
          </w:tcPr>
          <w:p w14:paraId="07FCAE00"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Poissons d’ornement</w:t>
            </w:r>
          </w:p>
        </w:tc>
        <w:tc>
          <w:tcPr>
            <w:tcW w:w="1071" w:type="dxa"/>
          </w:tcPr>
          <w:p w14:paraId="03ABDFBD"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Reptiles/</w:t>
            </w:r>
          </w:p>
          <w:p w14:paraId="73B30FCD"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Amphibiens</w:t>
            </w:r>
          </w:p>
        </w:tc>
        <w:tc>
          <w:tcPr>
            <w:tcW w:w="660" w:type="dxa"/>
          </w:tcPr>
          <w:p w14:paraId="377229E1"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Furets</w:t>
            </w:r>
          </w:p>
        </w:tc>
        <w:tc>
          <w:tcPr>
            <w:tcW w:w="699" w:type="dxa"/>
          </w:tcPr>
          <w:p w14:paraId="31BD60B3"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Lapins</w:t>
            </w:r>
          </w:p>
        </w:tc>
        <w:tc>
          <w:tcPr>
            <w:tcW w:w="833" w:type="dxa"/>
          </w:tcPr>
          <w:p w14:paraId="49338333"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Poissons</w:t>
            </w:r>
          </w:p>
        </w:tc>
        <w:tc>
          <w:tcPr>
            <w:tcW w:w="708" w:type="dxa"/>
          </w:tcPr>
          <w:p w14:paraId="583D2301"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Ratites</w:t>
            </w:r>
          </w:p>
        </w:tc>
        <w:tc>
          <w:tcPr>
            <w:tcW w:w="1309" w:type="dxa"/>
            <w:vMerge/>
          </w:tcPr>
          <w:p w14:paraId="3C74B149" w14:textId="77777777" w:rsidR="002A5954" w:rsidRPr="00074F5F" w:rsidRDefault="002A5954" w:rsidP="00BD533B">
            <w:pPr>
              <w:jc w:val="center"/>
              <w:rPr>
                <w:rFonts w:ascii="Times New Roman" w:hAnsi="Times New Roman" w:cs="Times New Roman"/>
                <w:sz w:val="16"/>
                <w:szCs w:val="16"/>
              </w:rPr>
            </w:pPr>
          </w:p>
        </w:tc>
        <w:tc>
          <w:tcPr>
            <w:tcW w:w="608" w:type="dxa"/>
          </w:tcPr>
          <w:p w14:paraId="63C201C7"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Petit</w:t>
            </w:r>
          </w:p>
        </w:tc>
        <w:tc>
          <w:tcPr>
            <w:tcW w:w="608" w:type="dxa"/>
          </w:tcPr>
          <w:p w14:paraId="24CB1B57" w14:textId="77777777" w:rsidR="002A5954" w:rsidRPr="00074F5F" w:rsidRDefault="002A5954" w:rsidP="00BD533B">
            <w:pPr>
              <w:jc w:val="center"/>
              <w:rPr>
                <w:rFonts w:ascii="Times New Roman" w:hAnsi="Times New Roman" w:cs="Times New Roman"/>
                <w:sz w:val="16"/>
                <w:szCs w:val="16"/>
              </w:rPr>
            </w:pPr>
            <w:r w:rsidRPr="00074F5F">
              <w:rPr>
                <w:rFonts w:ascii="Times New Roman" w:hAnsi="Times New Roman" w:cs="Times New Roman"/>
                <w:sz w:val="16"/>
                <w:szCs w:val="16"/>
              </w:rPr>
              <w:t>Gros</w:t>
            </w:r>
          </w:p>
        </w:tc>
        <w:tc>
          <w:tcPr>
            <w:tcW w:w="1118" w:type="dxa"/>
            <w:vMerge/>
          </w:tcPr>
          <w:p w14:paraId="1EE4AF99" w14:textId="77777777" w:rsidR="002A5954" w:rsidRPr="00074F5F" w:rsidRDefault="002A5954" w:rsidP="00BD533B">
            <w:pPr>
              <w:jc w:val="center"/>
              <w:rPr>
                <w:rFonts w:ascii="Times New Roman" w:hAnsi="Times New Roman" w:cs="Times New Roman"/>
                <w:sz w:val="16"/>
                <w:szCs w:val="16"/>
              </w:rPr>
            </w:pPr>
          </w:p>
        </w:tc>
        <w:tc>
          <w:tcPr>
            <w:tcW w:w="2587" w:type="dxa"/>
            <w:vMerge/>
          </w:tcPr>
          <w:p w14:paraId="46315600" w14:textId="77777777" w:rsidR="002A5954" w:rsidRPr="00074F5F" w:rsidRDefault="002A5954" w:rsidP="00BD533B">
            <w:pPr>
              <w:jc w:val="center"/>
              <w:rPr>
                <w:rFonts w:ascii="Times New Roman" w:hAnsi="Times New Roman" w:cs="Times New Roman"/>
                <w:sz w:val="16"/>
                <w:szCs w:val="16"/>
              </w:rPr>
            </w:pPr>
          </w:p>
        </w:tc>
      </w:tr>
      <w:tr w:rsidR="009B0B5D" w:rsidRPr="00074F5F" w14:paraId="23D733D6" w14:textId="77777777" w:rsidTr="00820740">
        <w:trPr>
          <w:trHeight w:val="228"/>
        </w:trPr>
        <w:tc>
          <w:tcPr>
            <w:tcW w:w="574" w:type="dxa"/>
          </w:tcPr>
          <w:p w14:paraId="0AAFE020" w14:textId="77777777" w:rsidR="002A5954" w:rsidRPr="00074F5F" w:rsidRDefault="002A5954" w:rsidP="00BD533B">
            <w:pPr>
              <w:jc w:val="center"/>
              <w:rPr>
                <w:rFonts w:ascii="Times New Roman" w:hAnsi="Times New Roman" w:cs="Times New Roman"/>
                <w:sz w:val="16"/>
                <w:szCs w:val="16"/>
              </w:rPr>
            </w:pPr>
          </w:p>
        </w:tc>
        <w:tc>
          <w:tcPr>
            <w:tcW w:w="765" w:type="dxa"/>
          </w:tcPr>
          <w:p w14:paraId="1835E3E6" w14:textId="77777777" w:rsidR="002A5954" w:rsidRPr="00074F5F" w:rsidRDefault="002A5954" w:rsidP="00BD533B">
            <w:pPr>
              <w:jc w:val="center"/>
              <w:rPr>
                <w:rFonts w:ascii="Times New Roman" w:hAnsi="Times New Roman" w:cs="Times New Roman"/>
                <w:sz w:val="16"/>
                <w:szCs w:val="16"/>
              </w:rPr>
            </w:pPr>
          </w:p>
        </w:tc>
        <w:tc>
          <w:tcPr>
            <w:tcW w:w="708" w:type="dxa"/>
          </w:tcPr>
          <w:p w14:paraId="6674B1D7" w14:textId="77777777" w:rsidR="002A5954" w:rsidRPr="00074F5F" w:rsidRDefault="002A5954" w:rsidP="00BD533B">
            <w:pPr>
              <w:jc w:val="center"/>
              <w:rPr>
                <w:rFonts w:ascii="Times New Roman" w:hAnsi="Times New Roman" w:cs="Times New Roman"/>
                <w:sz w:val="16"/>
                <w:szCs w:val="16"/>
              </w:rPr>
            </w:pPr>
          </w:p>
        </w:tc>
        <w:tc>
          <w:tcPr>
            <w:tcW w:w="623" w:type="dxa"/>
          </w:tcPr>
          <w:p w14:paraId="25D7634B" w14:textId="77777777" w:rsidR="002A5954" w:rsidRPr="00074F5F" w:rsidRDefault="002A5954" w:rsidP="00BD533B">
            <w:pPr>
              <w:jc w:val="center"/>
              <w:rPr>
                <w:rFonts w:ascii="Times New Roman" w:hAnsi="Times New Roman" w:cs="Times New Roman"/>
                <w:sz w:val="16"/>
                <w:szCs w:val="16"/>
              </w:rPr>
            </w:pPr>
          </w:p>
        </w:tc>
        <w:tc>
          <w:tcPr>
            <w:tcW w:w="1089" w:type="dxa"/>
          </w:tcPr>
          <w:p w14:paraId="5308F416" w14:textId="77777777" w:rsidR="002A5954" w:rsidRPr="00074F5F" w:rsidRDefault="002A5954" w:rsidP="00BD533B">
            <w:pPr>
              <w:jc w:val="center"/>
              <w:rPr>
                <w:rFonts w:ascii="Times New Roman" w:hAnsi="Times New Roman" w:cs="Times New Roman"/>
                <w:sz w:val="16"/>
                <w:szCs w:val="16"/>
              </w:rPr>
            </w:pPr>
          </w:p>
        </w:tc>
        <w:tc>
          <w:tcPr>
            <w:tcW w:w="1023" w:type="dxa"/>
          </w:tcPr>
          <w:p w14:paraId="1988C08B" w14:textId="77777777" w:rsidR="002A5954" w:rsidRPr="00074F5F" w:rsidRDefault="002A5954" w:rsidP="00BD533B">
            <w:pPr>
              <w:jc w:val="center"/>
              <w:rPr>
                <w:rFonts w:ascii="Times New Roman" w:hAnsi="Times New Roman" w:cs="Times New Roman"/>
                <w:sz w:val="16"/>
                <w:szCs w:val="16"/>
              </w:rPr>
            </w:pPr>
          </w:p>
        </w:tc>
        <w:tc>
          <w:tcPr>
            <w:tcW w:w="1023" w:type="dxa"/>
          </w:tcPr>
          <w:p w14:paraId="2E4F5217" w14:textId="77777777" w:rsidR="002A5954" w:rsidRPr="00074F5F" w:rsidRDefault="002A5954" w:rsidP="00BD533B">
            <w:pPr>
              <w:jc w:val="center"/>
              <w:rPr>
                <w:rFonts w:ascii="Times New Roman" w:hAnsi="Times New Roman" w:cs="Times New Roman"/>
                <w:sz w:val="16"/>
                <w:szCs w:val="16"/>
              </w:rPr>
            </w:pPr>
          </w:p>
        </w:tc>
        <w:tc>
          <w:tcPr>
            <w:tcW w:w="1071" w:type="dxa"/>
          </w:tcPr>
          <w:p w14:paraId="340CFBAC" w14:textId="77777777" w:rsidR="002A5954" w:rsidRPr="00074F5F" w:rsidRDefault="002A5954" w:rsidP="00BD533B">
            <w:pPr>
              <w:jc w:val="center"/>
              <w:rPr>
                <w:rFonts w:ascii="Times New Roman" w:hAnsi="Times New Roman" w:cs="Times New Roman"/>
                <w:sz w:val="16"/>
                <w:szCs w:val="16"/>
              </w:rPr>
            </w:pPr>
          </w:p>
        </w:tc>
        <w:tc>
          <w:tcPr>
            <w:tcW w:w="660" w:type="dxa"/>
          </w:tcPr>
          <w:p w14:paraId="711FBB9D" w14:textId="77777777" w:rsidR="002A5954" w:rsidRPr="00074F5F" w:rsidRDefault="002A5954" w:rsidP="00BD533B">
            <w:pPr>
              <w:jc w:val="center"/>
              <w:rPr>
                <w:rFonts w:ascii="Times New Roman" w:hAnsi="Times New Roman" w:cs="Times New Roman"/>
                <w:sz w:val="16"/>
                <w:szCs w:val="16"/>
              </w:rPr>
            </w:pPr>
          </w:p>
        </w:tc>
        <w:tc>
          <w:tcPr>
            <w:tcW w:w="699" w:type="dxa"/>
          </w:tcPr>
          <w:p w14:paraId="696D76D6" w14:textId="77777777" w:rsidR="002A5954" w:rsidRPr="00074F5F" w:rsidRDefault="002A5954" w:rsidP="00BD533B">
            <w:pPr>
              <w:jc w:val="center"/>
              <w:rPr>
                <w:rFonts w:ascii="Times New Roman" w:hAnsi="Times New Roman" w:cs="Times New Roman"/>
                <w:sz w:val="16"/>
                <w:szCs w:val="16"/>
              </w:rPr>
            </w:pPr>
          </w:p>
        </w:tc>
        <w:tc>
          <w:tcPr>
            <w:tcW w:w="833" w:type="dxa"/>
          </w:tcPr>
          <w:p w14:paraId="2774D2E0" w14:textId="77777777" w:rsidR="002A5954" w:rsidRPr="00074F5F" w:rsidRDefault="002A5954" w:rsidP="00BD533B">
            <w:pPr>
              <w:jc w:val="center"/>
              <w:rPr>
                <w:rFonts w:ascii="Times New Roman" w:hAnsi="Times New Roman" w:cs="Times New Roman"/>
                <w:sz w:val="16"/>
                <w:szCs w:val="16"/>
              </w:rPr>
            </w:pPr>
          </w:p>
        </w:tc>
        <w:tc>
          <w:tcPr>
            <w:tcW w:w="708" w:type="dxa"/>
          </w:tcPr>
          <w:p w14:paraId="47CA9AC4" w14:textId="77777777" w:rsidR="002A5954" w:rsidRPr="00074F5F" w:rsidRDefault="002A5954" w:rsidP="00BD533B">
            <w:pPr>
              <w:jc w:val="center"/>
              <w:rPr>
                <w:rFonts w:ascii="Times New Roman" w:hAnsi="Times New Roman" w:cs="Times New Roman"/>
                <w:sz w:val="16"/>
                <w:szCs w:val="16"/>
              </w:rPr>
            </w:pPr>
          </w:p>
        </w:tc>
        <w:tc>
          <w:tcPr>
            <w:tcW w:w="1309" w:type="dxa"/>
          </w:tcPr>
          <w:p w14:paraId="42A01E4E" w14:textId="77777777" w:rsidR="002A5954" w:rsidRPr="00074F5F" w:rsidRDefault="002A5954" w:rsidP="00BD533B">
            <w:pPr>
              <w:jc w:val="center"/>
              <w:rPr>
                <w:rFonts w:ascii="Times New Roman" w:hAnsi="Times New Roman" w:cs="Times New Roman"/>
                <w:sz w:val="16"/>
                <w:szCs w:val="16"/>
              </w:rPr>
            </w:pPr>
          </w:p>
        </w:tc>
        <w:tc>
          <w:tcPr>
            <w:tcW w:w="608" w:type="dxa"/>
          </w:tcPr>
          <w:p w14:paraId="13B76CA8" w14:textId="77777777" w:rsidR="002A5954" w:rsidRPr="00074F5F" w:rsidRDefault="002A5954" w:rsidP="00BD533B">
            <w:pPr>
              <w:jc w:val="center"/>
              <w:rPr>
                <w:rFonts w:ascii="Times New Roman" w:hAnsi="Times New Roman" w:cs="Times New Roman"/>
                <w:sz w:val="16"/>
                <w:szCs w:val="16"/>
              </w:rPr>
            </w:pPr>
          </w:p>
        </w:tc>
        <w:tc>
          <w:tcPr>
            <w:tcW w:w="608" w:type="dxa"/>
          </w:tcPr>
          <w:p w14:paraId="7ED02618" w14:textId="77777777" w:rsidR="002A5954" w:rsidRPr="00074F5F" w:rsidRDefault="002A5954" w:rsidP="00BD533B">
            <w:pPr>
              <w:jc w:val="center"/>
              <w:rPr>
                <w:rFonts w:ascii="Times New Roman" w:hAnsi="Times New Roman" w:cs="Times New Roman"/>
                <w:sz w:val="16"/>
                <w:szCs w:val="16"/>
              </w:rPr>
            </w:pPr>
          </w:p>
        </w:tc>
        <w:tc>
          <w:tcPr>
            <w:tcW w:w="1118" w:type="dxa"/>
          </w:tcPr>
          <w:p w14:paraId="12526859" w14:textId="77777777" w:rsidR="002A5954" w:rsidRPr="00074F5F" w:rsidRDefault="002A5954" w:rsidP="00BD533B">
            <w:pPr>
              <w:jc w:val="center"/>
              <w:rPr>
                <w:rFonts w:ascii="Times New Roman" w:hAnsi="Times New Roman" w:cs="Times New Roman"/>
                <w:sz w:val="16"/>
                <w:szCs w:val="16"/>
              </w:rPr>
            </w:pPr>
          </w:p>
        </w:tc>
        <w:tc>
          <w:tcPr>
            <w:tcW w:w="2587" w:type="dxa"/>
          </w:tcPr>
          <w:p w14:paraId="7E79DB18" w14:textId="77777777" w:rsidR="002A5954" w:rsidRPr="00074F5F" w:rsidRDefault="002A5954" w:rsidP="00BD533B">
            <w:pPr>
              <w:jc w:val="center"/>
              <w:rPr>
                <w:rFonts w:ascii="Times New Roman" w:hAnsi="Times New Roman" w:cs="Times New Roman"/>
                <w:sz w:val="16"/>
                <w:szCs w:val="16"/>
              </w:rPr>
            </w:pPr>
          </w:p>
        </w:tc>
      </w:tr>
      <w:tr w:rsidR="009B0B5D" w:rsidRPr="00074F5F" w14:paraId="20B0CB90" w14:textId="77777777" w:rsidTr="00820740">
        <w:trPr>
          <w:trHeight w:val="228"/>
        </w:trPr>
        <w:tc>
          <w:tcPr>
            <w:tcW w:w="574" w:type="dxa"/>
          </w:tcPr>
          <w:p w14:paraId="11EC65FF" w14:textId="77777777" w:rsidR="002A5954" w:rsidRPr="00074F5F" w:rsidRDefault="002A5954" w:rsidP="00BD533B">
            <w:pPr>
              <w:jc w:val="center"/>
              <w:rPr>
                <w:rFonts w:ascii="Times New Roman" w:hAnsi="Times New Roman" w:cs="Times New Roman"/>
                <w:sz w:val="16"/>
                <w:szCs w:val="16"/>
              </w:rPr>
            </w:pPr>
          </w:p>
        </w:tc>
        <w:tc>
          <w:tcPr>
            <w:tcW w:w="765" w:type="dxa"/>
          </w:tcPr>
          <w:p w14:paraId="3511A587" w14:textId="77777777" w:rsidR="002A5954" w:rsidRPr="00074F5F" w:rsidRDefault="002A5954" w:rsidP="00BD533B">
            <w:pPr>
              <w:jc w:val="center"/>
              <w:rPr>
                <w:rFonts w:ascii="Times New Roman" w:hAnsi="Times New Roman" w:cs="Times New Roman"/>
                <w:sz w:val="16"/>
                <w:szCs w:val="16"/>
              </w:rPr>
            </w:pPr>
          </w:p>
        </w:tc>
        <w:tc>
          <w:tcPr>
            <w:tcW w:w="708" w:type="dxa"/>
          </w:tcPr>
          <w:p w14:paraId="0108073C" w14:textId="77777777" w:rsidR="002A5954" w:rsidRPr="00074F5F" w:rsidRDefault="002A5954" w:rsidP="00BD533B">
            <w:pPr>
              <w:jc w:val="center"/>
              <w:rPr>
                <w:rFonts w:ascii="Times New Roman" w:hAnsi="Times New Roman" w:cs="Times New Roman"/>
                <w:sz w:val="16"/>
                <w:szCs w:val="16"/>
              </w:rPr>
            </w:pPr>
          </w:p>
        </w:tc>
        <w:tc>
          <w:tcPr>
            <w:tcW w:w="623" w:type="dxa"/>
          </w:tcPr>
          <w:p w14:paraId="2C0A3E72" w14:textId="77777777" w:rsidR="002A5954" w:rsidRPr="00074F5F" w:rsidRDefault="002A5954" w:rsidP="00BD533B">
            <w:pPr>
              <w:jc w:val="center"/>
              <w:rPr>
                <w:rFonts w:ascii="Times New Roman" w:hAnsi="Times New Roman" w:cs="Times New Roman"/>
                <w:sz w:val="16"/>
                <w:szCs w:val="16"/>
              </w:rPr>
            </w:pPr>
          </w:p>
        </w:tc>
        <w:tc>
          <w:tcPr>
            <w:tcW w:w="1089" w:type="dxa"/>
          </w:tcPr>
          <w:p w14:paraId="200A775B" w14:textId="77777777" w:rsidR="002A5954" w:rsidRPr="00074F5F" w:rsidRDefault="002A5954" w:rsidP="00BD533B">
            <w:pPr>
              <w:jc w:val="center"/>
              <w:rPr>
                <w:rFonts w:ascii="Times New Roman" w:hAnsi="Times New Roman" w:cs="Times New Roman"/>
                <w:sz w:val="16"/>
                <w:szCs w:val="16"/>
              </w:rPr>
            </w:pPr>
          </w:p>
        </w:tc>
        <w:tc>
          <w:tcPr>
            <w:tcW w:w="1023" w:type="dxa"/>
          </w:tcPr>
          <w:p w14:paraId="4C91982A" w14:textId="77777777" w:rsidR="002A5954" w:rsidRPr="00074F5F" w:rsidRDefault="002A5954" w:rsidP="00BD533B">
            <w:pPr>
              <w:jc w:val="center"/>
              <w:rPr>
                <w:rFonts w:ascii="Times New Roman" w:hAnsi="Times New Roman" w:cs="Times New Roman"/>
                <w:sz w:val="16"/>
                <w:szCs w:val="16"/>
              </w:rPr>
            </w:pPr>
          </w:p>
        </w:tc>
        <w:tc>
          <w:tcPr>
            <w:tcW w:w="1023" w:type="dxa"/>
          </w:tcPr>
          <w:p w14:paraId="08876B00" w14:textId="77777777" w:rsidR="002A5954" w:rsidRPr="00074F5F" w:rsidRDefault="002A5954" w:rsidP="00BD533B">
            <w:pPr>
              <w:jc w:val="center"/>
              <w:rPr>
                <w:rFonts w:ascii="Times New Roman" w:hAnsi="Times New Roman" w:cs="Times New Roman"/>
                <w:sz w:val="16"/>
                <w:szCs w:val="16"/>
              </w:rPr>
            </w:pPr>
          </w:p>
        </w:tc>
        <w:tc>
          <w:tcPr>
            <w:tcW w:w="1071" w:type="dxa"/>
          </w:tcPr>
          <w:p w14:paraId="4E2091CD" w14:textId="77777777" w:rsidR="002A5954" w:rsidRPr="00074F5F" w:rsidRDefault="002A5954" w:rsidP="00BD533B">
            <w:pPr>
              <w:jc w:val="center"/>
              <w:rPr>
                <w:rFonts w:ascii="Times New Roman" w:hAnsi="Times New Roman" w:cs="Times New Roman"/>
                <w:sz w:val="16"/>
                <w:szCs w:val="16"/>
              </w:rPr>
            </w:pPr>
          </w:p>
        </w:tc>
        <w:tc>
          <w:tcPr>
            <w:tcW w:w="660" w:type="dxa"/>
          </w:tcPr>
          <w:p w14:paraId="52864528" w14:textId="77777777" w:rsidR="002A5954" w:rsidRPr="00074F5F" w:rsidRDefault="002A5954" w:rsidP="00BD533B">
            <w:pPr>
              <w:jc w:val="center"/>
              <w:rPr>
                <w:rFonts w:ascii="Times New Roman" w:hAnsi="Times New Roman" w:cs="Times New Roman"/>
                <w:sz w:val="16"/>
                <w:szCs w:val="16"/>
              </w:rPr>
            </w:pPr>
          </w:p>
        </w:tc>
        <w:tc>
          <w:tcPr>
            <w:tcW w:w="699" w:type="dxa"/>
          </w:tcPr>
          <w:p w14:paraId="0417E7A7" w14:textId="77777777" w:rsidR="002A5954" w:rsidRPr="00074F5F" w:rsidRDefault="002A5954" w:rsidP="00BD533B">
            <w:pPr>
              <w:jc w:val="center"/>
              <w:rPr>
                <w:rFonts w:ascii="Times New Roman" w:hAnsi="Times New Roman" w:cs="Times New Roman"/>
                <w:sz w:val="16"/>
                <w:szCs w:val="16"/>
              </w:rPr>
            </w:pPr>
          </w:p>
        </w:tc>
        <w:tc>
          <w:tcPr>
            <w:tcW w:w="833" w:type="dxa"/>
          </w:tcPr>
          <w:p w14:paraId="241E9629" w14:textId="77777777" w:rsidR="002A5954" w:rsidRPr="00074F5F" w:rsidRDefault="002A5954" w:rsidP="00BD533B">
            <w:pPr>
              <w:jc w:val="center"/>
              <w:rPr>
                <w:rFonts w:ascii="Times New Roman" w:hAnsi="Times New Roman" w:cs="Times New Roman"/>
                <w:sz w:val="16"/>
                <w:szCs w:val="16"/>
              </w:rPr>
            </w:pPr>
          </w:p>
        </w:tc>
        <w:tc>
          <w:tcPr>
            <w:tcW w:w="708" w:type="dxa"/>
          </w:tcPr>
          <w:p w14:paraId="447367FA" w14:textId="77777777" w:rsidR="002A5954" w:rsidRPr="00074F5F" w:rsidRDefault="002A5954" w:rsidP="00BD533B">
            <w:pPr>
              <w:jc w:val="center"/>
              <w:rPr>
                <w:rFonts w:ascii="Times New Roman" w:hAnsi="Times New Roman" w:cs="Times New Roman"/>
                <w:sz w:val="16"/>
                <w:szCs w:val="16"/>
              </w:rPr>
            </w:pPr>
          </w:p>
        </w:tc>
        <w:tc>
          <w:tcPr>
            <w:tcW w:w="1309" w:type="dxa"/>
          </w:tcPr>
          <w:p w14:paraId="1A68CDCB" w14:textId="77777777" w:rsidR="002A5954" w:rsidRPr="00074F5F" w:rsidRDefault="002A5954" w:rsidP="00BD533B">
            <w:pPr>
              <w:jc w:val="center"/>
              <w:rPr>
                <w:rFonts w:ascii="Times New Roman" w:hAnsi="Times New Roman" w:cs="Times New Roman"/>
                <w:sz w:val="16"/>
                <w:szCs w:val="16"/>
              </w:rPr>
            </w:pPr>
          </w:p>
        </w:tc>
        <w:tc>
          <w:tcPr>
            <w:tcW w:w="608" w:type="dxa"/>
          </w:tcPr>
          <w:p w14:paraId="41ABB4C5" w14:textId="77777777" w:rsidR="002A5954" w:rsidRPr="00074F5F" w:rsidRDefault="002A5954" w:rsidP="00BD533B">
            <w:pPr>
              <w:jc w:val="center"/>
              <w:rPr>
                <w:rFonts w:ascii="Times New Roman" w:hAnsi="Times New Roman" w:cs="Times New Roman"/>
                <w:sz w:val="16"/>
                <w:szCs w:val="16"/>
              </w:rPr>
            </w:pPr>
          </w:p>
        </w:tc>
        <w:tc>
          <w:tcPr>
            <w:tcW w:w="608" w:type="dxa"/>
          </w:tcPr>
          <w:p w14:paraId="7342C31A" w14:textId="77777777" w:rsidR="002A5954" w:rsidRPr="00074F5F" w:rsidRDefault="002A5954" w:rsidP="00BD533B">
            <w:pPr>
              <w:jc w:val="center"/>
              <w:rPr>
                <w:rFonts w:ascii="Times New Roman" w:hAnsi="Times New Roman" w:cs="Times New Roman"/>
                <w:sz w:val="16"/>
                <w:szCs w:val="16"/>
              </w:rPr>
            </w:pPr>
          </w:p>
        </w:tc>
        <w:tc>
          <w:tcPr>
            <w:tcW w:w="1118" w:type="dxa"/>
          </w:tcPr>
          <w:p w14:paraId="6343BEF8" w14:textId="77777777" w:rsidR="002A5954" w:rsidRPr="00074F5F" w:rsidRDefault="002A5954" w:rsidP="00BD533B">
            <w:pPr>
              <w:jc w:val="center"/>
              <w:rPr>
                <w:rFonts w:ascii="Times New Roman" w:hAnsi="Times New Roman" w:cs="Times New Roman"/>
                <w:sz w:val="16"/>
                <w:szCs w:val="16"/>
              </w:rPr>
            </w:pPr>
          </w:p>
        </w:tc>
        <w:tc>
          <w:tcPr>
            <w:tcW w:w="2587" w:type="dxa"/>
          </w:tcPr>
          <w:p w14:paraId="39021A1E" w14:textId="77777777" w:rsidR="002A5954" w:rsidRPr="00074F5F" w:rsidRDefault="002A5954" w:rsidP="00BD533B">
            <w:pPr>
              <w:jc w:val="center"/>
              <w:rPr>
                <w:rFonts w:ascii="Times New Roman" w:hAnsi="Times New Roman" w:cs="Times New Roman"/>
                <w:sz w:val="16"/>
                <w:szCs w:val="16"/>
              </w:rPr>
            </w:pPr>
          </w:p>
        </w:tc>
      </w:tr>
      <w:tr w:rsidR="009B0B5D" w:rsidRPr="00074F5F" w14:paraId="0EECAE0B" w14:textId="77777777" w:rsidTr="00820740">
        <w:trPr>
          <w:trHeight w:val="209"/>
        </w:trPr>
        <w:tc>
          <w:tcPr>
            <w:tcW w:w="574" w:type="dxa"/>
          </w:tcPr>
          <w:p w14:paraId="397E24E9" w14:textId="77777777" w:rsidR="002A5954" w:rsidRPr="00074F5F" w:rsidRDefault="002A5954" w:rsidP="00BD533B">
            <w:pPr>
              <w:jc w:val="center"/>
              <w:rPr>
                <w:rFonts w:ascii="Times New Roman" w:hAnsi="Times New Roman" w:cs="Times New Roman"/>
                <w:sz w:val="16"/>
                <w:szCs w:val="16"/>
              </w:rPr>
            </w:pPr>
          </w:p>
        </w:tc>
        <w:tc>
          <w:tcPr>
            <w:tcW w:w="765" w:type="dxa"/>
          </w:tcPr>
          <w:p w14:paraId="375AD111" w14:textId="77777777" w:rsidR="002A5954" w:rsidRPr="00074F5F" w:rsidRDefault="002A5954" w:rsidP="00BD533B">
            <w:pPr>
              <w:jc w:val="center"/>
              <w:rPr>
                <w:rFonts w:ascii="Times New Roman" w:hAnsi="Times New Roman" w:cs="Times New Roman"/>
                <w:sz w:val="16"/>
                <w:szCs w:val="16"/>
              </w:rPr>
            </w:pPr>
          </w:p>
        </w:tc>
        <w:tc>
          <w:tcPr>
            <w:tcW w:w="708" w:type="dxa"/>
          </w:tcPr>
          <w:p w14:paraId="32134B86" w14:textId="77777777" w:rsidR="002A5954" w:rsidRPr="00074F5F" w:rsidRDefault="002A5954" w:rsidP="00BD533B">
            <w:pPr>
              <w:jc w:val="center"/>
              <w:rPr>
                <w:rFonts w:ascii="Times New Roman" w:hAnsi="Times New Roman" w:cs="Times New Roman"/>
                <w:sz w:val="16"/>
                <w:szCs w:val="16"/>
              </w:rPr>
            </w:pPr>
          </w:p>
        </w:tc>
        <w:tc>
          <w:tcPr>
            <w:tcW w:w="623" w:type="dxa"/>
          </w:tcPr>
          <w:p w14:paraId="29451F0F" w14:textId="77777777" w:rsidR="002A5954" w:rsidRPr="00074F5F" w:rsidRDefault="002A5954" w:rsidP="00BD533B">
            <w:pPr>
              <w:jc w:val="center"/>
              <w:rPr>
                <w:rFonts w:ascii="Times New Roman" w:hAnsi="Times New Roman" w:cs="Times New Roman"/>
                <w:sz w:val="16"/>
                <w:szCs w:val="16"/>
              </w:rPr>
            </w:pPr>
          </w:p>
        </w:tc>
        <w:tc>
          <w:tcPr>
            <w:tcW w:w="1089" w:type="dxa"/>
          </w:tcPr>
          <w:p w14:paraId="5BC551F2" w14:textId="77777777" w:rsidR="002A5954" w:rsidRPr="00074F5F" w:rsidRDefault="002A5954" w:rsidP="00BD533B">
            <w:pPr>
              <w:jc w:val="center"/>
              <w:rPr>
                <w:rFonts w:ascii="Times New Roman" w:hAnsi="Times New Roman" w:cs="Times New Roman"/>
                <w:sz w:val="16"/>
                <w:szCs w:val="16"/>
              </w:rPr>
            </w:pPr>
          </w:p>
        </w:tc>
        <w:tc>
          <w:tcPr>
            <w:tcW w:w="1023" w:type="dxa"/>
          </w:tcPr>
          <w:p w14:paraId="3BE5A667" w14:textId="77777777" w:rsidR="002A5954" w:rsidRPr="00074F5F" w:rsidRDefault="002A5954" w:rsidP="00BD533B">
            <w:pPr>
              <w:jc w:val="center"/>
              <w:rPr>
                <w:rFonts w:ascii="Times New Roman" w:hAnsi="Times New Roman" w:cs="Times New Roman"/>
                <w:sz w:val="16"/>
                <w:szCs w:val="16"/>
              </w:rPr>
            </w:pPr>
          </w:p>
        </w:tc>
        <w:tc>
          <w:tcPr>
            <w:tcW w:w="1023" w:type="dxa"/>
          </w:tcPr>
          <w:p w14:paraId="742D9010" w14:textId="77777777" w:rsidR="002A5954" w:rsidRPr="00074F5F" w:rsidRDefault="002A5954" w:rsidP="00BD533B">
            <w:pPr>
              <w:jc w:val="center"/>
              <w:rPr>
                <w:rFonts w:ascii="Times New Roman" w:hAnsi="Times New Roman" w:cs="Times New Roman"/>
                <w:sz w:val="16"/>
                <w:szCs w:val="16"/>
              </w:rPr>
            </w:pPr>
          </w:p>
        </w:tc>
        <w:tc>
          <w:tcPr>
            <w:tcW w:w="1071" w:type="dxa"/>
          </w:tcPr>
          <w:p w14:paraId="12FC9D11" w14:textId="77777777" w:rsidR="002A5954" w:rsidRPr="00074F5F" w:rsidRDefault="002A5954" w:rsidP="00BD533B">
            <w:pPr>
              <w:jc w:val="center"/>
              <w:rPr>
                <w:rFonts w:ascii="Times New Roman" w:hAnsi="Times New Roman" w:cs="Times New Roman"/>
                <w:sz w:val="16"/>
                <w:szCs w:val="16"/>
              </w:rPr>
            </w:pPr>
          </w:p>
        </w:tc>
        <w:tc>
          <w:tcPr>
            <w:tcW w:w="660" w:type="dxa"/>
          </w:tcPr>
          <w:p w14:paraId="00225458" w14:textId="77777777" w:rsidR="002A5954" w:rsidRPr="00074F5F" w:rsidRDefault="002A5954" w:rsidP="00BD533B">
            <w:pPr>
              <w:jc w:val="center"/>
              <w:rPr>
                <w:rFonts w:ascii="Times New Roman" w:hAnsi="Times New Roman" w:cs="Times New Roman"/>
                <w:sz w:val="16"/>
                <w:szCs w:val="16"/>
              </w:rPr>
            </w:pPr>
          </w:p>
        </w:tc>
        <w:tc>
          <w:tcPr>
            <w:tcW w:w="699" w:type="dxa"/>
          </w:tcPr>
          <w:p w14:paraId="400A6C2A" w14:textId="77777777" w:rsidR="002A5954" w:rsidRPr="00074F5F" w:rsidRDefault="002A5954" w:rsidP="00BD533B">
            <w:pPr>
              <w:jc w:val="center"/>
              <w:rPr>
                <w:rFonts w:ascii="Times New Roman" w:hAnsi="Times New Roman" w:cs="Times New Roman"/>
                <w:sz w:val="16"/>
                <w:szCs w:val="16"/>
              </w:rPr>
            </w:pPr>
          </w:p>
        </w:tc>
        <w:tc>
          <w:tcPr>
            <w:tcW w:w="833" w:type="dxa"/>
          </w:tcPr>
          <w:p w14:paraId="6AE469F0" w14:textId="77777777" w:rsidR="002A5954" w:rsidRPr="00074F5F" w:rsidRDefault="002A5954" w:rsidP="00BD533B">
            <w:pPr>
              <w:jc w:val="center"/>
              <w:rPr>
                <w:rFonts w:ascii="Times New Roman" w:hAnsi="Times New Roman" w:cs="Times New Roman"/>
                <w:sz w:val="16"/>
                <w:szCs w:val="16"/>
              </w:rPr>
            </w:pPr>
          </w:p>
        </w:tc>
        <w:tc>
          <w:tcPr>
            <w:tcW w:w="708" w:type="dxa"/>
          </w:tcPr>
          <w:p w14:paraId="57C10CE1" w14:textId="77777777" w:rsidR="002A5954" w:rsidRPr="00074F5F" w:rsidRDefault="002A5954" w:rsidP="00BD533B">
            <w:pPr>
              <w:jc w:val="center"/>
              <w:rPr>
                <w:rFonts w:ascii="Times New Roman" w:hAnsi="Times New Roman" w:cs="Times New Roman"/>
                <w:sz w:val="16"/>
                <w:szCs w:val="16"/>
              </w:rPr>
            </w:pPr>
          </w:p>
        </w:tc>
        <w:tc>
          <w:tcPr>
            <w:tcW w:w="1309" w:type="dxa"/>
          </w:tcPr>
          <w:p w14:paraId="2417F4C6" w14:textId="77777777" w:rsidR="002A5954" w:rsidRPr="00074F5F" w:rsidRDefault="002A5954" w:rsidP="00BD533B">
            <w:pPr>
              <w:jc w:val="center"/>
              <w:rPr>
                <w:rFonts w:ascii="Times New Roman" w:hAnsi="Times New Roman" w:cs="Times New Roman"/>
                <w:sz w:val="16"/>
                <w:szCs w:val="16"/>
              </w:rPr>
            </w:pPr>
          </w:p>
        </w:tc>
        <w:tc>
          <w:tcPr>
            <w:tcW w:w="608" w:type="dxa"/>
          </w:tcPr>
          <w:p w14:paraId="46160C06" w14:textId="77777777" w:rsidR="002A5954" w:rsidRPr="00074F5F" w:rsidRDefault="002A5954" w:rsidP="00BD533B">
            <w:pPr>
              <w:jc w:val="center"/>
              <w:rPr>
                <w:rFonts w:ascii="Times New Roman" w:hAnsi="Times New Roman" w:cs="Times New Roman"/>
                <w:sz w:val="16"/>
                <w:szCs w:val="16"/>
              </w:rPr>
            </w:pPr>
          </w:p>
        </w:tc>
        <w:tc>
          <w:tcPr>
            <w:tcW w:w="608" w:type="dxa"/>
          </w:tcPr>
          <w:p w14:paraId="56D80F94" w14:textId="77777777" w:rsidR="002A5954" w:rsidRPr="00074F5F" w:rsidRDefault="002A5954" w:rsidP="00BD533B">
            <w:pPr>
              <w:jc w:val="center"/>
              <w:rPr>
                <w:rFonts w:ascii="Times New Roman" w:hAnsi="Times New Roman" w:cs="Times New Roman"/>
                <w:sz w:val="16"/>
                <w:szCs w:val="16"/>
              </w:rPr>
            </w:pPr>
          </w:p>
        </w:tc>
        <w:tc>
          <w:tcPr>
            <w:tcW w:w="1118" w:type="dxa"/>
          </w:tcPr>
          <w:p w14:paraId="39DA92F5" w14:textId="77777777" w:rsidR="002A5954" w:rsidRPr="00074F5F" w:rsidRDefault="002A5954" w:rsidP="00BD533B">
            <w:pPr>
              <w:jc w:val="center"/>
              <w:rPr>
                <w:rFonts w:ascii="Times New Roman" w:hAnsi="Times New Roman" w:cs="Times New Roman"/>
                <w:sz w:val="16"/>
                <w:szCs w:val="16"/>
              </w:rPr>
            </w:pPr>
          </w:p>
        </w:tc>
        <w:tc>
          <w:tcPr>
            <w:tcW w:w="2587" w:type="dxa"/>
          </w:tcPr>
          <w:p w14:paraId="114493F4" w14:textId="77777777" w:rsidR="002A5954" w:rsidRPr="00074F5F" w:rsidRDefault="002A5954" w:rsidP="00BD533B">
            <w:pPr>
              <w:jc w:val="center"/>
              <w:rPr>
                <w:rFonts w:ascii="Times New Roman" w:hAnsi="Times New Roman" w:cs="Times New Roman"/>
                <w:sz w:val="16"/>
                <w:szCs w:val="16"/>
              </w:rPr>
            </w:pPr>
          </w:p>
        </w:tc>
      </w:tr>
      <w:tr w:rsidR="009B0B5D" w:rsidRPr="00074F5F" w14:paraId="001F2D7A" w14:textId="77777777" w:rsidTr="00820740">
        <w:trPr>
          <w:trHeight w:val="228"/>
        </w:trPr>
        <w:tc>
          <w:tcPr>
            <w:tcW w:w="574" w:type="dxa"/>
          </w:tcPr>
          <w:p w14:paraId="28DD8A87" w14:textId="77777777" w:rsidR="002A5954" w:rsidRPr="00074F5F" w:rsidRDefault="002A5954" w:rsidP="00BD533B">
            <w:pPr>
              <w:jc w:val="center"/>
              <w:rPr>
                <w:rFonts w:ascii="Times New Roman" w:hAnsi="Times New Roman" w:cs="Times New Roman"/>
                <w:sz w:val="16"/>
                <w:szCs w:val="16"/>
              </w:rPr>
            </w:pPr>
          </w:p>
        </w:tc>
        <w:tc>
          <w:tcPr>
            <w:tcW w:w="765" w:type="dxa"/>
          </w:tcPr>
          <w:p w14:paraId="56182F2A" w14:textId="77777777" w:rsidR="002A5954" w:rsidRPr="00074F5F" w:rsidRDefault="002A5954" w:rsidP="00BD533B">
            <w:pPr>
              <w:jc w:val="center"/>
              <w:rPr>
                <w:rFonts w:ascii="Times New Roman" w:hAnsi="Times New Roman" w:cs="Times New Roman"/>
                <w:sz w:val="16"/>
                <w:szCs w:val="16"/>
              </w:rPr>
            </w:pPr>
          </w:p>
        </w:tc>
        <w:tc>
          <w:tcPr>
            <w:tcW w:w="708" w:type="dxa"/>
          </w:tcPr>
          <w:p w14:paraId="78D63B17" w14:textId="77777777" w:rsidR="002A5954" w:rsidRPr="00074F5F" w:rsidRDefault="002A5954" w:rsidP="00BD533B">
            <w:pPr>
              <w:jc w:val="center"/>
              <w:rPr>
                <w:rFonts w:ascii="Times New Roman" w:hAnsi="Times New Roman" w:cs="Times New Roman"/>
                <w:sz w:val="16"/>
                <w:szCs w:val="16"/>
              </w:rPr>
            </w:pPr>
          </w:p>
        </w:tc>
        <w:tc>
          <w:tcPr>
            <w:tcW w:w="623" w:type="dxa"/>
          </w:tcPr>
          <w:p w14:paraId="4DA5E395" w14:textId="77777777" w:rsidR="002A5954" w:rsidRPr="00074F5F" w:rsidRDefault="002A5954" w:rsidP="00BD533B">
            <w:pPr>
              <w:jc w:val="center"/>
              <w:rPr>
                <w:rFonts w:ascii="Times New Roman" w:hAnsi="Times New Roman" w:cs="Times New Roman"/>
                <w:sz w:val="16"/>
                <w:szCs w:val="16"/>
              </w:rPr>
            </w:pPr>
          </w:p>
        </w:tc>
        <w:tc>
          <w:tcPr>
            <w:tcW w:w="1089" w:type="dxa"/>
          </w:tcPr>
          <w:p w14:paraId="70189947" w14:textId="77777777" w:rsidR="002A5954" w:rsidRPr="00074F5F" w:rsidRDefault="002A5954" w:rsidP="00BD533B">
            <w:pPr>
              <w:jc w:val="center"/>
              <w:rPr>
                <w:rFonts w:ascii="Times New Roman" w:hAnsi="Times New Roman" w:cs="Times New Roman"/>
                <w:sz w:val="16"/>
                <w:szCs w:val="16"/>
              </w:rPr>
            </w:pPr>
          </w:p>
        </w:tc>
        <w:tc>
          <w:tcPr>
            <w:tcW w:w="1023" w:type="dxa"/>
          </w:tcPr>
          <w:p w14:paraId="7ABD23F0" w14:textId="77777777" w:rsidR="002A5954" w:rsidRPr="00074F5F" w:rsidRDefault="002A5954" w:rsidP="00BD533B">
            <w:pPr>
              <w:jc w:val="center"/>
              <w:rPr>
                <w:rFonts w:ascii="Times New Roman" w:hAnsi="Times New Roman" w:cs="Times New Roman"/>
                <w:sz w:val="16"/>
                <w:szCs w:val="16"/>
              </w:rPr>
            </w:pPr>
          </w:p>
        </w:tc>
        <w:tc>
          <w:tcPr>
            <w:tcW w:w="1023" w:type="dxa"/>
          </w:tcPr>
          <w:p w14:paraId="4518A4CD" w14:textId="77777777" w:rsidR="002A5954" w:rsidRPr="00074F5F" w:rsidRDefault="002A5954" w:rsidP="00BD533B">
            <w:pPr>
              <w:jc w:val="center"/>
              <w:rPr>
                <w:rFonts w:ascii="Times New Roman" w:hAnsi="Times New Roman" w:cs="Times New Roman"/>
                <w:sz w:val="16"/>
                <w:szCs w:val="16"/>
              </w:rPr>
            </w:pPr>
          </w:p>
        </w:tc>
        <w:tc>
          <w:tcPr>
            <w:tcW w:w="1071" w:type="dxa"/>
          </w:tcPr>
          <w:p w14:paraId="5D7714A1" w14:textId="77777777" w:rsidR="002A5954" w:rsidRPr="00074F5F" w:rsidRDefault="002A5954" w:rsidP="00BD533B">
            <w:pPr>
              <w:jc w:val="center"/>
              <w:rPr>
                <w:rFonts w:ascii="Times New Roman" w:hAnsi="Times New Roman" w:cs="Times New Roman"/>
                <w:sz w:val="16"/>
                <w:szCs w:val="16"/>
              </w:rPr>
            </w:pPr>
          </w:p>
        </w:tc>
        <w:tc>
          <w:tcPr>
            <w:tcW w:w="660" w:type="dxa"/>
          </w:tcPr>
          <w:p w14:paraId="3C5F3B41" w14:textId="77777777" w:rsidR="002A5954" w:rsidRPr="00074F5F" w:rsidRDefault="002A5954" w:rsidP="00BD533B">
            <w:pPr>
              <w:jc w:val="center"/>
              <w:rPr>
                <w:rFonts w:ascii="Times New Roman" w:hAnsi="Times New Roman" w:cs="Times New Roman"/>
                <w:sz w:val="16"/>
                <w:szCs w:val="16"/>
              </w:rPr>
            </w:pPr>
          </w:p>
        </w:tc>
        <w:tc>
          <w:tcPr>
            <w:tcW w:w="699" w:type="dxa"/>
          </w:tcPr>
          <w:p w14:paraId="2C71137E" w14:textId="77777777" w:rsidR="002A5954" w:rsidRPr="00074F5F" w:rsidRDefault="002A5954" w:rsidP="00BD533B">
            <w:pPr>
              <w:jc w:val="center"/>
              <w:rPr>
                <w:rFonts w:ascii="Times New Roman" w:hAnsi="Times New Roman" w:cs="Times New Roman"/>
                <w:sz w:val="16"/>
                <w:szCs w:val="16"/>
              </w:rPr>
            </w:pPr>
          </w:p>
        </w:tc>
        <w:tc>
          <w:tcPr>
            <w:tcW w:w="833" w:type="dxa"/>
          </w:tcPr>
          <w:p w14:paraId="09058B50" w14:textId="77777777" w:rsidR="002A5954" w:rsidRPr="00074F5F" w:rsidRDefault="002A5954" w:rsidP="00BD533B">
            <w:pPr>
              <w:jc w:val="center"/>
              <w:rPr>
                <w:rFonts w:ascii="Times New Roman" w:hAnsi="Times New Roman" w:cs="Times New Roman"/>
                <w:sz w:val="16"/>
                <w:szCs w:val="16"/>
              </w:rPr>
            </w:pPr>
          </w:p>
        </w:tc>
        <w:tc>
          <w:tcPr>
            <w:tcW w:w="708" w:type="dxa"/>
          </w:tcPr>
          <w:p w14:paraId="34BE3AEE" w14:textId="77777777" w:rsidR="002A5954" w:rsidRPr="00074F5F" w:rsidRDefault="002A5954" w:rsidP="00BD533B">
            <w:pPr>
              <w:jc w:val="center"/>
              <w:rPr>
                <w:rFonts w:ascii="Times New Roman" w:hAnsi="Times New Roman" w:cs="Times New Roman"/>
                <w:sz w:val="16"/>
                <w:szCs w:val="16"/>
              </w:rPr>
            </w:pPr>
          </w:p>
        </w:tc>
        <w:tc>
          <w:tcPr>
            <w:tcW w:w="1309" w:type="dxa"/>
          </w:tcPr>
          <w:p w14:paraId="00E77F27" w14:textId="77777777" w:rsidR="002A5954" w:rsidRPr="00074F5F" w:rsidRDefault="002A5954" w:rsidP="00BD533B">
            <w:pPr>
              <w:jc w:val="center"/>
              <w:rPr>
                <w:rFonts w:ascii="Times New Roman" w:hAnsi="Times New Roman" w:cs="Times New Roman"/>
                <w:sz w:val="16"/>
                <w:szCs w:val="16"/>
              </w:rPr>
            </w:pPr>
          </w:p>
        </w:tc>
        <w:tc>
          <w:tcPr>
            <w:tcW w:w="608" w:type="dxa"/>
          </w:tcPr>
          <w:p w14:paraId="4C05A19B" w14:textId="77777777" w:rsidR="002A5954" w:rsidRPr="00074F5F" w:rsidRDefault="002A5954" w:rsidP="00BD533B">
            <w:pPr>
              <w:jc w:val="center"/>
              <w:rPr>
                <w:rFonts w:ascii="Times New Roman" w:hAnsi="Times New Roman" w:cs="Times New Roman"/>
                <w:sz w:val="16"/>
                <w:szCs w:val="16"/>
              </w:rPr>
            </w:pPr>
          </w:p>
        </w:tc>
        <w:tc>
          <w:tcPr>
            <w:tcW w:w="608" w:type="dxa"/>
          </w:tcPr>
          <w:p w14:paraId="0F15981F" w14:textId="77777777" w:rsidR="002A5954" w:rsidRPr="00074F5F" w:rsidRDefault="002A5954" w:rsidP="00BD533B">
            <w:pPr>
              <w:jc w:val="center"/>
              <w:rPr>
                <w:rFonts w:ascii="Times New Roman" w:hAnsi="Times New Roman" w:cs="Times New Roman"/>
                <w:sz w:val="16"/>
                <w:szCs w:val="16"/>
              </w:rPr>
            </w:pPr>
          </w:p>
        </w:tc>
        <w:tc>
          <w:tcPr>
            <w:tcW w:w="1118" w:type="dxa"/>
          </w:tcPr>
          <w:p w14:paraId="4A798FEA" w14:textId="77777777" w:rsidR="002A5954" w:rsidRPr="00074F5F" w:rsidRDefault="002A5954" w:rsidP="00BD533B">
            <w:pPr>
              <w:jc w:val="center"/>
              <w:rPr>
                <w:rFonts w:ascii="Times New Roman" w:hAnsi="Times New Roman" w:cs="Times New Roman"/>
                <w:sz w:val="16"/>
                <w:szCs w:val="16"/>
              </w:rPr>
            </w:pPr>
          </w:p>
        </w:tc>
        <w:tc>
          <w:tcPr>
            <w:tcW w:w="2587" w:type="dxa"/>
          </w:tcPr>
          <w:p w14:paraId="3492D5C1" w14:textId="77777777" w:rsidR="002A5954" w:rsidRPr="00074F5F" w:rsidRDefault="002A5954" w:rsidP="00BD533B">
            <w:pPr>
              <w:jc w:val="center"/>
              <w:rPr>
                <w:rFonts w:ascii="Times New Roman" w:hAnsi="Times New Roman" w:cs="Times New Roman"/>
                <w:sz w:val="16"/>
                <w:szCs w:val="16"/>
              </w:rPr>
            </w:pPr>
          </w:p>
        </w:tc>
      </w:tr>
      <w:tr w:rsidR="009B0B5D" w:rsidRPr="00074F5F" w14:paraId="49497F75" w14:textId="77777777" w:rsidTr="00820740">
        <w:trPr>
          <w:trHeight w:val="228"/>
        </w:trPr>
        <w:tc>
          <w:tcPr>
            <w:tcW w:w="574" w:type="dxa"/>
          </w:tcPr>
          <w:p w14:paraId="47204510" w14:textId="77777777" w:rsidR="002A5954" w:rsidRPr="00074F5F" w:rsidRDefault="002A5954" w:rsidP="00BD533B">
            <w:pPr>
              <w:jc w:val="center"/>
              <w:rPr>
                <w:rFonts w:ascii="Times New Roman" w:hAnsi="Times New Roman" w:cs="Times New Roman"/>
                <w:sz w:val="16"/>
                <w:szCs w:val="16"/>
              </w:rPr>
            </w:pPr>
          </w:p>
        </w:tc>
        <w:tc>
          <w:tcPr>
            <w:tcW w:w="765" w:type="dxa"/>
          </w:tcPr>
          <w:p w14:paraId="3C0642F1" w14:textId="77777777" w:rsidR="002A5954" w:rsidRPr="00074F5F" w:rsidRDefault="002A5954" w:rsidP="00BD533B">
            <w:pPr>
              <w:jc w:val="center"/>
              <w:rPr>
                <w:rFonts w:ascii="Times New Roman" w:hAnsi="Times New Roman" w:cs="Times New Roman"/>
                <w:sz w:val="16"/>
                <w:szCs w:val="16"/>
              </w:rPr>
            </w:pPr>
          </w:p>
        </w:tc>
        <w:tc>
          <w:tcPr>
            <w:tcW w:w="708" w:type="dxa"/>
          </w:tcPr>
          <w:p w14:paraId="5742EE64" w14:textId="77777777" w:rsidR="002A5954" w:rsidRPr="00074F5F" w:rsidRDefault="002A5954" w:rsidP="00BD533B">
            <w:pPr>
              <w:jc w:val="center"/>
              <w:rPr>
                <w:rFonts w:ascii="Times New Roman" w:hAnsi="Times New Roman" w:cs="Times New Roman"/>
                <w:sz w:val="16"/>
                <w:szCs w:val="16"/>
              </w:rPr>
            </w:pPr>
          </w:p>
        </w:tc>
        <w:tc>
          <w:tcPr>
            <w:tcW w:w="623" w:type="dxa"/>
          </w:tcPr>
          <w:p w14:paraId="3DC0602C" w14:textId="77777777" w:rsidR="002A5954" w:rsidRPr="00074F5F" w:rsidRDefault="002A5954" w:rsidP="00BD533B">
            <w:pPr>
              <w:jc w:val="center"/>
              <w:rPr>
                <w:rFonts w:ascii="Times New Roman" w:hAnsi="Times New Roman" w:cs="Times New Roman"/>
                <w:sz w:val="16"/>
                <w:szCs w:val="16"/>
              </w:rPr>
            </w:pPr>
          </w:p>
        </w:tc>
        <w:tc>
          <w:tcPr>
            <w:tcW w:w="1089" w:type="dxa"/>
          </w:tcPr>
          <w:p w14:paraId="18365CC4" w14:textId="77777777" w:rsidR="002A5954" w:rsidRPr="00074F5F" w:rsidRDefault="002A5954" w:rsidP="00BD533B">
            <w:pPr>
              <w:jc w:val="center"/>
              <w:rPr>
                <w:rFonts w:ascii="Times New Roman" w:hAnsi="Times New Roman" w:cs="Times New Roman"/>
                <w:sz w:val="16"/>
                <w:szCs w:val="16"/>
              </w:rPr>
            </w:pPr>
          </w:p>
        </w:tc>
        <w:tc>
          <w:tcPr>
            <w:tcW w:w="1023" w:type="dxa"/>
          </w:tcPr>
          <w:p w14:paraId="78918A71" w14:textId="77777777" w:rsidR="002A5954" w:rsidRPr="00074F5F" w:rsidRDefault="002A5954" w:rsidP="00BD533B">
            <w:pPr>
              <w:jc w:val="center"/>
              <w:rPr>
                <w:rFonts w:ascii="Times New Roman" w:hAnsi="Times New Roman" w:cs="Times New Roman"/>
                <w:sz w:val="16"/>
                <w:szCs w:val="16"/>
              </w:rPr>
            </w:pPr>
          </w:p>
        </w:tc>
        <w:tc>
          <w:tcPr>
            <w:tcW w:w="1023" w:type="dxa"/>
          </w:tcPr>
          <w:p w14:paraId="0278F695" w14:textId="77777777" w:rsidR="002A5954" w:rsidRPr="00074F5F" w:rsidRDefault="002A5954" w:rsidP="00BD533B">
            <w:pPr>
              <w:jc w:val="center"/>
              <w:rPr>
                <w:rFonts w:ascii="Times New Roman" w:hAnsi="Times New Roman" w:cs="Times New Roman"/>
                <w:sz w:val="16"/>
                <w:szCs w:val="16"/>
              </w:rPr>
            </w:pPr>
          </w:p>
        </w:tc>
        <w:tc>
          <w:tcPr>
            <w:tcW w:w="1071" w:type="dxa"/>
          </w:tcPr>
          <w:p w14:paraId="75986A66" w14:textId="77777777" w:rsidR="002A5954" w:rsidRPr="00074F5F" w:rsidRDefault="002A5954" w:rsidP="00BD533B">
            <w:pPr>
              <w:jc w:val="center"/>
              <w:rPr>
                <w:rFonts w:ascii="Times New Roman" w:hAnsi="Times New Roman" w:cs="Times New Roman"/>
                <w:sz w:val="16"/>
                <w:szCs w:val="16"/>
              </w:rPr>
            </w:pPr>
          </w:p>
        </w:tc>
        <w:tc>
          <w:tcPr>
            <w:tcW w:w="660" w:type="dxa"/>
          </w:tcPr>
          <w:p w14:paraId="7336B4B4" w14:textId="77777777" w:rsidR="002A5954" w:rsidRPr="00074F5F" w:rsidRDefault="002A5954" w:rsidP="00BD533B">
            <w:pPr>
              <w:jc w:val="center"/>
              <w:rPr>
                <w:rFonts w:ascii="Times New Roman" w:hAnsi="Times New Roman" w:cs="Times New Roman"/>
                <w:sz w:val="16"/>
                <w:szCs w:val="16"/>
              </w:rPr>
            </w:pPr>
          </w:p>
        </w:tc>
        <w:tc>
          <w:tcPr>
            <w:tcW w:w="699" w:type="dxa"/>
          </w:tcPr>
          <w:p w14:paraId="14BF52A8" w14:textId="77777777" w:rsidR="002A5954" w:rsidRPr="00074F5F" w:rsidRDefault="002A5954" w:rsidP="00BD533B">
            <w:pPr>
              <w:jc w:val="center"/>
              <w:rPr>
                <w:rFonts w:ascii="Times New Roman" w:hAnsi="Times New Roman" w:cs="Times New Roman"/>
                <w:sz w:val="16"/>
                <w:szCs w:val="16"/>
              </w:rPr>
            </w:pPr>
          </w:p>
        </w:tc>
        <w:tc>
          <w:tcPr>
            <w:tcW w:w="833" w:type="dxa"/>
          </w:tcPr>
          <w:p w14:paraId="0AD2B4DA" w14:textId="77777777" w:rsidR="002A5954" w:rsidRPr="00074F5F" w:rsidRDefault="002A5954" w:rsidP="00BD533B">
            <w:pPr>
              <w:jc w:val="center"/>
              <w:rPr>
                <w:rFonts w:ascii="Times New Roman" w:hAnsi="Times New Roman" w:cs="Times New Roman"/>
                <w:sz w:val="16"/>
                <w:szCs w:val="16"/>
              </w:rPr>
            </w:pPr>
          </w:p>
        </w:tc>
        <w:tc>
          <w:tcPr>
            <w:tcW w:w="708" w:type="dxa"/>
          </w:tcPr>
          <w:p w14:paraId="5070BD0D" w14:textId="77777777" w:rsidR="002A5954" w:rsidRPr="00074F5F" w:rsidRDefault="002A5954" w:rsidP="00BD533B">
            <w:pPr>
              <w:jc w:val="center"/>
              <w:rPr>
                <w:rFonts w:ascii="Times New Roman" w:hAnsi="Times New Roman" w:cs="Times New Roman"/>
                <w:sz w:val="16"/>
                <w:szCs w:val="16"/>
              </w:rPr>
            </w:pPr>
          </w:p>
        </w:tc>
        <w:tc>
          <w:tcPr>
            <w:tcW w:w="1309" w:type="dxa"/>
          </w:tcPr>
          <w:p w14:paraId="10117BDC" w14:textId="77777777" w:rsidR="002A5954" w:rsidRPr="00074F5F" w:rsidRDefault="002A5954" w:rsidP="00BD533B">
            <w:pPr>
              <w:jc w:val="center"/>
              <w:rPr>
                <w:rFonts w:ascii="Times New Roman" w:hAnsi="Times New Roman" w:cs="Times New Roman"/>
                <w:sz w:val="16"/>
                <w:szCs w:val="16"/>
              </w:rPr>
            </w:pPr>
          </w:p>
        </w:tc>
        <w:tc>
          <w:tcPr>
            <w:tcW w:w="608" w:type="dxa"/>
          </w:tcPr>
          <w:p w14:paraId="09C95C20" w14:textId="77777777" w:rsidR="002A5954" w:rsidRPr="00074F5F" w:rsidRDefault="002A5954" w:rsidP="00BD533B">
            <w:pPr>
              <w:jc w:val="center"/>
              <w:rPr>
                <w:rFonts w:ascii="Times New Roman" w:hAnsi="Times New Roman" w:cs="Times New Roman"/>
                <w:sz w:val="16"/>
                <w:szCs w:val="16"/>
              </w:rPr>
            </w:pPr>
          </w:p>
        </w:tc>
        <w:tc>
          <w:tcPr>
            <w:tcW w:w="608" w:type="dxa"/>
          </w:tcPr>
          <w:p w14:paraId="0CDFE9C1" w14:textId="77777777" w:rsidR="002A5954" w:rsidRPr="00074F5F" w:rsidRDefault="002A5954" w:rsidP="00BD533B">
            <w:pPr>
              <w:jc w:val="center"/>
              <w:rPr>
                <w:rFonts w:ascii="Times New Roman" w:hAnsi="Times New Roman" w:cs="Times New Roman"/>
                <w:sz w:val="16"/>
                <w:szCs w:val="16"/>
              </w:rPr>
            </w:pPr>
          </w:p>
        </w:tc>
        <w:tc>
          <w:tcPr>
            <w:tcW w:w="1118" w:type="dxa"/>
          </w:tcPr>
          <w:p w14:paraId="05175873" w14:textId="77777777" w:rsidR="002A5954" w:rsidRPr="00074F5F" w:rsidRDefault="002A5954" w:rsidP="00BD533B">
            <w:pPr>
              <w:jc w:val="center"/>
              <w:rPr>
                <w:rFonts w:ascii="Times New Roman" w:hAnsi="Times New Roman" w:cs="Times New Roman"/>
                <w:sz w:val="16"/>
                <w:szCs w:val="16"/>
              </w:rPr>
            </w:pPr>
          </w:p>
        </w:tc>
        <w:tc>
          <w:tcPr>
            <w:tcW w:w="2587" w:type="dxa"/>
          </w:tcPr>
          <w:p w14:paraId="6BA8E441" w14:textId="77777777" w:rsidR="002A5954" w:rsidRPr="00074F5F" w:rsidRDefault="002A5954" w:rsidP="00BD533B">
            <w:pPr>
              <w:jc w:val="center"/>
              <w:rPr>
                <w:rFonts w:ascii="Times New Roman" w:hAnsi="Times New Roman" w:cs="Times New Roman"/>
                <w:sz w:val="16"/>
                <w:szCs w:val="16"/>
              </w:rPr>
            </w:pPr>
          </w:p>
        </w:tc>
      </w:tr>
      <w:tr w:rsidR="009B0B5D" w:rsidRPr="00074F5F" w14:paraId="3DB0215A" w14:textId="77777777" w:rsidTr="00820740">
        <w:trPr>
          <w:trHeight w:val="228"/>
        </w:trPr>
        <w:tc>
          <w:tcPr>
            <w:tcW w:w="574" w:type="dxa"/>
          </w:tcPr>
          <w:p w14:paraId="23AB906F" w14:textId="77777777" w:rsidR="002A5954" w:rsidRPr="00074F5F" w:rsidRDefault="002A5954" w:rsidP="00BD533B">
            <w:pPr>
              <w:jc w:val="center"/>
              <w:rPr>
                <w:rFonts w:ascii="Times New Roman" w:hAnsi="Times New Roman" w:cs="Times New Roman"/>
                <w:sz w:val="16"/>
                <w:szCs w:val="16"/>
              </w:rPr>
            </w:pPr>
          </w:p>
        </w:tc>
        <w:tc>
          <w:tcPr>
            <w:tcW w:w="765" w:type="dxa"/>
          </w:tcPr>
          <w:p w14:paraId="07D0BF81" w14:textId="77777777" w:rsidR="002A5954" w:rsidRPr="00074F5F" w:rsidRDefault="002A5954" w:rsidP="00BD533B">
            <w:pPr>
              <w:jc w:val="center"/>
              <w:rPr>
                <w:rFonts w:ascii="Times New Roman" w:hAnsi="Times New Roman" w:cs="Times New Roman"/>
                <w:sz w:val="16"/>
                <w:szCs w:val="16"/>
              </w:rPr>
            </w:pPr>
          </w:p>
        </w:tc>
        <w:tc>
          <w:tcPr>
            <w:tcW w:w="708" w:type="dxa"/>
          </w:tcPr>
          <w:p w14:paraId="6E4F6EC9" w14:textId="77777777" w:rsidR="002A5954" w:rsidRPr="00074F5F" w:rsidRDefault="002A5954" w:rsidP="00BD533B">
            <w:pPr>
              <w:jc w:val="center"/>
              <w:rPr>
                <w:rFonts w:ascii="Times New Roman" w:hAnsi="Times New Roman" w:cs="Times New Roman"/>
                <w:sz w:val="16"/>
                <w:szCs w:val="16"/>
              </w:rPr>
            </w:pPr>
          </w:p>
        </w:tc>
        <w:tc>
          <w:tcPr>
            <w:tcW w:w="623" w:type="dxa"/>
          </w:tcPr>
          <w:p w14:paraId="7859F453" w14:textId="77777777" w:rsidR="002A5954" w:rsidRPr="00074F5F" w:rsidRDefault="002A5954" w:rsidP="00BD533B">
            <w:pPr>
              <w:jc w:val="center"/>
              <w:rPr>
                <w:rFonts w:ascii="Times New Roman" w:hAnsi="Times New Roman" w:cs="Times New Roman"/>
                <w:sz w:val="16"/>
                <w:szCs w:val="16"/>
              </w:rPr>
            </w:pPr>
          </w:p>
        </w:tc>
        <w:tc>
          <w:tcPr>
            <w:tcW w:w="1089" w:type="dxa"/>
          </w:tcPr>
          <w:p w14:paraId="2DFF1628" w14:textId="77777777" w:rsidR="002A5954" w:rsidRPr="00074F5F" w:rsidRDefault="002A5954" w:rsidP="00BD533B">
            <w:pPr>
              <w:jc w:val="center"/>
              <w:rPr>
                <w:rFonts w:ascii="Times New Roman" w:hAnsi="Times New Roman" w:cs="Times New Roman"/>
                <w:sz w:val="16"/>
                <w:szCs w:val="16"/>
              </w:rPr>
            </w:pPr>
          </w:p>
        </w:tc>
        <w:tc>
          <w:tcPr>
            <w:tcW w:w="1023" w:type="dxa"/>
          </w:tcPr>
          <w:p w14:paraId="2E01B5B4" w14:textId="77777777" w:rsidR="002A5954" w:rsidRPr="00074F5F" w:rsidRDefault="002A5954" w:rsidP="00BD533B">
            <w:pPr>
              <w:jc w:val="center"/>
              <w:rPr>
                <w:rFonts w:ascii="Times New Roman" w:hAnsi="Times New Roman" w:cs="Times New Roman"/>
                <w:sz w:val="16"/>
                <w:szCs w:val="16"/>
              </w:rPr>
            </w:pPr>
          </w:p>
        </w:tc>
        <w:tc>
          <w:tcPr>
            <w:tcW w:w="1023" w:type="dxa"/>
          </w:tcPr>
          <w:p w14:paraId="12A48493" w14:textId="77777777" w:rsidR="002A5954" w:rsidRPr="00074F5F" w:rsidRDefault="002A5954" w:rsidP="00BD533B">
            <w:pPr>
              <w:jc w:val="center"/>
              <w:rPr>
                <w:rFonts w:ascii="Times New Roman" w:hAnsi="Times New Roman" w:cs="Times New Roman"/>
                <w:sz w:val="16"/>
                <w:szCs w:val="16"/>
              </w:rPr>
            </w:pPr>
          </w:p>
        </w:tc>
        <w:tc>
          <w:tcPr>
            <w:tcW w:w="1071" w:type="dxa"/>
          </w:tcPr>
          <w:p w14:paraId="4C7EA822" w14:textId="77777777" w:rsidR="002A5954" w:rsidRPr="00074F5F" w:rsidRDefault="002A5954" w:rsidP="00BD533B">
            <w:pPr>
              <w:jc w:val="center"/>
              <w:rPr>
                <w:rFonts w:ascii="Times New Roman" w:hAnsi="Times New Roman" w:cs="Times New Roman"/>
                <w:sz w:val="16"/>
                <w:szCs w:val="16"/>
              </w:rPr>
            </w:pPr>
          </w:p>
        </w:tc>
        <w:tc>
          <w:tcPr>
            <w:tcW w:w="660" w:type="dxa"/>
          </w:tcPr>
          <w:p w14:paraId="32050B0D" w14:textId="77777777" w:rsidR="002A5954" w:rsidRPr="00074F5F" w:rsidRDefault="002A5954" w:rsidP="00BD533B">
            <w:pPr>
              <w:jc w:val="center"/>
              <w:rPr>
                <w:rFonts w:ascii="Times New Roman" w:hAnsi="Times New Roman" w:cs="Times New Roman"/>
                <w:sz w:val="16"/>
                <w:szCs w:val="16"/>
              </w:rPr>
            </w:pPr>
          </w:p>
        </w:tc>
        <w:tc>
          <w:tcPr>
            <w:tcW w:w="699" w:type="dxa"/>
          </w:tcPr>
          <w:p w14:paraId="0685BE61" w14:textId="77777777" w:rsidR="002A5954" w:rsidRPr="00074F5F" w:rsidRDefault="002A5954" w:rsidP="00BD533B">
            <w:pPr>
              <w:jc w:val="center"/>
              <w:rPr>
                <w:rFonts w:ascii="Times New Roman" w:hAnsi="Times New Roman" w:cs="Times New Roman"/>
                <w:sz w:val="16"/>
                <w:szCs w:val="16"/>
              </w:rPr>
            </w:pPr>
          </w:p>
        </w:tc>
        <w:tc>
          <w:tcPr>
            <w:tcW w:w="833" w:type="dxa"/>
          </w:tcPr>
          <w:p w14:paraId="53E53BBF" w14:textId="77777777" w:rsidR="002A5954" w:rsidRPr="00074F5F" w:rsidRDefault="002A5954" w:rsidP="00BD533B">
            <w:pPr>
              <w:jc w:val="center"/>
              <w:rPr>
                <w:rFonts w:ascii="Times New Roman" w:hAnsi="Times New Roman" w:cs="Times New Roman"/>
                <w:sz w:val="16"/>
                <w:szCs w:val="16"/>
              </w:rPr>
            </w:pPr>
          </w:p>
        </w:tc>
        <w:tc>
          <w:tcPr>
            <w:tcW w:w="708" w:type="dxa"/>
          </w:tcPr>
          <w:p w14:paraId="1C31E42F" w14:textId="77777777" w:rsidR="002A5954" w:rsidRPr="00074F5F" w:rsidRDefault="002A5954" w:rsidP="00BD533B">
            <w:pPr>
              <w:jc w:val="center"/>
              <w:rPr>
                <w:rFonts w:ascii="Times New Roman" w:hAnsi="Times New Roman" w:cs="Times New Roman"/>
                <w:sz w:val="16"/>
                <w:szCs w:val="16"/>
              </w:rPr>
            </w:pPr>
          </w:p>
        </w:tc>
        <w:tc>
          <w:tcPr>
            <w:tcW w:w="1309" w:type="dxa"/>
          </w:tcPr>
          <w:p w14:paraId="410B91BA" w14:textId="77777777" w:rsidR="002A5954" w:rsidRPr="00074F5F" w:rsidRDefault="002A5954" w:rsidP="00BD533B">
            <w:pPr>
              <w:jc w:val="center"/>
              <w:rPr>
                <w:rFonts w:ascii="Times New Roman" w:hAnsi="Times New Roman" w:cs="Times New Roman"/>
                <w:sz w:val="16"/>
                <w:szCs w:val="16"/>
              </w:rPr>
            </w:pPr>
          </w:p>
        </w:tc>
        <w:tc>
          <w:tcPr>
            <w:tcW w:w="608" w:type="dxa"/>
          </w:tcPr>
          <w:p w14:paraId="73E25E50" w14:textId="77777777" w:rsidR="002A5954" w:rsidRPr="00074F5F" w:rsidRDefault="002A5954" w:rsidP="00BD533B">
            <w:pPr>
              <w:jc w:val="center"/>
              <w:rPr>
                <w:rFonts w:ascii="Times New Roman" w:hAnsi="Times New Roman" w:cs="Times New Roman"/>
                <w:sz w:val="16"/>
                <w:szCs w:val="16"/>
              </w:rPr>
            </w:pPr>
          </w:p>
        </w:tc>
        <w:tc>
          <w:tcPr>
            <w:tcW w:w="608" w:type="dxa"/>
          </w:tcPr>
          <w:p w14:paraId="4E4929C8" w14:textId="77777777" w:rsidR="002A5954" w:rsidRPr="00074F5F" w:rsidRDefault="002A5954" w:rsidP="00BD533B">
            <w:pPr>
              <w:jc w:val="center"/>
              <w:rPr>
                <w:rFonts w:ascii="Times New Roman" w:hAnsi="Times New Roman" w:cs="Times New Roman"/>
                <w:sz w:val="16"/>
                <w:szCs w:val="16"/>
              </w:rPr>
            </w:pPr>
          </w:p>
        </w:tc>
        <w:tc>
          <w:tcPr>
            <w:tcW w:w="1118" w:type="dxa"/>
          </w:tcPr>
          <w:p w14:paraId="67D4CE45" w14:textId="77777777" w:rsidR="002A5954" w:rsidRPr="00074F5F" w:rsidRDefault="002A5954" w:rsidP="00BD533B">
            <w:pPr>
              <w:jc w:val="center"/>
              <w:rPr>
                <w:rFonts w:ascii="Times New Roman" w:hAnsi="Times New Roman" w:cs="Times New Roman"/>
                <w:sz w:val="16"/>
                <w:szCs w:val="16"/>
              </w:rPr>
            </w:pPr>
          </w:p>
        </w:tc>
        <w:tc>
          <w:tcPr>
            <w:tcW w:w="2587" w:type="dxa"/>
          </w:tcPr>
          <w:p w14:paraId="69FA2D7E" w14:textId="77777777" w:rsidR="002A5954" w:rsidRPr="00074F5F" w:rsidRDefault="002A5954" w:rsidP="00BD533B">
            <w:pPr>
              <w:jc w:val="center"/>
              <w:rPr>
                <w:rFonts w:ascii="Times New Roman" w:hAnsi="Times New Roman" w:cs="Times New Roman"/>
                <w:sz w:val="16"/>
                <w:szCs w:val="16"/>
              </w:rPr>
            </w:pPr>
          </w:p>
        </w:tc>
      </w:tr>
      <w:tr w:rsidR="009B0B5D" w:rsidRPr="00074F5F" w14:paraId="6F2E1656" w14:textId="77777777" w:rsidTr="00820740">
        <w:trPr>
          <w:trHeight w:val="228"/>
        </w:trPr>
        <w:tc>
          <w:tcPr>
            <w:tcW w:w="574" w:type="dxa"/>
          </w:tcPr>
          <w:p w14:paraId="28FC46B9" w14:textId="77777777" w:rsidR="002A5954" w:rsidRPr="00074F5F" w:rsidRDefault="002A5954" w:rsidP="00BD533B">
            <w:pPr>
              <w:jc w:val="center"/>
              <w:rPr>
                <w:rFonts w:ascii="Times New Roman" w:hAnsi="Times New Roman" w:cs="Times New Roman"/>
                <w:sz w:val="16"/>
                <w:szCs w:val="16"/>
              </w:rPr>
            </w:pPr>
          </w:p>
        </w:tc>
        <w:tc>
          <w:tcPr>
            <w:tcW w:w="765" w:type="dxa"/>
          </w:tcPr>
          <w:p w14:paraId="7131F68E" w14:textId="77777777" w:rsidR="002A5954" w:rsidRPr="00074F5F" w:rsidRDefault="002A5954" w:rsidP="00BD533B">
            <w:pPr>
              <w:jc w:val="center"/>
              <w:rPr>
                <w:rFonts w:ascii="Times New Roman" w:hAnsi="Times New Roman" w:cs="Times New Roman"/>
                <w:sz w:val="16"/>
                <w:szCs w:val="16"/>
              </w:rPr>
            </w:pPr>
          </w:p>
        </w:tc>
        <w:tc>
          <w:tcPr>
            <w:tcW w:w="708" w:type="dxa"/>
          </w:tcPr>
          <w:p w14:paraId="24CC8D24" w14:textId="77777777" w:rsidR="002A5954" w:rsidRPr="00074F5F" w:rsidRDefault="002A5954" w:rsidP="00BD533B">
            <w:pPr>
              <w:jc w:val="center"/>
              <w:rPr>
                <w:rFonts w:ascii="Times New Roman" w:hAnsi="Times New Roman" w:cs="Times New Roman"/>
                <w:sz w:val="16"/>
                <w:szCs w:val="16"/>
              </w:rPr>
            </w:pPr>
          </w:p>
        </w:tc>
        <w:tc>
          <w:tcPr>
            <w:tcW w:w="623" w:type="dxa"/>
          </w:tcPr>
          <w:p w14:paraId="564F52C0" w14:textId="77777777" w:rsidR="002A5954" w:rsidRPr="00074F5F" w:rsidRDefault="002A5954" w:rsidP="00BD533B">
            <w:pPr>
              <w:jc w:val="center"/>
              <w:rPr>
                <w:rFonts w:ascii="Times New Roman" w:hAnsi="Times New Roman" w:cs="Times New Roman"/>
                <w:sz w:val="16"/>
                <w:szCs w:val="16"/>
              </w:rPr>
            </w:pPr>
          </w:p>
        </w:tc>
        <w:tc>
          <w:tcPr>
            <w:tcW w:w="1089" w:type="dxa"/>
          </w:tcPr>
          <w:p w14:paraId="3C268430" w14:textId="77777777" w:rsidR="002A5954" w:rsidRPr="00074F5F" w:rsidRDefault="002A5954" w:rsidP="00BD533B">
            <w:pPr>
              <w:jc w:val="center"/>
              <w:rPr>
                <w:rFonts w:ascii="Times New Roman" w:hAnsi="Times New Roman" w:cs="Times New Roman"/>
                <w:sz w:val="16"/>
                <w:szCs w:val="16"/>
              </w:rPr>
            </w:pPr>
          </w:p>
        </w:tc>
        <w:tc>
          <w:tcPr>
            <w:tcW w:w="1023" w:type="dxa"/>
          </w:tcPr>
          <w:p w14:paraId="2CAA099E" w14:textId="77777777" w:rsidR="002A5954" w:rsidRPr="00074F5F" w:rsidRDefault="002A5954" w:rsidP="00BD533B">
            <w:pPr>
              <w:jc w:val="center"/>
              <w:rPr>
                <w:rFonts w:ascii="Times New Roman" w:hAnsi="Times New Roman" w:cs="Times New Roman"/>
                <w:sz w:val="16"/>
                <w:szCs w:val="16"/>
              </w:rPr>
            </w:pPr>
          </w:p>
        </w:tc>
        <w:tc>
          <w:tcPr>
            <w:tcW w:w="1023" w:type="dxa"/>
          </w:tcPr>
          <w:p w14:paraId="123FC69F" w14:textId="77777777" w:rsidR="002A5954" w:rsidRPr="00074F5F" w:rsidRDefault="002A5954" w:rsidP="00BD533B">
            <w:pPr>
              <w:jc w:val="center"/>
              <w:rPr>
                <w:rFonts w:ascii="Times New Roman" w:hAnsi="Times New Roman" w:cs="Times New Roman"/>
                <w:sz w:val="16"/>
                <w:szCs w:val="16"/>
              </w:rPr>
            </w:pPr>
          </w:p>
        </w:tc>
        <w:tc>
          <w:tcPr>
            <w:tcW w:w="1071" w:type="dxa"/>
          </w:tcPr>
          <w:p w14:paraId="33B37B88" w14:textId="77777777" w:rsidR="002A5954" w:rsidRPr="00074F5F" w:rsidRDefault="002A5954" w:rsidP="00BD533B">
            <w:pPr>
              <w:jc w:val="center"/>
              <w:rPr>
                <w:rFonts w:ascii="Times New Roman" w:hAnsi="Times New Roman" w:cs="Times New Roman"/>
                <w:sz w:val="16"/>
                <w:szCs w:val="16"/>
              </w:rPr>
            </w:pPr>
          </w:p>
        </w:tc>
        <w:tc>
          <w:tcPr>
            <w:tcW w:w="660" w:type="dxa"/>
          </w:tcPr>
          <w:p w14:paraId="0796EBF9" w14:textId="77777777" w:rsidR="002A5954" w:rsidRPr="00074F5F" w:rsidRDefault="002A5954" w:rsidP="00BD533B">
            <w:pPr>
              <w:jc w:val="center"/>
              <w:rPr>
                <w:rFonts w:ascii="Times New Roman" w:hAnsi="Times New Roman" w:cs="Times New Roman"/>
                <w:sz w:val="16"/>
                <w:szCs w:val="16"/>
              </w:rPr>
            </w:pPr>
          </w:p>
        </w:tc>
        <w:tc>
          <w:tcPr>
            <w:tcW w:w="699" w:type="dxa"/>
          </w:tcPr>
          <w:p w14:paraId="43E76196" w14:textId="77777777" w:rsidR="002A5954" w:rsidRPr="00074F5F" w:rsidRDefault="002A5954" w:rsidP="00BD533B">
            <w:pPr>
              <w:jc w:val="center"/>
              <w:rPr>
                <w:rFonts w:ascii="Times New Roman" w:hAnsi="Times New Roman" w:cs="Times New Roman"/>
                <w:sz w:val="16"/>
                <w:szCs w:val="16"/>
              </w:rPr>
            </w:pPr>
          </w:p>
        </w:tc>
        <w:tc>
          <w:tcPr>
            <w:tcW w:w="833" w:type="dxa"/>
          </w:tcPr>
          <w:p w14:paraId="1E977ED4" w14:textId="77777777" w:rsidR="002A5954" w:rsidRPr="00074F5F" w:rsidRDefault="002A5954" w:rsidP="00BD533B">
            <w:pPr>
              <w:jc w:val="center"/>
              <w:rPr>
                <w:rFonts w:ascii="Times New Roman" w:hAnsi="Times New Roman" w:cs="Times New Roman"/>
                <w:sz w:val="16"/>
                <w:szCs w:val="16"/>
              </w:rPr>
            </w:pPr>
          </w:p>
        </w:tc>
        <w:tc>
          <w:tcPr>
            <w:tcW w:w="708" w:type="dxa"/>
          </w:tcPr>
          <w:p w14:paraId="34E93B7F" w14:textId="77777777" w:rsidR="002A5954" w:rsidRPr="00074F5F" w:rsidRDefault="002A5954" w:rsidP="00BD533B">
            <w:pPr>
              <w:jc w:val="center"/>
              <w:rPr>
                <w:rFonts w:ascii="Times New Roman" w:hAnsi="Times New Roman" w:cs="Times New Roman"/>
                <w:sz w:val="16"/>
                <w:szCs w:val="16"/>
              </w:rPr>
            </w:pPr>
          </w:p>
        </w:tc>
        <w:tc>
          <w:tcPr>
            <w:tcW w:w="1309" w:type="dxa"/>
          </w:tcPr>
          <w:p w14:paraId="729C3E9E" w14:textId="77777777" w:rsidR="002A5954" w:rsidRPr="00074F5F" w:rsidRDefault="002A5954" w:rsidP="00BD533B">
            <w:pPr>
              <w:jc w:val="center"/>
              <w:rPr>
                <w:rFonts w:ascii="Times New Roman" w:hAnsi="Times New Roman" w:cs="Times New Roman"/>
                <w:sz w:val="16"/>
                <w:szCs w:val="16"/>
              </w:rPr>
            </w:pPr>
          </w:p>
        </w:tc>
        <w:tc>
          <w:tcPr>
            <w:tcW w:w="608" w:type="dxa"/>
          </w:tcPr>
          <w:p w14:paraId="6F1B182D" w14:textId="77777777" w:rsidR="002A5954" w:rsidRPr="00074F5F" w:rsidRDefault="002A5954" w:rsidP="00BD533B">
            <w:pPr>
              <w:jc w:val="center"/>
              <w:rPr>
                <w:rFonts w:ascii="Times New Roman" w:hAnsi="Times New Roman" w:cs="Times New Roman"/>
                <w:sz w:val="16"/>
                <w:szCs w:val="16"/>
              </w:rPr>
            </w:pPr>
          </w:p>
        </w:tc>
        <w:tc>
          <w:tcPr>
            <w:tcW w:w="608" w:type="dxa"/>
          </w:tcPr>
          <w:p w14:paraId="7D7B5C06" w14:textId="77777777" w:rsidR="002A5954" w:rsidRPr="00074F5F" w:rsidRDefault="002A5954" w:rsidP="00BD533B">
            <w:pPr>
              <w:jc w:val="center"/>
              <w:rPr>
                <w:rFonts w:ascii="Times New Roman" w:hAnsi="Times New Roman" w:cs="Times New Roman"/>
                <w:sz w:val="16"/>
                <w:szCs w:val="16"/>
              </w:rPr>
            </w:pPr>
          </w:p>
        </w:tc>
        <w:tc>
          <w:tcPr>
            <w:tcW w:w="1118" w:type="dxa"/>
          </w:tcPr>
          <w:p w14:paraId="00863EC1" w14:textId="77777777" w:rsidR="002A5954" w:rsidRPr="00074F5F" w:rsidRDefault="002A5954" w:rsidP="00BD533B">
            <w:pPr>
              <w:jc w:val="center"/>
              <w:rPr>
                <w:rFonts w:ascii="Times New Roman" w:hAnsi="Times New Roman" w:cs="Times New Roman"/>
                <w:sz w:val="16"/>
                <w:szCs w:val="16"/>
              </w:rPr>
            </w:pPr>
          </w:p>
        </w:tc>
        <w:tc>
          <w:tcPr>
            <w:tcW w:w="2587" w:type="dxa"/>
          </w:tcPr>
          <w:p w14:paraId="39222D3C" w14:textId="77777777" w:rsidR="002A5954" w:rsidRPr="00074F5F" w:rsidRDefault="002A5954" w:rsidP="00BD533B">
            <w:pPr>
              <w:jc w:val="center"/>
              <w:rPr>
                <w:rFonts w:ascii="Times New Roman" w:hAnsi="Times New Roman" w:cs="Times New Roman"/>
                <w:sz w:val="16"/>
                <w:szCs w:val="16"/>
              </w:rPr>
            </w:pPr>
          </w:p>
        </w:tc>
      </w:tr>
      <w:tr w:rsidR="009B0B5D" w:rsidRPr="00074F5F" w14:paraId="0EA583B9" w14:textId="77777777" w:rsidTr="00820740">
        <w:trPr>
          <w:trHeight w:val="228"/>
        </w:trPr>
        <w:tc>
          <w:tcPr>
            <w:tcW w:w="574" w:type="dxa"/>
          </w:tcPr>
          <w:p w14:paraId="561BC7BE" w14:textId="77777777" w:rsidR="002A5954" w:rsidRPr="00074F5F" w:rsidRDefault="002A5954" w:rsidP="00BD533B">
            <w:pPr>
              <w:jc w:val="center"/>
              <w:rPr>
                <w:rFonts w:ascii="Times New Roman" w:hAnsi="Times New Roman" w:cs="Times New Roman"/>
                <w:sz w:val="16"/>
                <w:szCs w:val="16"/>
              </w:rPr>
            </w:pPr>
          </w:p>
        </w:tc>
        <w:tc>
          <w:tcPr>
            <w:tcW w:w="765" w:type="dxa"/>
          </w:tcPr>
          <w:p w14:paraId="02CAB073" w14:textId="77777777" w:rsidR="002A5954" w:rsidRPr="00074F5F" w:rsidRDefault="002A5954" w:rsidP="00BD533B">
            <w:pPr>
              <w:jc w:val="center"/>
              <w:rPr>
                <w:rFonts w:ascii="Times New Roman" w:hAnsi="Times New Roman" w:cs="Times New Roman"/>
                <w:sz w:val="16"/>
                <w:szCs w:val="16"/>
              </w:rPr>
            </w:pPr>
          </w:p>
        </w:tc>
        <w:tc>
          <w:tcPr>
            <w:tcW w:w="708" w:type="dxa"/>
          </w:tcPr>
          <w:p w14:paraId="34DFD8E3" w14:textId="77777777" w:rsidR="002A5954" w:rsidRPr="00074F5F" w:rsidRDefault="002A5954" w:rsidP="00BD533B">
            <w:pPr>
              <w:jc w:val="center"/>
              <w:rPr>
                <w:rFonts w:ascii="Times New Roman" w:hAnsi="Times New Roman" w:cs="Times New Roman"/>
                <w:sz w:val="16"/>
                <w:szCs w:val="16"/>
              </w:rPr>
            </w:pPr>
          </w:p>
        </w:tc>
        <w:tc>
          <w:tcPr>
            <w:tcW w:w="623" w:type="dxa"/>
          </w:tcPr>
          <w:p w14:paraId="0A903D49" w14:textId="77777777" w:rsidR="002A5954" w:rsidRPr="00074F5F" w:rsidRDefault="002A5954" w:rsidP="00BD533B">
            <w:pPr>
              <w:jc w:val="center"/>
              <w:rPr>
                <w:rFonts w:ascii="Times New Roman" w:hAnsi="Times New Roman" w:cs="Times New Roman"/>
                <w:sz w:val="16"/>
                <w:szCs w:val="16"/>
              </w:rPr>
            </w:pPr>
          </w:p>
        </w:tc>
        <w:tc>
          <w:tcPr>
            <w:tcW w:w="1089" w:type="dxa"/>
          </w:tcPr>
          <w:p w14:paraId="5A8BC234" w14:textId="77777777" w:rsidR="002A5954" w:rsidRPr="00074F5F" w:rsidRDefault="002A5954" w:rsidP="00BD533B">
            <w:pPr>
              <w:jc w:val="center"/>
              <w:rPr>
                <w:rFonts w:ascii="Times New Roman" w:hAnsi="Times New Roman" w:cs="Times New Roman"/>
                <w:sz w:val="16"/>
                <w:szCs w:val="16"/>
              </w:rPr>
            </w:pPr>
          </w:p>
        </w:tc>
        <w:tc>
          <w:tcPr>
            <w:tcW w:w="1023" w:type="dxa"/>
          </w:tcPr>
          <w:p w14:paraId="3EA636EF" w14:textId="77777777" w:rsidR="002A5954" w:rsidRPr="00074F5F" w:rsidRDefault="002A5954" w:rsidP="00BD533B">
            <w:pPr>
              <w:jc w:val="center"/>
              <w:rPr>
                <w:rFonts w:ascii="Times New Roman" w:hAnsi="Times New Roman" w:cs="Times New Roman"/>
                <w:sz w:val="16"/>
                <w:szCs w:val="16"/>
              </w:rPr>
            </w:pPr>
          </w:p>
        </w:tc>
        <w:tc>
          <w:tcPr>
            <w:tcW w:w="1023" w:type="dxa"/>
          </w:tcPr>
          <w:p w14:paraId="099633D6" w14:textId="77777777" w:rsidR="002A5954" w:rsidRPr="00074F5F" w:rsidRDefault="002A5954" w:rsidP="00BD533B">
            <w:pPr>
              <w:jc w:val="center"/>
              <w:rPr>
                <w:rFonts w:ascii="Times New Roman" w:hAnsi="Times New Roman" w:cs="Times New Roman"/>
                <w:sz w:val="16"/>
                <w:szCs w:val="16"/>
              </w:rPr>
            </w:pPr>
          </w:p>
        </w:tc>
        <w:tc>
          <w:tcPr>
            <w:tcW w:w="1071" w:type="dxa"/>
          </w:tcPr>
          <w:p w14:paraId="624F5761" w14:textId="77777777" w:rsidR="002A5954" w:rsidRPr="00074F5F" w:rsidRDefault="002A5954" w:rsidP="00BD533B">
            <w:pPr>
              <w:jc w:val="center"/>
              <w:rPr>
                <w:rFonts w:ascii="Times New Roman" w:hAnsi="Times New Roman" w:cs="Times New Roman"/>
                <w:sz w:val="16"/>
                <w:szCs w:val="16"/>
              </w:rPr>
            </w:pPr>
          </w:p>
        </w:tc>
        <w:tc>
          <w:tcPr>
            <w:tcW w:w="660" w:type="dxa"/>
          </w:tcPr>
          <w:p w14:paraId="18D81EC0" w14:textId="77777777" w:rsidR="002A5954" w:rsidRPr="00074F5F" w:rsidRDefault="002A5954" w:rsidP="00BD533B">
            <w:pPr>
              <w:jc w:val="center"/>
              <w:rPr>
                <w:rFonts w:ascii="Times New Roman" w:hAnsi="Times New Roman" w:cs="Times New Roman"/>
                <w:sz w:val="16"/>
                <w:szCs w:val="16"/>
              </w:rPr>
            </w:pPr>
          </w:p>
        </w:tc>
        <w:tc>
          <w:tcPr>
            <w:tcW w:w="699" w:type="dxa"/>
          </w:tcPr>
          <w:p w14:paraId="36205E8D" w14:textId="77777777" w:rsidR="002A5954" w:rsidRPr="00074F5F" w:rsidRDefault="002A5954" w:rsidP="00BD533B">
            <w:pPr>
              <w:jc w:val="center"/>
              <w:rPr>
                <w:rFonts w:ascii="Times New Roman" w:hAnsi="Times New Roman" w:cs="Times New Roman"/>
                <w:sz w:val="16"/>
                <w:szCs w:val="16"/>
              </w:rPr>
            </w:pPr>
          </w:p>
        </w:tc>
        <w:tc>
          <w:tcPr>
            <w:tcW w:w="833" w:type="dxa"/>
          </w:tcPr>
          <w:p w14:paraId="12D826E9" w14:textId="77777777" w:rsidR="002A5954" w:rsidRPr="00074F5F" w:rsidRDefault="002A5954" w:rsidP="00BD533B">
            <w:pPr>
              <w:jc w:val="center"/>
              <w:rPr>
                <w:rFonts w:ascii="Times New Roman" w:hAnsi="Times New Roman" w:cs="Times New Roman"/>
                <w:sz w:val="16"/>
                <w:szCs w:val="16"/>
              </w:rPr>
            </w:pPr>
          </w:p>
        </w:tc>
        <w:tc>
          <w:tcPr>
            <w:tcW w:w="708" w:type="dxa"/>
          </w:tcPr>
          <w:p w14:paraId="09596A67" w14:textId="77777777" w:rsidR="002A5954" w:rsidRPr="00074F5F" w:rsidRDefault="002A5954" w:rsidP="00BD533B">
            <w:pPr>
              <w:jc w:val="center"/>
              <w:rPr>
                <w:rFonts w:ascii="Times New Roman" w:hAnsi="Times New Roman" w:cs="Times New Roman"/>
                <w:sz w:val="16"/>
                <w:szCs w:val="16"/>
              </w:rPr>
            </w:pPr>
          </w:p>
        </w:tc>
        <w:tc>
          <w:tcPr>
            <w:tcW w:w="1309" w:type="dxa"/>
          </w:tcPr>
          <w:p w14:paraId="465395E8" w14:textId="77777777" w:rsidR="002A5954" w:rsidRPr="00074F5F" w:rsidRDefault="002A5954" w:rsidP="00BD533B">
            <w:pPr>
              <w:jc w:val="center"/>
              <w:rPr>
                <w:rFonts w:ascii="Times New Roman" w:hAnsi="Times New Roman" w:cs="Times New Roman"/>
                <w:sz w:val="16"/>
                <w:szCs w:val="16"/>
              </w:rPr>
            </w:pPr>
          </w:p>
        </w:tc>
        <w:tc>
          <w:tcPr>
            <w:tcW w:w="608" w:type="dxa"/>
          </w:tcPr>
          <w:p w14:paraId="0FAAD0BB" w14:textId="77777777" w:rsidR="002A5954" w:rsidRPr="00074F5F" w:rsidRDefault="002A5954" w:rsidP="00BD533B">
            <w:pPr>
              <w:jc w:val="center"/>
              <w:rPr>
                <w:rFonts w:ascii="Times New Roman" w:hAnsi="Times New Roman" w:cs="Times New Roman"/>
                <w:sz w:val="16"/>
                <w:szCs w:val="16"/>
              </w:rPr>
            </w:pPr>
          </w:p>
        </w:tc>
        <w:tc>
          <w:tcPr>
            <w:tcW w:w="608" w:type="dxa"/>
          </w:tcPr>
          <w:p w14:paraId="27165B8B" w14:textId="77777777" w:rsidR="002A5954" w:rsidRPr="00074F5F" w:rsidRDefault="002A5954" w:rsidP="00BD533B">
            <w:pPr>
              <w:jc w:val="center"/>
              <w:rPr>
                <w:rFonts w:ascii="Times New Roman" w:hAnsi="Times New Roman" w:cs="Times New Roman"/>
                <w:sz w:val="16"/>
                <w:szCs w:val="16"/>
              </w:rPr>
            </w:pPr>
          </w:p>
        </w:tc>
        <w:tc>
          <w:tcPr>
            <w:tcW w:w="1118" w:type="dxa"/>
          </w:tcPr>
          <w:p w14:paraId="1FC2B386" w14:textId="77777777" w:rsidR="002A5954" w:rsidRPr="00074F5F" w:rsidRDefault="002A5954" w:rsidP="00BD533B">
            <w:pPr>
              <w:jc w:val="center"/>
              <w:rPr>
                <w:rFonts w:ascii="Times New Roman" w:hAnsi="Times New Roman" w:cs="Times New Roman"/>
                <w:sz w:val="16"/>
                <w:szCs w:val="16"/>
              </w:rPr>
            </w:pPr>
          </w:p>
        </w:tc>
        <w:tc>
          <w:tcPr>
            <w:tcW w:w="2587" w:type="dxa"/>
          </w:tcPr>
          <w:p w14:paraId="0B6DCEDC" w14:textId="77777777" w:rsidR="002A5954" w:rsidRPr="00074F5F" w:rsidRDefault="002A5954" w:rsidP="00BD533B">
            <w:pPr>
              <w:jc w:val="center"/>
              <w:rPr>
                <w:rFonts w:ascii="Times New Roman" w:hAnsi="Times New Roman" w:cs="Times New Roman"/>
                <w:sz w:val="16"/>
                <w:szCs w:val="16"/>
              </w:rPr>
            </w:pPr>
          </w:p>
        </w:tc>
      </w:tr>
      <w:tr w:rsidR="009B0B5D" w:rsidRPr="00074F5F" w14:paraId="211C4993" w14:textId="77777777" w:rsidTr="00820740">
        <w:trPr>
          <w:trHeight w:val="228"/>
        </w:trPr>
        <w:tc>
          <w:tcPr>
            <w:tcW w:w="574" w:type="dxa"/>
          </w:tcPr>
          <w:p w14:paraId="7EBB13B7" w14:textId="77777777" w:rsidR="002A5954" w:rsidRPr="00074F5F" w:rsidRDefault="002A5954" w:rsidP="00BD533B">
            <w:pPr>
              <w:jc w:val="center"/>
              <w:rPr>
                <w:rFonts w:ascii="Times New Roman" w:hAnsi="Times New Roman" w:cs="Times New Roman"/>
                <w:sz w:val="16"/>
                <w:szCs w:val="16"/>
              </w:rPr>
            </w:pPr>
          </w:p>
        </w:tc>
        <w:tc>
          <w:tcPr>
            <w:tcW w:w="765" w:type="dxa"/>
          </w:tcPr>
          <w:p w14:paraId="69F04691" w14:textId="77777777" w:rsidR="002A5954" w:rsidRPr="00074F5F" w:rsidRDefault="002A5954" w:rsidP="00BD533B">
            <w:pPr>
              <w:jc w:val="center"/>
              <w:rPr>
                <w:rFonts w:ascii="Times New Roman" w:hAnsi="Times New Roman" w:cs="Times New Roman"/>
                <w:sz w:val="16"/>
                <w:szCs w:val="16"/>
              </w:rPr>
            </w:pPr>
          </w:p>
        </w:tc>
        <w:tc>
          <w:tcPr>
            <w:tcW w:w="708" w:type="dxa"/>
          </w:tcPr>
          <w:p w14:paraId="41D028E1" w14:textId="77777777" w:rsidR="002A5954" w:rsidRPr="00074F5F" w:rsidRDefault="002A5954" w:rsidP="00BD533B">
            <w:pPr>
              <w:jc w:val="center"/>
              <w:rPr>
                <w:rFonts w:ascii="Times New Roman" w:hAnsi="Times New Roman" w:cs="Times New Roman"/>
                <w:sz w:val="16"/>
                <w:szCs w:val="16"/>
              </w:rPr>
            </w:pPr>
          </w:p>
        </w:tc>
        <w:tc>
          <w:tcPr>
            <w:tcW w:w="623" w:type="dxa"/>
          </w:tcPr>
          <w:p w14:paraId="69BD1168" w14:textId="77777777" w:rsidR="002A5954" w:rsidRPr="00074F5F" w:rsidRDefault="002A5954" w:rsidP="00BD533B">
            <w:pPr>
              <w:jc w:val="center"/>
              <w:rPr>
                <w:rFonts w:ascii="Times New Roman" w:hAnsi="Times New Roman" w:cs="Times New Roman"/>
                <w:sz w:val="16"/>
                <w:szCs w:val="16"/>
              </w:rPr>
            </w:pPr>
          </w:p>
        </w:tc>
        <w:tc>
          <w:tcPr>
            <w:tcW w:w="1089" w:type="dxa"/>
          </w:tcPr>
          <w:p w14:paraId="1551C289" w14:textId="77777777" w:rsidR="002A5954" w:rsidRPr="00074F5F" w:rsidRDefault="002A5954" w:rsidP="00BD533B">
            <w:pPr>
              <w:jc w:val="center"/>
              <w:rPr>
                <w:rFonts w:ascii="Times New Roman" w:hAnsi="Times New Roman" w:cs="Times New Roman"/>
                <w:sz w:val="16"/>
                <w:szCs w:val="16"/>
              </w:rPr>
            </w:pPr>
          </w:p>
        </w:tc>
        <w:tc>
          <w:tcPr>
            <w:tcW w:w="1023" w:type="dxa"/>
          </w:tcPr>
          <w:p w14:paraId="7CA0CFFE" w14:textId="77777777" w:rsidR="002A5954" w:rsidRPr="00074F5F" w:rsidRDefault="002A5954" w:rsidP="00BD533B">
            <w:pPr>
              <w:jc w:val="center"/>
              <w:rPr>
                <w:rFonts w:ascii="Times New Roman" w:hAnsi="Times New Roman" w:cs="Times New Roman"/>
                <w:sz w:val="16"/>
                <w:szCs w:val="16"/>
              </w:rPr>
            </w:pPr>
          </w:p>
        </w:tc>
        <w:tc>
          <w:tcPr>
            <w:tcW w:w="1023" w:type="dxa"/>
          </w:tcPr>
          <w:p w14:paraId="40583564" w14:textId="77777777" w:rsidR="002A5954" w:rsidRPr="00074F5F" w:rsidRDefault="002A5954" w:rsidP="00BD533B">
            <w:pPr>
              <w:jc w:val="center"/>
              <w:rPr>
                <w:rFonts w:ascii="Times New Roman" w:hAnsi="Times New Roman" w:cs="Times New Roman"/>
                <w:sz w:val="16"/>
                <w:szCs w:val="16"/>
              </w:rPr>
            </w:pPr>
          </w:p>
        </w:tc>
        <w:tc>
          <w:tcPr>
            <w:tcW w:w="1071" w:type="dxa"/>
          </w:tcPr>
          <w:p w14:paraId="13050962" w14:textId="77777777" w:rsidR="002A5954" w:rsidRPr="00074F5F" w:rsidRDefault="002A5954" w:rsidP="00BD533B">
            <w:pPr>
              <w:jc w:val="center"/>
              <w:rPr>
                <w:rFonts w:ascii="Times New Roman" w:hAnsi="Times New Roman" w:cs="Times New Roman"/>
                <w:sz w:val="16"/>
                <w:szCs w:val="16"/>
              </w:rPr>
            </w:pPr>
          </w:p>
        </w:tc>
        <w:tc>
          <w:tcPr>
            <w:tcW w:w="660" w:type="dxa"/>
          </w:tcPr>
          <w:p w14:paraId="4345B617" w14:textId="77777777" w:rsidR="002A5954" w:rsidRPr="00074F5F" w:rsidRDefault="002A5954" w:rsidP="00BD533B">
            <w:pPr>
              <w:jc w:val="center"/>
              <w:rPr>
                <w:rFonts w:ascii="Times New Roman" w:hAnsi="Times New Roman" w:cs="Times New Roman"/>
                <w:sz w:val="16"/>
                <w:szCs w:val="16"/>
              </w:rPr>
            </w:pPr>
          </w:p>
        </w:tc>
        <w:tc>
          <w:tcPr>
            <w:tcW w:w="699" w:type="dxa"/>
          </w:tcPr>
          <w:p w14:paraId="646760C0" w14:textId="77777777" w:rsidR="002A5954" w:rsidRPr="00074F5F" w:rsidRDefault="002A5954" w:rsidP="00BD533B">
            <w:pPr>
              <w:jc w:val="center"/>
              <w:rPr>
                <w:rFonts w:ascii="Times New Roman" w:hAnsi="Times New Roman" w:cs="Times New Roman"/>
                <w:sz w:val="16"/>
                <w:szCs w:val="16"/>
              </w:rPr>
            </w:pPr>
          </w:p>
        </w:tc>
        <w:tc>
          <w:tcPr>
            <w:tcW w:w="833" w:type="dxa"/>
          </w:tcPr>
          <w:p w14:paraId="6CF7A221" w14:textId="77777777" w:rsidR="002A5954" w:rsidRPr="00074F5F" w:rsidRDefault="002A5954" w:rsidP="00BD533B">
            <w:pPr>
              <w:jc w:val="center"/>
              <w:rPr>
                <w:rFonts w:ascii="Times New Roman" w:hAnsi="Times New Roman" w:cs="Times New Roman"/>
                <w:sz w:val="16"/>
                <w:szCs w:val="16"/>
              </w:rPr>
            </w:pPr>
          </w:p>
        </w:tc>
        <w:tc>
          <w:tcPr>
            <w:tcW w:w="708" w:type="dxa"/>
          </w:tcPr>
          <w:p w14:paraId="7313B9E8" w14:textId="77777777" w:rsidR="002A5954" w:rsidRPr="00074F5F" w:rsidRDefault="002A5954" w:rsidP="00BD533B">
            <w:pPr>
              <w:jc w:val="center"/>
              <w:rPr>
                <w:rFonts w:ascii="Times New Roman" w:hAnsi="Times New Roman" w:cs="Times New Roman"/>
                <w:sz w:val="16"/>
                <w:szCs w:val="16"/>
              </w:rPr>
            </w:pPr>
          </w:p>
        </w:tc>
        <w:tc>
          <w:tcPr>
            <w:tcW w:w="1309" w:type="dxa"/>
          </w:tcPr>
          <w:p w14:paraId="56CFE51A" w14:textId="77777777" w:rsidR="002A5954" w:rsidRPr="00074F5F" w:rsidRDefault="002A5954" w:rsidP="00BD533B">
            <w:pPr>
              <w:jc w:val="center"/>
              <w:rPr>
                <w:rFonts w:ascii="Times New Roman" w:hAnsi="Times New Roman" w:cs="Times New Roman"/>
                <w:sz w:val="16"/>
                <w:szCs w:val="16"/>
              </w:rPr>
            </w:pPr>
          </w:p>
        </w:tc>
        <w:tc>
          <w:tcPr>
            <w:tcW w:w="608" w:type="dxa"/>
          </w:tcPr>
          <w:p w14:paraId="0094FEF9" w14:textId="77777777" w:rsidR="002A5954" w:rsidRPr="00074F5F" w:rsidRDefault="002A5954" w:rsidP="00BD533B">
            <w:pPr>
              <w:jc w:val="center"/>
              <w:rPr>
                <w:rFonts w:ascii="Times New Roman" w:hAnsi="Times New Roman" w:cs="Times New Roman"/>
                <w:sz w:val="16"/>
                <w:szCs w:val="16"/>
              </w:rPr>
            </w:pPr>
          </w:p>
        </w:tc>
        <w:tc>
          <w:tcPr>
            <w:tcW w:w="608" w:type="dxa"/>
          </w:tcPr>
          <w:p w14:paraId="6F0658D7" w14:textId="77777777" w:rsidR="002A5954" w:rsidRPr="00074F5F" w:rsidRDefault="002A5954" w:rsidP="00BD533B">
            <w:pPr>
              <w:jc w:val="center"/>
              <w:rPr>
                <w:rFonts w:ascii="Times New Roman" w:hAnsi="Times New Roman" w:cs="Times New Roman"/>
                <w:sz w:val="16"/>
                <w:szCs w:val="16"/>
              </w:rPr>
            </w:pPr>
          </w:p>
        </w:tc>
        <w:tc>
          <w:tcPr>
            <w:tcW w:w="1118" w:type="dxa"/>
          </w:tcPr>
          <w:p w14:paraId="618B2DC2" w14:textId="77777777" w:rsidR="002A5954" w:rsidRPr="00074F5F" w:rsidRDefault="002A5954" w:rsidP="00BD533B">
            <w:pPr>
              <w:jc w:val="center"/>
              <w:rPr>
                <w:rFonts w:ascii="Times New Roman" w:hAnsi="Times New Roman" w:cs="Times New Roman"/>
                <w:sz w:val="16"/>
                <w:szCs w:val="16"/>
              </w:rPr>
            </w:pPr>
          </w:p>
        </w:tc>
        <w:tc>
          <w:tcPr>
            <w:tcW w:w="2587" w:type="dxa"/>
          </w:tcPr>
          <w:p w14:paraId="33676862" w14:textId="77777777" w:rsidR="002A5954" w:rsidRPr="00074F5F" w:rsidRDefault="002A5954" w:rsidP="00BD533B">
            <w:pPr>
              <w:jc w:val="center"/>
              <w:rPr>
                <w:rFonts w:ascii="Times New Roman" w:hAnsi="Times New Roman" w:cs="Times New Roman"/>
                <w:sz w:val="16"/>
                <w:szCs w:val="16"/>
              </w:rPr>
            </w:pPr>
          </w:p>
        </w:tc>
      </w:tr>
      <w:tr w:rsidR="009B0B5D" w:rsidRPr="00074F5F" w14:paraId="29C67CE4" w14:textId="77777777" w:rsidTr="00820740">
        <w:trPr>
          <w:trHeight w:val="228"/>
        </w:trPr>
        <w:tc>
          <w:tcPr>
            <w:tcW w:w="574" w:type="dxa"/>
          </w:tcPr>
          <w:p w14:paraId="553F5B4D" w14:textId="77777777" w:rsidR="002A5954" w:rsidRPr="00074F5F" w:rsidRDefault="002A5954" w:rsidP="00BD533B">
            <w:pPr>
              <w:jc w:val="center"/>
              <w:rPr>
                <w:rFonts w:ascii="Times New Roman" w:hAnsi="Times New Roman" w:cs="Times New Roman"/>
                <w:sz w:val="16"/>
                <w:szCs w:val="16"/>
              </w:rPr>
            </w:pPr>
          </w:p>
        </w:tc>
        <w:tc>
          <w:tcPr>
            <w:tcW w:w="765" w:type="dxa"/>
          </w:tcPr>
          <w:p w14:paraId="7A9E7D13" w14:textId="77777777" w:rsidR="002A5954" w:rsidRPr="00074F5F" w:rsidRDefault="002A5954" w:rsidP="00BD533B">
            <w:pPr>
              <w:jc w:val="center"/>
              <w:rPr>
                <w:rFonts w:ascii="Times New Roman" w:hAnsi="Times New Roman" w:cs="Times New Roman"/>
                <w:sz w:val="16"/>
                <w:szCs w:val="16"/>
              </w:rPr>
            </w:pPr>
          </w:p>
        </w:tc>
        <w:tc>
          <w:tcPr>
            <w:tcW w:w="708" w:type="dxa"/>
          </w:tcPr>
          <w:p w14:paraId="2D313585" w14:textId="77777777" w:rsidR="002A5954" w:rsidRPr="00074F5F" w:rsidRDefault="002A5954" w:rsidP="00BD533B">
            <w:pPr>
              <w:jc w:val="center"/>
              <w:rPr>
                <w:rFonts w:ascii="Times New Roman" w:hAnsi="Times New Roman" w:cs="Times New Roman"/>
                <w:sz w:val="16"/>
                <w:szCs w:val="16"/>
              </w:rPr>
            </w:pPr>
          </w:p>
        </w:tc>
        <w:tc>
          <w:tcPr>
            <w:tcW w:w="623" w:type="dxa"/>
          </w:tcPr>
          <w:p w14:paraId="53DEED48" w14:textId="77777777" w:rsidR="002A5954" w:rsidRPr="00074F5F" w:rsidRDefault="002A5954" w:rsidP="00BD533B">
            <w:pPr>
              <w:jc w:val="center"/>
              <w:rPr>
                <w:rFonts w:ascii="Times New Roman" w:hAnsi="Times New Roman" w:cs="Times New Roman"/>
                <w:sz w:val="16"/>
                <w:szCs w:val="16"/>
              </w:rPr>
            </w:pPr>
          </w:p>
        </w:tc>
        <w:tc>
          <w:tcPr>
            <w:tcW w:w="1089" w:type="dxa"/>
          </w:tcPr>
          <w:p w14:paraId="2A41C550" w14:textId="77777777" w:rsidR="002A5954" w:rsidRPr="00074F5F" w:rsidRDefault="002A5954" w:rsidP="00BD533B">
            <w:pPr>
              <w:jc w:val="center"/>
              <w:rPr>
                <w:rFonts w:ascii="Times New Roman" w:hAnsi="Times New Roman" w:cs="Times New Roman"/>
                <w:sz w:val="16"/>
                <w:szCs w:val="16"/>
              </w:rPr>
            </w:pPr>
          </w:p>
        </w:tc>
        <w:tc>
          <w:tcPr>
            <w:tcW w:w="1023" w:type="dxa"/>
          </w:tcPr>
          <w:p w14:paraId="383B65F4" w14:textId="77777777" w:rsidR="002A5954" w:rsidRPr="00074F5F" w:rsidRDefault="002A5954" w:rsidP="00BD533B">
            <w:pPr>
              <w:jc w:val="center"/>
              <w:rPr>
                <w:rFonts w:ascii="Times New Roman" w:hAnsi="Times New Roman" w:cs="Times New Roman"/>
                <w:sz w:val="16"/>
                <w:szCs w:val="16"/>
              </w:rPr>
            </w:pPr>
          </w:p>
        </w:tc>
        <w:tc>
          <w:tcPr>
            <w:tcW w:w="1023" w:type="dxa"/>
          </w:tcPr>
          <w:p w14:paraId="59C31DF3" w14:textId="77777777" w:rsidR="002A5954" w:rsidRPr="00074F5F" w:rsidRDefault="002A5954" w:rsidP="00BD533B">
            <w:pPr>
              <w:jc w:val="center"/>
              <w:rPr>
                <w:rFonts w:ascii="Times New Roman" w:hAnsi="Times New Roman" w:cs="Times New Roman"/>
                <w:sz w:val="16"/>
                <w:szCs w:val="16"/>
              </w:rPr>
            </w:pPr>
          </w:p>
        </w:tc>
        <w:tc>
          <w:tcPr>
            <w:tcW w:w="1071" w:type="dxa"/>
          </w:tcPr>
          <w:p w14:paraId="2D60EB17" w14:textId="77777777" w:rsidR="002A5954" w:rsidRPr="00074F5F" w:rsidRDefault="002A5954" w:rsidP="00BD533B">
            <w:pPr>
              <w:jc w:val="center"/>
              <w:rPr>
                <w:rFonts w:ascii="Times New Roman" w:hAnsi="Times New Roman" w:cs="Times New Roman"/>
                <w:sz w:val="16"/>
                <w:szCs w:val="16"/>
              </w:rPr>
            </w:pPr>
          </w:p>
        </w:tc>
        <w:tc>
          <w:tcPr>
            <w:tcW w:w="660" w:type="dxa"/>
          </w:tcPr>
          <w:p w14:paraId="7A2795D6" w14:textId="77777777" w:rsidR="002A5954" w:rsidRPr="00074F5F" w:rsidRDefault="002A5954" w:rsidP="00BD533B">
            <w:pPr>
              <w:jc w:val="center"/>
              <w:rPr>
                <w:rFonts w:ascii="Times New Roman" w:hAnsi="Times New Roman" w:cs="Times New Roman"/>
                <w:sz w:val="16"/>
                <w:szCs w:val="16"/>
              </w:rPr>
            </w:pPr>
          </w:p>
        </w:tc>
        <w:tc>
          <w:tcPr>
            <w:tcW w:w="699" w:type="dxa"/>
          </w:tcPr>
          <w:p w14:paraId="5BAC33B1" w14:textId="77777777" w:rsidR="002A5954" w:rsidRPr="00074F5F" w:rsidRDefault="002A5954" w:rsidP="00BD533B">
            <w:pPr>
              <w:jc w:val="center"/>
              <w:rPr>
                <w:rFonts w:ascii="Times New Roman" w:hAnsi="Times New Roman" w:cs="Times New Roman"/>
                <w:sz w:val="16"/>
                <w:szCs w:val="16"/>
              </w:rPr>
            </w:pPr>
          </w:p>
        </w:tc>
        <w:tc>
          <w:tcPr>
            <w:tcW w:w="833" w:type="dxa"/>
          </w:tcPr>
          <w:p w14:paraId="7847FE5D" w14:textId="77777777" w:rsidR="002A5954" w:rsidRPr="00074F5F" w:rsidRDefault="002A5954" w:rsidP="00BD533B">
            <w:pPr>
              <w:jc w:val="center"/>
              <w:rPr>
                <w:rFonts w:ascii="Times New Roman" w:hAnsi="Times New Roman" w:cs="Times New Roman"/>
                <w:sz w:val="16"/>
                <w:szCs w:val="16"/>
              </w:rPr>
            </w:pPr>
          </w:p>
        </w:tc>
        <w:tc>
          <w:tcPr>
            <w:tcW w:w="708" w:type="dxa"/>
          </w:tcPr>
          <w:p w14:paraId="7CF639A8" w14:textId="77777777" w:rsidR="002A5954" w:rsidRPr="00074F5F" w:rsidRDefault="002A5954" w:rsidP="00BD533B">
            <w:pPr>
              <w:jc w:val="center"/>
              <w:rPr>
                <w:rFonts w:ascii="Times New Roman" w:hAnsi="Times New Roman" w:cs="Times New Roman"/>
                <w:sz w:val="16"/>
                <w:szCs w:val="16"/>
              </w:rPr>
            </w:pPr>
          </w:p>
        </w:tc>
        <w:tc>
          <w:tcPr>
            <w:tcW w:w="1309" w:type="dxa"/>
          </w:tcPr>
          <w:p w14:paraId="0D0ED640" w14:textId="77777777" w:rsidR="002A5954" w:rsidRPr="00074F5F" w:rsidRDefault="002A5954" w:rsidP="00BD533B">
            <w:pPr>
              <w:jc w:val="center"/>
              <w:rPr>
                <w:rFonts w:ascii="Times New Roman" w:hAnsi="Times New Roman" w:cs="Times New Roman"/>
                <w:sz w:val="16"/>
                <w:szCs w:val="16"/>
              </w:rPr>
            </w:pPr>
          </w:p>
        </w:tc>
        <w:tc>
          <w:tcPr>
            <w:tcW w:w="608" w:type="dxa"/>
          </w:tcPr>
          <w:p w14:paraId="0D3DFE3D" w14:textId="77777777" w:rsidR="002A5954" w:rsidRPr="00074F5F" w:rsidRDefault="002A5954" w:rsidP="00BD533B">
            <w:pPr>
              <w:jc w:val="center"/>
              <w:rPr>
                <w:rFonts w:ascii="Times New Roman" w:hAnsi="Times New Roman" w:cs="Times New Roman"/>
                <w:sz w:val="16"/>
                <w:szCs w:val="16"/>
              </w:rPr>
            </w:pPr>
          </w:p>
        </w:tc>
        <w:tc>
          <w:tcPr>
            <w:tcW w:w="608" w:type="dxa"/>
          </w:tcPr>
          <w:p w14:paraId="1E4F2B5A" w14:textId="77777777" w:rsidR="002A5954" w:rsidRPr="00074F5F" w:rsidRDefault="002A5954" w:rsidP="00BD533B">
            <w:pPr>
              <w:jc w:val="center"/>
              <w:rPr>
                <w:rFonts w:ascii="Times New Roman" w:hAnsi="Times New Roman" w:cs="Times New Roman"/>
                <w:sz w:val="16"/>
                <w:szCs w:val="16"/>
              </w:rPr>
            </w:pPr>
          </w:p>
        </w:tc>
        <w:tc>
          <w:tcPr>
            <w:tcW w:w="1118" w:type="dxa"/>
          </w:tcPr>
          <w:p w14:paraId="5E3ED038" w14:textId="77777777" w:rsidR="002A5954" w:rsidRPr="00074F5F" w:rsidRDefault="002A5954" w:rsidP="00BD533B">
            <w:pPr>
              <w:jc w:val="center"/>
              <w:rPr>
                <w:rFonts w:ascii="Times New Roman" w:hAnsi="Times New Roman" w:cs="Times New Roman"/>
                <w:sz w:val="16"/>
                <w:szCs w:val="16"/>
              </w:rPr>
            </w:pPr>
          </w:p>
        </w:tc>
        <w:tc>
          <w:tcPr>
            <w:tcW w:w="2587" w:type="dxa"/>
          </w:tcPr>
          <w:p w14:paraId="2AC6DAD9" w14:textId="77777777" w:rsidR="002A5954" w:rsidRPr="00074F5F" w:rsidRDefault="002A5954" w:rsidP="00BD533B">
            <w:pPr>
              <w:jc w:val="center"/>
              <w:rPr>
                <w:rFonts w:ascii="Times New Roman" w:hAnsi="Times New Roman" w:cs="Times New Roman"/>
                <w:sz w:val="16"/>
                <w:szCs w:val="16"/>
              </w:rPr>
            </w:pPr>
          </w:p>
        </w:tc>
      </w:tr>
      <w:tr w:rsidR="009B0B5D" w:rsidRPr="00074F5F" w14:paraId="1FA4B10A" w14:textId="77777777" w:rsidTr="00820740">
        <w:trPr>
          <w:trHeight w:val="228"/>
        </w:trPr>
        <w:tc>
          <w:tcPr>
            <w:tcW w:w="574" w:type="dxa"/>
          </w:tcPr>
          <w:p w14:paraId="3EB20A4C" w14:textId="77777777" w:rsidR="002A5954" w:rsidRPr="00074F5F" w:rsidRDefault="002A5954" w:rsidP="00BD533B">
            <w:pPr>
              <w:jc w:val="center"/>
              <w:rPr>
                <w:rFonts w:ascii="Times New Roman" w:hAnsi="Times New Roman" w:cs="Times New Roman"/>
                <w:sz w:val="16"/>
                <w:szCs w:val="16"/>
              </w:rPr>
            </w:pPr>
          </w:p>
        </w:tc>
        <w:tc>
          <w:tcPr>
            <w:tcW w:w="765" w:type="dxa"/>
          </w:tcPr>
          <w:p w14:paraId="4F41ECC9" w14:textId="77777777" w:rsidR="002A5954" w:rsidRPr="00074F5F" w:rsidRDefault="002A5954" w:rsidP="00BD533B">
            <w:pPr>
              <w:jc w:val="center"/>
              <w:rPr>
                <w:rFonts w:ascii="Times New Roman" w:hAnsi="Times New Roman" w:cs="Times New Roman"/>
                <w:sz w:val="16"/>
                <w:szCs w:val="16"/>
              </w:rPr>
            </w:pPr>
          </w:p>
        </w:tc>
        <w:tc>
          <w:tcPr>
            <w:tcW w:w="708" w:type="dxa"/>
          </w:tcPr>
          <w:p w14:paraId="2F25B96E" w14:textId="77777777" w:rsidR="002A5954" w:rsidRPr="00074F5F" w:rsidRDefault="002A5954" w:rsidP="00BD533B">
            <w:pPr>
              <w:jc w:val="center"/>
              <w:rPr>
                <w:rFonts w:ascii="Times New Roman" w:hAnsi="Times New Roman" w:cs="Times New Roman"/>
                <w:sz w:val="16"/>
                <w:szCs w:val="16"/>
              </w:rPr>
            </w:pPr>
          </w:p>
        </w:tc>
        <w:tc>
          <w:tcPr>
            <w:tcW w:w="623" w:type="dxa"/>
          </w:tcPr>
          <w:p w14:paraId="554785B4" w14:textId="77777777" w:rsidR="002A5954" w:rsidRPr="00074F5F" w:rsidRDefault="002A5954" w:rsidP="00BD533B">
            <w:pPr>
              <w:jc w:val="center"/>
              <w:rPr>
                <w:rFonts w:ascii="Times New Roman" w:hAnsi="Times New Roman" w:cs="Times New Roman"/>
                <w:sz w:val="16"/>
                <w:szCs w:val="16"/>
              </w:rPr>
            </w:pPr>
          </w:p>
        </w:tc>
        <w:tc>
          <w:tcPr>
            <w:tcW w:w="1089" w:type="dxa"/>
          </w:tcPr>
          <w:p w14:paraId="33E134F1" w14:textId="77777777" w:rsidR="002A5954" w:rsidRPr="00074F5F" w:rsidRDefault="002A5954" w:rsidP="00BD533B">
            <w:pPr>
              <w:jc w:val="center"/>
              <w:rPr>
                <w:rFonts w:ascii="Times New Roman" w:hAnsi="Times New Roman" w:cs="Times New Roman"/>
                <w:sz w:val="16"/>
                <w:szCs w:val="16"/>
              </w:rPr>
            </w:pPr>
          </w:p>
        </w:tc>
        <w:tc>
          <w:tcPr>
            <w:tcW w:w="1023" w:type="dxa"/>
          </w:tcPr>
          <w:p w14:paraId="61B8C044" w14:textId="77777777" w:rsidR="002A5954" w:rsidRPr="00074F5F" w:rsidRDefault="002A5954" w:rsidP="00BD533B">
            <w:pPr>
              <w:jc w:val="center"/>
              <w:rPr>
                <w:rFonts w:ascii="Times New Roman" w:hAnsi="Times New Roman" w:cs="Times New Roman"/>
                <w:sz w:val="16"/>
                <w:szCs w:val="16"/>
              </w:rPr>
            </w:pPr>
          </w:p>
        </w:tc>
        <w:tc>
          <w:tcPr>
            <w:tcW w:w="1023" w:type="dxa"/>
          </w:tcPr>
          <w:p w14:paraId="07B4CBD2" w14:textId="77777777" w:rsidR="002A5954" w:rsidRPr="00074F5F" w:rsidRDefault="002A5954" w:rsidP="00BD533B">
            <w:pPr>
              <w:jc w:val="center"/>
              <w:rPr>
                <w:rFonts w:ascii="Times New Roman" w:hAnsi="Times New Roman" w:cs="Times New Roman"/>
                <w:sz w:val="16"/>
                <w:szCs w:val="16"/>
              </w:rPr>
            </w:pPr>
          </w:p>
        </w:tc>
        <w:tc>
          <w:tcPr>
            <w:tcW w:w="1071" w:type="dxa"/>
          </w:tcPr>
          <w:p w14:paraId="3DFBE5F8" w14:textId="77777777" w:rsidR="002A5954" w:rsidRPr="00074F5F" w:rsidRDefault="002A5954" w:rsidP="00BD533B">
            <w:pPr>
              <w:jc w:val="center"/>
              <w:rPr>
                <w:rFonts w:ascii="Times New Roman" w:hAnsi="Times New Roman" w:cs="Times New Roman"/>
                <w:sz w:val="16"/>
                <w:szCs w:val="16"/>
              </w:rPr>
            </w:pPr>
          </w:p>
        </w:tc>
        <w:tc>
          <w:tcPr>
            <w:tcW w:w="660" w:type="dxa"/>
          </w:tcPr>
          <w:p w14:paraId="03B23B28" w14:textId="77777777" w:rsidR="002A5954" w:rsidRPr="00074F5F" w:rsidRDefault="002A5954" w:rsidP="00BD533B">
            <w:pPr>
              <w:jc w:val="center"/>
              <w:rPr>
                <w:rFonts w:ascii="Times New Roman" w:hAnsi="Times New Roman" w:cs="Times New Roman"/>
                <w:sz w:val="16"/>
                <w:szCs w:val="16"/>
              </w:rPr>
            </w:pPr>
          </w:p>
        </w:tc>
        <w:tc>
          <w:tcPr>
            <w:tcW w:w="699" w:type="dxa"/>
          </w:tcPr>
          <w:p w14:paraId="67941BC3" w14:textId="77777777" w:rsidR="002A5954" w:rsidRPr="00074F5F" w:rsidRDefault="002A5954" w:rsidP="00BD533B">
            <w:pPr>
              <w:jc w:val="center"/>
              <w:rPr>
                <w:rFonts w:ascii="Times New Roman" w:hAnsi="Times New Roman" w:cs="Times New Roman"/>
                <w:sz w:val="16"/>
                <w:szCs w:val="16"/>
              </w:rPr>
            </w:pPr>
          </w:p>
        </w:tc>
        <w:tc>
          <w:tcPr>
            <w:tcW w:w="833" w:type="dxa"/>
          </w:tcPr>
          <w:p w14:paraId="37F9E474" w14:textId="77777777" w:rsidR="002A5954" w:rsidRPr="00074F5F" w:rsidRDefault="002A5954" w:rsidP="00BD533B">
            <w:pPr>
              <w:jc w:val="center"/>
              <w:rPr>
                <w:rFonts w:ascii="Times New Roman" w:hAnsi="Times New Roman" w:cs="Times New Roman"/>
                <w:sz w:val="16"/>
                <w:szCs w:val="16"/>
              </w:rPr>
            </w:pPr>
          </w:p>
        </w:tc>
        <w:tc>
          <w:tcPr>
            <w:tcW w:w="708" w:type="dxa"/>
          </w:tcPr>
          <w:p w14:paraId="08BDFD1A" w14:textId="77777777" w:rsidR="002A5954" w:rsidRPr="00074F5F" w:rsidRDefault="002A5954" w:rsidP="00BD533B">
            <w:pPr>
              <w:jc w:val="center"/>
              <w:rPr>
                <w:rFonts w:ascii="Times New Roman" w:hAnsi="Times New Roman" w:cs="Times New Roman"/>
                <w:sz w:val="16"/>
                <w:szCs w:val="16"/>
              </w:rPr>
            </w:pPr>
          </w:p>
        </w:tc>
        <w:tc>
          <w:tcPr>
            <w:tcW w:w="1309" w:type="dxa"/>
          </w:tcPr>
          <w:p w14:paraId="7BA38271" w14:textId="77777777" w:rsidR="002A5954" w:rsidRPr="00074F5F" w:rsidRDefault="002A5954" w:rsidP="00BD533B">
            <w:pPr>
              <w:jc w:val="center"/>
              <w:rPr>
                <w:rFonts w:ascii="Times New Roman" w:hAnsi="Times New Roman" w:cs="Times New Roman"/>
                <w:sz w:val="16"/>
                <w:szCs w:val="16"/>
              </w:rPr>
            </w:pPr>
          </w:p>
        </w:tc>
        <w:tc>
          <w:tcPr>
            <w:tcW w:w="608" w:type="dxa"/>
          </w:tcPr>
          <w:p w14:paraId="4AD02B80" w14:textId="77777777" w:rsidR="002A5954" w:rsidRPr="00074F5F" w:rsidRDefault="002A5954" w:rsidP="00BD533B">
            <w:pPr>
              <w:jc w:val="center"/>
              <w:rPr>
                <w:rFonts w:ascii="Times New Roman" w:hAnsi="Times New Roman" w:cs="Times New Roman"/>
                <w:sz w:val="16"/>
                <w:szCs w:val="16"/>
              </w:rPr>
            </w:pPr>
          </w:p>
        </w:tc>
        <w:tc>
          <w:tcPr>
            <w:tcW w:w="608" w:type="dxa"/>
          </w:tcPr>
          <w:p w14:paraId="2F21B07B" w14:textId="77777777" w:rsidR="002A5954" w:rsidRPr="00074F5F" w:rsidRDefault="002A5954" w:rsidP="00BD533B">
            <w:pPr>
              <w:jc w:val="center"/>
              <w:rPr>
                <w:rFonts w:ascii="Times New Roman" w:hAnsi="Times New Roman" w:cs="Times New Roman"/>
                <w:sz w:val="16"/>
                <w:szCs w:val="16"/>
              </w:rPr>
            </w:pPr>
          </w:p>
        </w:tc>
        <w:tc>
          <w:tcPr>
            <w:tcW w:w="1118" w:type="dxa"/>
          </w:tcPr>
          <w:p w14:paraId="3A7C3680" w14:textId="77777777" w:rsidR="002A5954" w:rsidRPr="00074F5F" w:rsidRDefault="002A5954" w:rsidP="00BD533B">
            <w:pPr>
              <w:jc w:val="center"/>
              <w:rPr>
                <w:rFonts w:ascii="Times New Roman" w:hAnsi="Times New Roman" w:cs="Times New Roman"/>
                <w:sz w:val="16"/>
                <w:szCs w:val="16"/>
              </w:rPr>
            </w:pPr>
          </w:p>
        </w:tc>
        <w:tc>
          <w:tcPr>
            <w:tcW w:w="2587" w:type="dxa"/>
          </w:tcPr>
          <w:p w14:paraId="4A43A1D8" w14:textId="77777777" w:rsidR="002A5954" w:rsidRPr="00074F5F" w:rsidRDefault="002A5954" w:rsidP="00BD533B">
            <w:pPr>
              <w:jc w:val="center"/>
              <w:rPr>
                <w:rFonts w:ascii="Times New Roman" w:hAnsi="Times New Roman" w:cs="Times New Roman"/>
                <w:sz w:val="16"/>
                <w:szCs w:val="16"/>
              </w:rPr>
            </w:pPr>
          </w:p>
        </w:tc>
      </w:tr>
      <w:tr w:rsidR="009B0B5D" w:rsidRPr="00074F5F" w14:paraId="77B9454C" w14:textId="77777777" w:rsidTr="00820740">
        <w:trPr>
          <w:trHeight w:val="228"/>
        </w:trPr>
        <w:tc>
          <w:tcPr>
            <w:tcW w:w="574" w:type="dxa"/>
          </w:tcPr>
          <w:p w14:paraId="0C2890BF" w14:textId="77777777" w:rsidR="002A5954" w:rsidRPr="00074F5F" w:rsidRDefault="002A5954" w:rsidP="00BD533B">
            <w:pPr>
              <w:jc w:val="center"/>
              <w:rPr>
                <w:rFonts w:ascii="Times New Roman" w:hAnsi="Times New Roman" w:cs="Times New Roman"/>
                <w:sz w:val="16"/>
                <w:szCs w:val="16"/>
              </w:rPr>
            </w:pPr>
          </w:p>
        </w:tc>
        <w:tc>
          <w:tcPr>
            <w:tcW w:w="765" w:type="dxa"/>
          </w:tcPr>
          <w:p w14:paraId="0B45A723" w14:textId="77777777" w:rsidR="002A5954" w:rsidRPr="00074F5F" w:rsidRDefault="002A5954" w:rsidP="00BD533B">
            <w:pPr>
              <w:jc w:val="center"/>
              <w:rPr>
                <w:rFonts w:ascii="Times New Roman" w:hAnsi="Times New Roman" w:cs="Times New Roman"/>
                <w:sz w:val="16"/>
                <w:szCs w:val="16"/>
              </w:rPr>
            </w:pPr>
          </w:p>
        </w:tc>
        <w:tc>
          <w:tcPr>
            <w:tcW w:w="708" w:type="dxa"/>
          </w:tcPr>
          <w:p w14:paraId="0A29A297" w14:textId="77777777" w:rsidR="002A5954" w:rsidRPr="00074F5F" w:rsidRDefault="002A5954" w:rsidP="00BD533B">
            <w:pPr>
              <w:jc w:val="center"/>
              <w:rPr>
                <w:rFonts w:ascii="Times New Roman" w:hAnsi="Times New Roman" w:cs="Times New Roman"/>
                <w:sz w:val="16"/>
                <w:szCs w:val="16"/>
              </w:rPr>
            </w:pPr>
          </w:p>
        </w:tc>
        <w:tc>
          <w:tcPr>
            <w:tcW w:w="623" w:type="dxa"/>
          </w:tcPr>
          <w:p w14:paraId="7A4F2928" w14:textId="77777777" w:rsidR="002A5954" w:rsidRPr="00074F5F" w:rsidRDefault="002A5954" w:rsidP="00BD533B">
            <w:pPr>
              <w:jc w:val="center"/>
              <w:rPr>
                <w:rFonts w:ascii="Times New Roman" w:hAnsi="Times New Roman" w:cs="Times New Roman"/>
                <w:sz w:val="16"/>
                <w:szCs w:val="16"/>
              </w:rPr>
            </w:pPr>
          </w:p>
        </w:tc>
        <w:tc>
          <w:tcPr>
            <w:tcW w:w="1089" w:type="dxa"/>
          </w:tcPr>
          <w:p w14:paraId="49EAED79" w14:textId="77777777" w:rsidR="002A5954" w:rsidRPr="00074F5F" w:rsidRDefault="002A5954" w:rsidP="00BD533B">
            <w:pPr>
              <w:jc w:val="center"/>
              <w:rPr>
                <w:rFonts w:ascii="Times New Roman" w:hAnsi="Times New Roman" w:cs="Times New Roman"/>
                <w:sz w:val="16"/>
                <w:szCs w:val="16"/>
              </w:rPr>
            </w:pPr>
          </w:p>
        </w:tc>
        <w:tc>
          <w:tcPr>
            <w:tcW w:w="1023" w:type="dxa"/>
          </w:tcPr>
          <w:p w14:paraId="54A5243B" w14:textId="77777777" w:rsidR="002A5954" w:rsidRPr="00074F5F" w:rsidRDefault="002A5954" w:rsidP="00BD533B">
            <w:pPr>
              <w:jc w:val="center"/>
              <w:rPr>
                <w:rFonts w:ascii="Times New Roman" w:hAnsi="Times New Roman" w:cs="Times New Roman"/>
                <w:sz w:val="16"/>
                <w:szCs w:val="16"/>
              </w:rPr>
            </w:pPr>
          </w:p>
        </w:tc>
        <w:tc>
          <w:tcPr>
            <w:tcW w:w="1023" w:type="dxa"/>
          </w:tcPr>
          <w:p w14:paraId="5E6BCD23" w14:textId="77777777" w:rsidR="002A5954" w:rsidRPr="00074F5F" w:rsidRDefault="002A5954" w:rsidP="00BD533B">
            <w:pPr>
              <w:jc w:val="center"/>
              <w:rPr>
                <w:rFonts w:ascii="Times New Roman" w:hAnsi="Times New Roman" w:cs="Times New Roman"/>
                <w:sz w:val="16"/>
                <w:szCs w:val="16"/>
              </w:rPr>
            </w:pPr>
          </w:p>
        </w:tc>
        <w:tc>
          <w:tcPr>
            <w:tcW w:w="1071" w:type="dxa"/>
          </w:tcPr>
          <w:p w14:paraId="68A9B285" w14:textId="77777777" w:rsidR="002A5954" w:rsidRPr="00074F5F" w:rsidRDefault="002A5954" w:rsidP="00BD533B">
            <w:pPr>
              <w:jc w:val="center"/>
              <w:rPr>
                <w:rFonts w:ascii="Times New Roman" w:hAnsi="Times New Roman" w:cs="Times New Roman"/>
                <w:sz w:val="16"/>
                <w:szCs w:val="16"/>
              </w:rPr>
            </w:pPr>
          </w:p>
        </w:tc>
        <w:tc>
          <w:tcPr>
            <w:tcW w:w="660" w:type="dxa"/>
          </w:tcPr>
          <w:p w14:paraId="51328D5B" w14:textId="77777777" w:rsidR="002A5954" w:rsidRPr="00074F5F" w:rsidRDefault="002A5954" w:rsidP="00BD533B">
            <w:pPr>
              <w:jc w:val="center"/>
              <w:rPr>
                <w:rFonts w:ascii="Times New Roman" w:hAnsi="Times New Roman" w:cs="Times New Roman"/>
                <w:sz w:val="16"/>
                <w:szCs w:val="16"/>
              </w:rPr>
            </w:pPr>
          </w:p>
        </w:tc>
        <w:tc>
          <w:tcPr>
            <w:tcW w:w="699" w:type="dxa"/>
          </w:tcPr>
          <w:p w14:paraId="1B65AB43" w14:textId="77777777" w:rsidR="002A5954" w:rsidRPr="00074F5F" w:rsidRDefault="002A5954" w:rsidP="00BD533B">
            <w:pPr>
              <w:jc w:val="center"/>
              <w:rPr>
                <w:rFonts w:ascii="Times New Roman" w:hAnsi="Times New Roman" w:cs="Times New Roman"/>
                <w:sz w:val="16"/>
                <w:szCs w:val="16"/>
              </w:rPr>
            </w:pPr>
          </w:p>
        </w:tc>
        <w:tc>
          <w:tcPr>
            <w:tcW w:w="833" w:type="dxa"/>
          </w:tcPr>
          <w:p w14:paraId="2667DC98" w14:textId="77777777" w:rsidR="002A5954" w:rsidRPr="00074F5F" w:rsidRDefault="002A5954" w:rsidP="00BD533B">
            <w:pPr>
              <w:jc w:val="center"/>
              <w:rPr>
                <w:rFonts w:ascii="Times New Roman" w:hAnsi="Times New Roman" w:cs="Times New Roman"/>
                <w:sz w:val="16"/>
                <w:szCs w:val="16"/>
              </w:rPr>
            </w:pPr>
          </w:p>
        </w:tc>
        <w:tc>
          <w:tcPr>
            <w:tcW w:w="708" w:type="dxa"/>
          </w:tcPr>
          <w:p w14:paraId="79866FFB" w14:textId="77777777" w:rsidR="002A5954" w:rsidRPr="00074F5F" w:rsidRDefault="002A5954" w:rsidP="00BD533B">
            <w:pPr>
              <w:jc w:val="center"/>
              <w:rPr>
                <w:rFonts w:ascii="Times New Roman" w:hAnsi="Times New Roman" w:cs="Times New Roman"/>
                <w:sz w:val="16"/>
                <w:szCs w:val="16"/>
              </w:rPr>
            </w:pPr>
          </w:p>
        </w:tc>
        <w:tc>
          <w:tcPr>
            <w:tcW w:w="1309" w:type="dxa"/>
          </w:tcPr>
          <w:p w14:paraId="3582FC4D" w14:textId="77777777" w:rsidR="002A5954" w:rsidRPr="00074F5F" w:rsidRDefault="002A5954" w:rsidP="00BD533B">
            <w:pPr>
              <w:jc w:val="center"/>
              <w:rPr>
                <w:rFonts w:ascii="Times New Roman" w:hAnsi="Times New Roman" w:cs="Times New Roman"/>
                <w:sz w:val="16"/>
                <w:szCs w:val="16"/>
              </w:rPr>
            </w:pPr>
          </w:p>
        </w:tc>
        <w:tc>
          <w:tcPr>
            <w:tcW w:w="608" w:type="dxa"/>
          </w:tcPr>
          <w:p w14:paraId="7D15E338" w14:textId="77777777" w:rsidR="002A5954" w:rsidRPr="00074F5F" w:rsidRDefault="002A5954" w:rsidP="00BD533B">
            <w:pPr>
              <w:jc w:val="center"/>
              <w:rPr>
                <w:rFonts w:ascii="Times New Roman" w:hAnsi="Times New Roman" w:cs="Times New Roman"/>
                <w:sz w:val="16"/>
                <w:szCs w:val="16"/>
              </w:rPr>
            </w:pPr>
          </w:p>
        </w:tc>
        <w:tc>
          <w:tcPr>
            <w:tcW w:w="608" w:type="dxa"/>
          </w:tcPr>
          <w:p w14:paraId="4BBAE5F6" w14:textId="77777777" w:rsidR="002A5954" w:rsidRPr="00074F5F" w:rsidRDefault="002A5954" w:rsidP="00BD533B">
            <w:pPr>
              <w:jc w:val="center"/>
              <w:rPr>
                <w:rFonts w:ascii="Times New Roman" w:hAnsi="Times New Roman" w:cs="Times New Roman"/>
                <w:sz w:val="16"/>
                <w:szCs w:val="16"/>
              </w:rPr>
            </w:pPr>
          </w:p>
        </w:tc>
        <w:tc>
          <w:tcPr>
            <w:tcW w:w="1118" w:type="dxa"/>
          </w:tcPr>
          <w:p w14:paraId="5C14E9B4" w14:textId="77777777" w:rsidR="002A5954" w:rsidRPr="00074F5F" w:rsidRDefault="002A5954" w:rsidP="00BD533B">
            <w:pPr>
              <w:jc w:val="center"/>
              <w:rPr>
                <w:rFonts w:ascii="Times New Roman" w:hAnsi="Times New Roman" w:cs="Times New Roman"/>
                <w:sz w:val="16"/>
                <w:szCs w:val="16"/>
              </w:rPr>
            </w:pPr>
          </w:p>
        </w:tc>
        <w:tc>
          <w:tcPr>
            <w:tcW w:w="2587" w:type="dxa"/>
          </w:tcPr>
          <w:p w14:paraId="29568857" w14:textId="77777777" w:rsidR="002A5954" w:rsidRPr="00074F5F" w:rsidRDefault="002A5954" w:rsidP="00BD533B">
            <w:pPr>
              <w:jc w:val="center"/>
              <w:rPr>
                <w:rFonts w:ascii="Times New Roman" w:hAnsi="Times New Roman" w:cs="Times New Roman"/>
                <w:sz w:val="16"/>
                <w:szCs w:val="16"/>
              </w:rPr>
            </w:pPr>
          </w:p>
        </w:tc>
      </w:tr>
      <w:tr w:rsidR="009B0B5D" w:rsidRPr="00074F5F" w14:paraId="00154D73" w14:textId="77777777" w:rsidTr="00820740">
        <w:trPr>
          <w:trHeight w:val="228"/>
        </w:trPr>
        <w:tc>
          <w:tcPr>
            <w:tcW w:w="574" w:type="dxa"/>
          </w:tcPr>
          <w:p w14:paraId="19A470B1" w14:textId="77777777" w:rsidR="002A5954" w:rsidRPr="00074F5F" w:rsidRDefault="002A5954" w:rsidP="00BD533B">
            <w:pPr>
              <w:jc w:val="center"/>
              <w:rPr>
                <w:rFonts w:ascii="Times New Roman" w:hAnsi="Times New Roman" w:cs="Times New Roman"/>
                <w:sz w:val="16"/>
                <w:szCs w:val="16"/>
              </w:rPr>
            </w:pPr>
          </w:p>
        </w:tc>
        <w:tc>
          <w:tcPr>
            <w:tcW w:w="765" w:type="dxa"/>
          </w:tcPr>
          <w:p w14:paraId="54840859" w14:textId="77777777" w:rsidR="002A5954" w:rsidRPr="00074F5F" w:rsidRDefault="002A5954" w:rsidP="00BD533B">
            <w:pPr>
              <w:jc w:val="center"/>
              <w:rPr>
                <w:rFonts w:ascii="Times New Roman" w:hAnsi="Times New Roman" w:cs="Times New Roman"/>
                <w:sz w:val="16"/>
                <w:szCs w:val="16"/>
              </w:rPr>
            </w:pPr>
          </w:p>
        </w:tc>
        <w:tc>
          <w:tcPr>
            <w:tcW w:w="708" w:type="dxa"/>
          </w:tcPr>
          <w:p w14:paraId="68411433" w14:textId="77777777" w:rsidR="002A5954" w:rsidRPr="00074F5F" w:rsidRDefault="002A5954" w:rsidP="00BD533B">
            <w:pPr>
              <w:jc w:val="center"/>
              <w:rPr>
                <w:rFonts w:ascii="Times New Roman" w:hAnsi="Times New Roman" w:cs="Times New Roman"/>
                <w:sz w:val="16"/>
                <w:szCs w:val="16"/>
              </w:rPr>
            </w:pPr>
          </w:p>
        </w:tc>
        <w:tc>
          <w:tcPr>
            <w:tcW w:w="623" w:type="dxa"/>
          </w:tcPr>
          <w:p w14:paraId="23B0C883" w14:textId="77777777" w:rsidR="002A5954" w:rsidRPr="00074F5F" w:rsidRDefault="002A5954" w:rsidP="00BD533B">
            <w:pPr>
              <w:jc w:val="center"/>
              <w:rPr>
                <w:rFonts w:ascii="Times New Roman" w:hAnsi="Times New Roman" w:cs="Times New Roman"/>
                <w:sz w:val="16"/>
                <w:szCs w:val="16"/>
              </w:rPr>
            </w:pPr>
          </w:p>
        </w:tc>
        <w:tc>
          <w:tcPr>
            <w:tcW w:w="1089" w:type="dxa"/>
          </w:tcPr>
          <w:p w14:paraId="50091737" w14:textId="77777777" w:rsidR="002A5954" w:rsidRPr="00074F5F" w:rsidRDefault="002A5954" w:rsidP="00BD533B">
            <w:pPr>
              <w:jc w:val="center"/>
              <w:rPr>
                <w:rFonts w:ascii="Times New Roman" w:hAnsi="Times New Roman" w:cs="Times New Roman"/>
                <w:sz w:val="16"/>
                <w:szCs w:val="16"/>
              </w:rPr>
            </w:pPr>
          </w:p>
        </w:tc>
        <w:tc>
          <w:tcPr>
            <w:tcW w:w="1023" w:type="dxa"/>
          </w:tcPr>
          <w:p w14:paraId="07CC79B7" w14:textId="77777777" w:rsidR="002A5954" w:rsidRPr="00074F5F" w:rsidRDefault="002A5954" w:rsidP="00BD533B">
            <w:pPr>
              <w:jc w:val="center"/>
              <w:rPr>
                <w:rFonts w:ascii="Times New Roman" w:hAnsi="Times New Roman" w:cs="Times New Roman"/>
                <w:sz w:val="16"/>
                <w:szCs w:val="16"/>
              </w:rPr>
            </w:pPr>
          </w:p>
        </w:tc>
        <w:tc>
          <w:tcPr>
            <w:tcW w:w="1023" w:type="dxa"/>
          </w:tcPr>
          <w:p w14:paraId="4A662810" w14:textId="77777777" w:rsidR="002A5954" w:rsidRPr="00074F5F" w:rsidRDefault="002A5954" w:rsidP="00BD533B">
            <w:pPr>
              <w:jc w:val="center"/>
              <w:rPr>
                <w:rFonts w:ascii="Times New Roman" w:hAnsi="Times New Roman" w:cs="Times New Roman"/>
                <w:sz w:val="16"/>
                <w:szCs w:val="16"/>
              </w:rPr>
            </w:pPr>
          </w:p>
        </w:tc>
        <w:tc>
          <w:tcPr>
            <w:tcW w:w="1071" w:type="dxa"/>
          </w:tcPr>
          <w:p w14:paraId="4C1BCBB2" w14:textId="77777777" w:rsidR="002A5954" w:rsidRPr="00074F5F" w:rsidRDefault="002A5954" w:rsidP="00BD533B">
            <w:pPr>
              <w:jc w:val="center"/>
              <w:rPr>
                <w:rFonts w:ascii="Times New Roman" w:hAnsi="Times New Roman" w:cs="Times New Roman"/>
                <w:sz w:val="16"/>
                <w:szCs w:val="16"/>
              </w:rPr>
            </w:pPr>
          </w:p>
        </w:tc>
        <w:tc>
          <w:tcPr>
            <w:tcW w:w="660" w:type="dxa"/>
          </w:tcPr>
          <w:p w14:paraId="61625C5B" w14:textId="77777777" w:rsidR="002A5954" w:rsidRPr="00074F5F" w:rsidRDefault="002A5954" w:rsidP="00BD533B">
            <w:pPr>
              <w:jc w:val="center"/>
              <w:rPr>
                <w:rFonts w:ascii="Times New Roman" w:hAnsi="Times New Roman" w:cs="Times New Roman"/>
                <w:sz w:val="16"/>
                <w:szCs w:val="16"/>
              </w:rPr>
            </w:pPr>
          </w:p>
        </w:tc>
        <w:tc>
          <w:tcPr>
            <w:tcW w:w="699" w:type="dxa"/>
          </w:tcPr>
          <w:p w14:paraId="157DF018" w14:textId="77777777" w:rsidR="002A5954" w:rsidRPr="00074F5F" w:rsidRDefault="002A5954" w:rsidP="00BD533B">
            <w:pPr>
              <w:jc w:val="center"/>
              <w:rPr>
                <w:rFonts w:ascii="Times New Roman" w:hAnsi="Times New Roman" w:cs="Times New Roman"/>
                <w:sz w:val="16"/>
                <w:szCs w:val="16"/>
              </w:rPr>
            </w:pPr>
          </w:p>
        </w:tc>
        <w:tc>
          <w:tcPr>
            <w:tcW w:w="833" w:type="dxa"/>
          </w:tcPr>
          <w:p w14:paraId="1B7084D0" w14:textId="77777777" w:rsidR="002A5954" w:rsidRPr="00074F5F" w:rsidRDefault="002A5954" w:rsidP="00BD533B">
            <w:pPr>
              <w:jc w:val="center"/>
              <w:rPr>
                <w:rFonts w:ascii="Times New Roman" w:hAnsi="Times New Roman" w:cs="Times New Roman"/>
                <w:sz w:val="16"/>
                <w:szCs w:val="16"/>
              </w:rPr>
            </w:pPr>
          </w:p>
        </w:tc>
        <w:tc>
          <w:tcPr>
            <w:tcW w:w="708" w:type="dxa"/>
          </w:tcPr>
          <w:p w14:paraId="46A3ECF7" w14:textId="77777777" w:rsidR="002A5954" w:rsidRPr="00074F5F" w:rsidRDefault="002A5954" w:rsidP="00BD533B">
            <w:pPr>
              <w:jc w:val="center"/>
              <w:rPr>
                <w:rFonts w:ascii="Times New Roman" w:hAnsi="Times New Roman" w:cs="Times New Roman"/>
                <w:sz w:val="16"/>
                <w:szCs w:val="16"/>
              </w:rPr>
            </w:pPr>
          </w:p>
        </w:tc>
        <w:tc>
          <w:tcPr>
            <w:tcW w:w="1309" w:type="dxa"/>
          </w:tcPr>
          <w:p w14:paraId="19C68B90" w14:textId="77777777" w:rsidR="002A5954" w:rsidRPr="00074F5F" w:rsidRDefault="002A5954" w:rsidP="00BD533B">
            <w:pPr>
              <w:jc w:val="center"/>
              <w:rPr>
                <w:rFonts w:ascii="Times New Roman" w:hAnsi="Times New Roman" w:cs="Times New Roman"/>
                <w:sz w:val="16"/>
                <w:szCs w:val="16"/>
              </w:rPr>
            </w:pPr>
          </w:p>
        </w:tc>
        <w:tc>
          <w:tcPr>
            <w:tcW w:w="608" w:type="dxa"/>
          </w:tcPr>
          <w:p w14:paraId="70E4BFE4" w14:textId="77777777" w:rsidR="002A5954" w:rsidRPr="00074F5F" w:rsidRDefault="002A5954" w:rsidP="00BD533B">
            <w:pPr>
              <w:jc w:val="center"/>
              <w:rPr>
                <w:rFonts w:ascii="Times New Roman" w:hAnsi="Times New Roman" w:cs="Times New Roman"/>
                <w:sz w:val="16"/>
                <w:szCs w:val="16"/>
              </w:rPr>
            </w:pPr>
          </w:p>
        </w:tc>
        <w:tc>
          <w:tcPr>
            <w:tcW w:w="608" w:type="dxa"/>
          </w:tcPr>
          <w:p w14:paraId="12A290F5" w14:textId="77777777" w:rsidR="002A5954" w:rsidRPr="00074F5F" w:rsidRDefault="002A5954" w:rsidP="00BD533B">
            <w:pPr>
              <w:jc w:val="center"/>
              <w:rPr>
                <w:rFonts w:ascii="Times New Roman" w:hAnsi="Times New Roman" w:cs="Times New Roman"/>
                <w:sz w:val="16"/>
                <w:szCs w:val="16"/>
              </w:rPr>
            </w:pPr>
          </w:p>
        </w:tc>
        <w:tc>
          <w:tcPr>
            <w:tcW w:w="1118" w:type="dxa"/>
          </w:tcPr>
          <w:p w14:paraId="019FB5B0" w14:textId="77777777" w:rsidR="002A5954" w:rsidRPr="00074F5F" w:rsidRDefault="002A5954" w:rsidP="00BD533B">
            <w:pPr>
              <w:jc w:val="center"/>
              <w:rPr>
                <w:rFonts w:ascii="Times New Roman" w:hAnsi="Times New Roman" w:cs="Times New Roman"/>
                <w:sz w:val="16"/>
                <w:szCs w:val="16"/>
              </w:rPr>
            </w:pPr>
          </w:p>
        </w:tc>
        <w:tc>
          <w:tcPr>
            <w:tcW w:w="2587" w:type="dxa"/>
          </w:tcPr>
          <w:p w14:paraId="6709DAA1" w14:textId="77777777" w:rsidR="002A5954" w:rsidRPr="00074F5F" w:rsidRDefault="002A5954" w:rsidP="00BD533B">
            <w:pPr>
              <w:jc w:val="center"/>
              <w:rPr>
                <w:rFonts w:ascii="Times New Roman" w:hAnsi="Times New Roman" w:cs="Times New Roman"/>
                <w:sz w:val="16"/>
                <w:szCs w:val="16"/>
              </w:rPr>
            </w:pPr>
          </w:p>
        </w:tc>
      </w:tr>
      <w:tr w:rsidR="009B0B5D" w:rsidRPr="00074F5F" w14:paraId="4EB8EA32" w14:textId="77777777" w:rsidTr="00820740">
        <w:trPr>
          <w:trHeight w:val="228"/>
        </w:trPr>
        <w:tc>
          <w:tcPr>
            <w:tcW w:w="574" w:type="dxa"/>
          </w:tcPr>
          <w:p w14:paraId="4C48F67D" w14:textId="77777777" w:rsidR="002A5954" w:rsidRPr="00074F5F" w:rsidRDefault="002A5954" w:rsidP="00BD533B">
            <w:pPr>
              <w:jc w:val="center"/>
              <w:rPr>
                <w:rFonts w:ascii="Times New Roman" w:hAnsi="Times New Roman" w:cs="Times New Roman"/>
                <w:sz w:val="16"/>
                <w:szCs w:val="16"/>
              </w:rPr>
            </w:pPr>
          </w:p>
        </w:tc>
        <w:tc>
          <w:tcPr>
            <w:tcW w:w="765" w:type="dxa"/>
          </w:tcPr>
          <w:p w14:paraId="2624FEB7" w14:textId="77777777" w:rsidR="002A5954" w:rsidRPr="00074F5F" w:rsidRDefault="002A5954" w:rsidP="00BD533B">
            <w:pPr>
              <w:jc w:val="center"/>
              <w:rPr>
                <w:rFonts w:ascii="Times New Roman" w:hAnsi="Times New Roman" w:cs="Times New Roman"/>
                <w:sz w:val="16"/>
                <w:szCs w:val="16"/>
              </w:rPr>
            </w:pPr>
          </w:p>
        </w:tc>
        <w:tc>
          <w:tcPr>
            <w:tcW w:w="708" w:type="dxa"/>
          </w:tcPr>
          <w:p w14:paraId="744C89C5" w14:textId="77777777" w:rsidR="002A5954" w:rsidRPr="00074F5F" w:rsidRDefault="002A5954" w:rsidP="00BD533B">
            <w:pPr>
              <w:jc w:val="center"/>
              <w:rPr>
                <w:rFonts w:ascii="Times New Roman" w:hAnsi="Times New Roman" w:cs="Times New Roman"/>
                <w:sz w:val="16"/>
                <w:szCs w:val="16"/>
              </w:rPr>
            </w:pPr>
          </w:p>
        </w:tc>
        <w:tc>
          <w:tcPr>
            <w:tcW w:w="623" w:type="dxa"/>
          </w:tcPr>
          <w:p w14:paraId="374E3BDC" w14:textId="77777777" w:rsidR="002A5954" w:rsidRPr="00074F5F" w:rsidRDefault="002A5954" w:rsidP="00BD533B">
            <w:pPr>
              <w:jc w:val="center"/>
              <w:rPr>
                <w:rFonts w:ascii="Times New Roman" w:hAnsi="Times New Roman" w:cs="Times New Roman"/>
                <w:sz w:val="16"/>
                <w:szCs w:val="16"/>
              </w:rPr>
            </w:pPr>
          </w:p>
        </w:tc>
        <w:tc>
          <w:tcPr>
            <w:tcW w:w="1089" w:type="dxa"/>
          </w:tcPr>
          <w:p w14:paraId="4F5B32F9" w14:textId="77777777" w:rsidR="002A5954" w:rsidRPr="00074F5F" w:rsidRDefault="002A5954" w:rsidP="00BD533B">
            <w:pPr>
              <w:jc w:val="center"/>
              <w:rPr>
                <w:rFonts w:ascii="Times New Roman" w:hAnsi="Times New Roman" w:cs="Times New Roman"/>
                <w:sz w:val="16"/>
                <w:szCs w:val="16"/>
              </w:rPr>
            </w:pPr>
          </w:p>
        </w:tc>
        <w:tc>
          <w:tcPr>
            <w:tcW w:w="1023" w:type="dxa"/>
          </w:tcPr>
          <w:p w14:paraId="78BF624E" w14:textId="77777777" w:rsidR="002A5954" w:rsidRPr="00074F5F" w:rsidRDefault="002A5954" w:rsidP="00BD533B">
            <w:pPr>
              <w:jc w:val="center"/>
              <w:rPr>
                <w:rFonts w:ascii="Times New Roman" w:hAnsi="Times New Roman" w:cs="Times New Roman"/>
                <w:sz w:val="16"/>
                <w:szCs w:val="16"/>
              </w:rPr>
            </w:pPr>
          </w:p>
        </w:tc>
        <w:tc>
          <w:tcPr>
            <w:tcW w:w="1023" w:type="dxa"/>
          </w:tcPr>
          <w:p w14:paraId="612B4118" w14:textId="77777777" w:rsidR="002A5954" w:rsidRPr="00074F5F" w:rsidRDefault="002A5954" w:rsidP="00BD533B">
            <w:pPr>
              <w:jc w:val="center"/>
              <w:rPr>
                <w:rFonts w:ascii="Times New Roman" w:hAnsi="Times New Roman" w:cs="Times New Roman"/>
                <w:sz w:val="16"/>
                <w:szCs w:val="16"/>
              </w:rPr>
            </w:pPr>
          </w:p>
        </w:tc>
        <w:tc>
          <w:tcPr>
            <w:tcW w:w="1071" w:type="dxa"/>
          </w:tcPr>
          <w:p w14:paraId="536D322C" w14:textId="77777777" w:rsidR="002A5954" w:rsidRPr="00074F5F" w:rsidRDefault="002A5954" w:rsidP="00BD533B">
            <w:pPr>
              <w:jc w:val="center"/>
              <w:rPr>
                <w:rFonts w:ascii="Times New Roman" w:hAnsi="Times New Roman" w:cs="Times New Roman"/>
                <w:sz w:val="16"/>
                <w:szCs w:val="16"/>
              </w:rPr>
            </w:pPr>
          </w:p>
        </w:tc>
        <w:tc>
          <w:tcPr>
            <w:tcW w:w="660" w:type="dxa"/>
          </w:tcPr>
          <w:p w14:paraId="1F2AB6E0" w14:textId="77777777" w:rsidR="002A5954" w:rsidRPr="00074F5F" w:rsidRDefault="002A5954" w:rsidP="00BD533B">
            <w:pPr>
              <w:jc w:val="center"/>
              <w:rPr>
                <w:rFonts w:ascii="Times New Roman" w:hAnsi="Times New Roman" w:cs="Times New Roman"/>
                <w:sz w:val="16"/>
                <w:szCs w:val="16"/>
              </w:rPr>
            </w:pPr>
          </w:p>
        </w:tc>
        <w:tc>
          <w:tcPr>
            <w:tcW w:w="699" w:type="dxa"/>
          </w:tcPr>
          <w:p w14:paraId="44B670A3" w14:textId="77777777" w:rsidR="002A5954" w:rsidRPr="00074F5F" w:rsidRDefault="002A5954" w:rsidP="00BD533B">
            <w:pPr>
              <w:jc w:val="center"/>
              <w:rPr>
                <w:rFonts w:ascii="Times New Roman" w:hAnsi="Times New Roman" w:cs="Times New Roman"/>
                <w:sz w:val="16"/>
                <w:szCs w:val="16"/>
              </w:rPr>
            </w:pPr>
          </w:p>
        </w:tc>
        <w:tc>
          <w:tcPr>
            <w:tcW w:w="833" w:type="dxa"/>
          </w:tcPr>
          <w:p w14:paraId="260BFF13" w14:textId="77777777" w:rsidR="002A5954" w:rsidRPr="00074F5F" w:rsidRDefault="002A5954" w:rsidP="00BD533B">
            <w:pPr>
              <w:jc w:val="center"/>
              <w:rPr>
                <w:rFonts w:ascii="Times New Roman" w:hAnsi="Times New Roman" w:cs="Times New Roman"/>
                <w:sz w:val="16"/>
                <w:szCs w:val="16"/>
              </w:rPr>
            </w:pPr>
          </w:p>
        </w:tc>
        <w:tc>
          <w:tcPr>
            <w:tcW w:w="708" w:type="dxa"/>
          </w:tcPr>
          <w:p w14:paraId="354537EC" w14:textId="77777777" w:rsidR="002A5954" w:rsidRPr="00074F5F" w:rsidRDefault="002A5954" w:rsidP="00BD533B">
            <w:pPr>
              <w:jc w:val="center"/>
              <w:rPr>
                <w:rFonts w:ascii="Times New Roman" w:hAnsi="Times New Roman" w:cs="Times New Roman"/>
                <w:sz w:val="16"/>
                <w:szCs w:val="16"/>
              </w:rPr>
            </w:pPr>
          </w:p>
        </w:tc>
        <w:tc>
          <w:tcPr>
            <w:tcW w:w="1309" w:type="dxa"/>
          </w:tcPr>
          <w:p w14:paraId="3B7F1F2B" w14:textId="77777777" w:rsidR="002A5954" w:rsidRPr="00074F5F" w:rsidRDefault="002A5954" w:rsidP="00BD533B">
            <w:pPr>
              <w:jc w:val="center"/>
              <w:rPr>
                <w:rFonts w:ascii="Times New Roman" w:hAnsi="Times New Roman" w:cs="Times New Roman"/>
                <w:sz w:val="16"/>
                <w:szCs w:val="16"/>
              </w:rPr>
            </w:pPr>
          </w:p>
        </w:tc>
        <w:tc>
          <w:tcPr>
            <w:tcW w:w="608" w:type="dxa"/>
          </w:tcPr>
          <w:p w14:paraId="16DB8493" w14:textId="77777777" w:rsidR="002A5954" w:rsidRPr="00074F5F" w:rsidRDefault="002A5954" w:rsidP="00BD533B">
            <w:pPr>
              <w:jc w:val="center"/>
              <w:rPr>
                <w:rFonts w:ascii="Times New Roman" w:hAnsi="Times New Roman" w:cs="Times New Roman"/>
                <w:sz w:val="16"/>
                <w:szCs w:val="16"/>
              </w:rPr>
            </w:pPr>
          </w:p>
        </w:tc>
        <w:tc>
          <w:tcPr>
            <w:tcW w:w="608" w:type="dxa"/>
          </w:tcPr>
          <w:p w14:paraId="7E79A79B" w14:textId="77777777" w:rsidR="002A5954" w:rsidRPr="00074F5F" w:rsidRDefault="002A5954" w:rsidP="00BD533B">
            <w:pPr>
              <w:jc w:val="center"/>
              <w:rPr>
                <w:rFonts w:ascii="Times New Roman" w:hAnsi="Times New Roman" w:cs="Times New Roman"/>
                <w:sz w:val="16"/>
                <w:szCs w:val="16"/>
              </w:rPr>
            </w:pPr>
          </w:p>
        </w:tc>
        <w:tc>
          <w:tcPr>
            <w:tcW w:w="1118" w:type="dxa"/>
          </w:tcPr>
          <w:p w14:paraId="1C1FEBF5" w14:textId="77777777" w:rsidR="002A5954" w:rsidRPr="00074F5F" w:rsidRDefault="002A5954" w:rsidP="00BD533B">
            <w:pPr>
              <w:jc w:val="center"/>
              <w:rPr>
                <w:rFonts w:ascii="Times New Roman" w:hAnsi="Times New Roman" w:cs="Times New Roman"/>
                <w:sz w:val="16"/>
                <w:szCs w:val="16"/>
              </w:rPr>
            </w:pPr>
          </w:p>
        </w:tc>
        <w:tc>
          <w:tcPr>
            <w:tcW w:w="2587" w:type="dxa"/>
          </w:tcPr>
          <w:p w14:paraId="0FABD938" w14:textId="77777777" w:rsidR="002A5954" w:rsidRPr="00074F5F" w:rsidRDefault="002A5954" w:rsidP="00BD533B">
            <w:pPr>
              <w:jc w:val="center"/>
              <w:rPr>
                <w:rFonts w:ascii="Times New Roman" w:hAnsi="Times New Roman" w:cs="Times New Roman"/>
                <w:sz w:val="16"/>
                <w:szCs w:val="16"/>
              </w:rPr>
            </w:pPr>
          </w:p>
        </w:tc>
      </w:tr>
      <w:tr w:rsidR="009B0B5D" w:rsidRPr="00074F5F" w14:paraId="689488A8" w14:textId="77777777" w:rsidTr="00820740">
        <w:trPr>
          <w:trHeight w:val="228"/>
        </w:trPr>
        <w:tc>
          <w:tcPr>
            <w:tcW w:w="574" w:type="dxa"/>
          </w:tcPr>
          <w:p w14:paraId="26FD6A7D" w14:textId="77777777" w:rsidR="002A5954" w:rsidRPr="00074F5F" w:rsidRDefault="002A5954" w:rsidP="00BD533B">
            <w:pPr>
              <w:jc w:val="center"/>
              <w:rPr>
                <w:rFonts w:ascii="Times New Roman" w:hAnsi="Times New Roman" w:cs="Times New Roman"/>
                <w:sz w:val="16"/>
                <w:szCs w:val="16"/>
              </w:rPr>
            </w:pPr>
          </w:p>
        </w:tc>
        <w:tc>
          <w:tcPr>
            <w:tcW w:w="765" w:type="dxa"/>
          </w:tcPr>
          <w:p w14:paraId="62EB0D95" w14:textId="77777777" w:rsidR="002A5954" w:rsidRPr="00074F5F" w:rsidRDefault="002A5954" w:rsidP="00BD533B">
            <w:pPr>
              <w:jc w:val="center"/>
              <w:rPr>
                <w:rFonts w:ascii="Times New Roman" w:hAnsi="Times New Roman" w:cs="Times New Roman"/>
                <w:sz w:val="16"/>
                <w:szCs w:val="16"/>
              </w:rPr>
            </w:pPr>
          </w:p>
        </w:tc>
        <w:tc>
          <w:tcPr>
            <w:tcW w:w="708" w:type="dxa"/>
          </w:tcPr>
          <w:p w14:paraId="6E74F49A" w14:textId="77777777" w:rsidR="002A5954" w:rsidRPr="00074F5F" w:rsidRDefault="002A5954" w:rsidP="00BD533B">
            <w:pPr>
              <w:jc w:val="center"/>
              <w:rPr>
                <w:rFonts w:ascii="Times New Roman" w:hAnsi="Times New Roman" w:cs="Times New Roman"/>
                <w:sz w:val="16"/>
                <w:szCs w:val="16"/>
              </w:rPr>
            </w:pPr>
          </w:p>
        </w:tc>
        <w:tc>
          <w:tcPr>
            <w:tcW w:w="623" w:type="dxa"/>
          </w:tcPr>
          <w:p w14:paraId="17D8B23B" w14:textId="77777777" w:rsidR="002A5954" w:rsidRPr="00074F5F" w:rsidRDefault="002A5954" w:rsidP="00BD533B">
            <w:pPr>
              <w:jc w:val="center"/>
              <w:rPr>
                <w:rFonts w:ascii="Times New Roman" w:hAnsi="Times New Roman" w:cs="Times New Roman"/>
                <w:sz w:val="16"/>
                <w:szCs w:val="16"/>
              </w:rPr>
            </w:pPr>
          </w:p>
        </w:tc>
        <w:tc>
          <w:tcPr>
            <w:tcW w:w="1089" w:type="dxa"/>
          </w:tcPr>
          <w:p w14:paraId="6F3A45B1" w14:textId="77777777" w:rsidR="002A5954" w:rsidRPr="00074F5F" w:rsidRDefault="002A5954" w:rsidP="00BD533B">
            <w:pPr>
              <w:jc w:val="center"/>
              <w:rPr>
                <w:rFonts w:ascii="Times New Roman" w:hAnsi="Times New Roman" w:cs="Times New Roman"/>
                <w:sz w:val="16"/>
                <w:szCs w:val="16"/>
              </w:rPr>
            </w:pPr>
          </w:p>
        </w:tc>
        <w:tc>
          <w:tcPr>
            <w:tcW w:w="1023" w:type="dxa"/>
          </w:tcPr>
          <w:p w14:paraId="29908359" w14:textId="77777777" w:rsidR="002A5954" w:rsidRPr="00074F5F" w:rsidRDefault="002A5954" w:rsidP="00BD533B">
            <w:pPr>
              <w:jc w:val="center"/>
              <w:rPr>
                <w:rFonts w:ascii="Times New Roman" w:hAnsi="Times New Roman" w:cs="Times New Roman"/>
                <w:sz w:val="16"/>
                <w:szCs w:val="16"/>
              </w:rPr>
            </w:pPr>
          </w:p>
        </w:tc>
        <w:tc>
          <w:tcPr>
            <w:tcW w:w="1023" w:type="dxa"/>
          </w:tcPr>
          <w:p w14:paraId="280BC47A" w14:textId="77777777" w:rsidR="002A5954" w:rsidRPr="00074F5F" w:rsidRDefault="002A5954" w:rsidP="00BD533B">
            <w:pPr>
              <w:jc w:val="center"/>
              <w:rPr>
                <w:rFonts w:ascii="Times New Roman" w:hAnsi="Times New Roman" w:cs="Times New Roman"/>
                <w:sz w:val="16"/>
                <w:szCs w:val="16"/>
              </w:rPr>
            </w:pPr>
          </w:p>
        </w:tc>
        <w:tc>
          <w:tcPr>
            <w:tcW w:w="1071" w:type="dxa"/>
          </w:tcPr>
          <w:p w14:paraId="667D394F" w14:textId="77777777" w:rsidR="002A5954" w:rsidRPr="00074F5F" w:rsidRDefault="002A5954" w:rsidP="00BD533B">
            <w:pPr>
              <w:jc w:val="center"/>
              <w:rPr>
                <w:rFonts w:ascii="Times New Roman" w:hAnsi="Times New Roman" w:cs="Times New Roman"/>
                <w:sz w:val="16"/>
                <w:szCs w:val="16"/>
              </w:rPr>
            </w:pPr>
          </w:p>
        </w:tc>
        <w:tc>
          <w:tcPr>
            <w:tcW w:w="660" w:type="dxa"/>
          </w:tcPr>
          <w:p w14:paraId="6D0C865B" w14:textId="77777777" w:rsidR="002A5954" w:rsidRPr="00074F5F" w:rsidRDefault="002A5954" w:rsidP="00BD533B">
            <w:pPr>
              <w:jc w:val="center"/>
              <w:rPr>
                <w:rFonts w:ascii="Times New Roman" w:hAnsi="Times New Roman" w:cs="Times New Roman"/>
                <w:sz w:val="16"/>
                <w:szCs w:val="16"/>
              </w:rPr>
            </w:pPr>
          </w:p>
        </w:tc>
        <w:tc>
          <w:tcPr>
            <w:tcW w:w="699" w:type="dxa"/>
          </w:tcPr>
          <w:p w14:paraId="148B382A" w14:textId="77777777" w:rsidR="002A5954" w:rsidRPr="00074F5F" w:rsidRDefault="002A5954" w:rsidP="00BD533B">
            <w:pPr>
              <w:jc w:val="center"/>
              <w:rPr>
                <w:rFonts w:ascii="Times New Roman" w:hAnsi="Times New Roman" w:cs="Times New Roman"/>
                <w:sz w:val="16"/>
                <w:szCs w:val="16"/>
              </w:rPr>
            </w:pPr>
          </w:p>
        </w:tc>
        <w:tc>
          <w:tcPr>
            <w:tcW w:w="833" w:type="dxa"/>
          </w:tcPr>
          <w:p w14:paraId="3BF65456" w14:textId="77777777" w:rsidR="002A5954" w:rsidRPr="00074F5F" w:rsidRDefault="002A5954" w:rsidP="00BD533B">
            <w:pPr>
              <w:jc w:val="center"/>
              <w:rPr>
                <w:rFonts w:ascii="Times New Roman" w:hAnsi="Times New Roman" w:cs="Times New Roman"/>
                <w:sz w:val="16"/>
                <w:szCs w:val="16"/>
              </w:rPr>
            </w:pPr>
          </w:p>
        </w:tc>
        <w:tc>
          <w:tcPr>
            <w:tcW w:w="708" w:type="dxa"/>
          </w:tcPr>
          <w:p w14:paraId="740E401B" w14:textId="77777777" w:rsidR="002A5954" w:rsidRPr="00074F5F" w:rsidRDefault="002A5954" w:rsidP="00BD533B">
            <w:pPr>
              <w:jc w:val="center"/>
              <w:rPr>
                <w:rFonts w:ascii="Times New Roman" w:hAnsi="Times New Roman" w:cs="Times New Roman"/>
                <w:sz w:val="16"/>
                <w:szCs w:val="16"/>
              </w:rPr>
            </w:pPr>
          </w:p>
        </w:tc>
        <w:tc>
          <w:tcPr>
            <w:tcW w:w="1309" w:type="dxa"/>
          </w:tcPr>
          <w:p w14:paraId="61BE35FB" w14:textId="77777777" w:rsidR="002A5954" w:rsidRPr="00074F5F" w:rsidRDefault="002A5954" w:rsidP="00BD533B">
            <w:pPr>
              <w:jc w:val="center"/>
              <w:rPr>
                <w:rFonts w:ascii="Times New Roman" w:hAnsi="Times New Roman" w:cs="Times New Roman"/>
                <w:sz w:val="16"/>
                <w:szCs w:val="16"/>
              </w:rPr>
            </w:pPr>
          </w:p>
        </w:tc>
        <w:tc>
          <w:tcPr>
            <w:tcW w:w="608" w:type="dxa"/>
          </w:tcPr>
          <w:p w14:paraId="5929C6DB" w14:textId="77777777" w:rsidR="002A5954" w:rsidRPr="00074F5F" w:rsidRDefault="002A5954" w:rsidP="00BD533B">
            <w:pPr>
              <w:jc w:val="center"/>
              <w:rPr>
                <w:rFonts w:ascii="Times New Roman" w:hAnsi="Times New Roman" w:cs="Times New Roman"/>
                <w:sz w:val="16"/>
                <w:szCs w:val="16"/>
              </w:rPr>
            </w:pPr>
          </w:p>
        </w:tc>
        <w:tc>
          <w:tcPr>
            <w:tcW w:w="608" w:type="dxa"/>
          </w:tcPr>
          <w:p w14:paraId="32BEB63F" w14:textId="77777777" w:rsidR="002A5954" w:rsidRPr="00074F5F" w:rsidRDefault="002A5954" w:rsidP="00BD533B">
            <w:pPr>
              <w:jc w:val="center"/>
              <w:rPr>
                <w:rFonts w:ascii="Times New Roman" w:hAnsi="Times New Roman" w:cs="Times New Roman"/>
                <w:sz w:val="16"/>
                <w:szCs w:val="16"/>
              </w:rPr>
            </w:pPr>
          </w:p>
        </w:tc>
        <w:tc>
          <w:tcPr>
            <w:tcW w:w="1118" w:type="dxa"/>
          </w:tcPr>
          <w:p w14:paraId="59625DEF" w14:textId="77777777" w:rsidR="002A5954" w:rsidRPr="00074F5F" w:rsidRDefault="002A5954" w:rsidP="00BD533B">
            <w:pPr>
              <w:jc w:val="center"/>
              <w:rPr>
                <w:rFonts w:ascii="Times New Roman" w:hAnsi="Times New Roman" w:cs="Times New Roman"/>
                <w:sz w:val="16"/>
                <w:szCs w:val="16"/>
              </w:rPr>
            </w:pPr>
          </w:p>
        </w:tc>
        <w:tc>
          <w:tcPr>
            <w:tcW w:w="2587" w:type="dxa"/>
          </w:tcPr>
          <w:p w14:paraId="2DBA8BDE" w14:textId="77777777" w:rsidR="002A5954" w:rsidRPr="00074F5F" w:rsidRDefault="002A5954" w:rsidP="00BD533B">
            <w:pPr>
              <w:jc w:val="center"/>
              <w:rPr>
                <w:rFonts w:ascii="Times New Roman" w:hAnsi="Times New Roman" w:cs="Times New Roman"/>
                <w:sz w:val="16"/>
                <w:szCs w:val="16"/>
              </w:rPr>
            </w:pPr>
          </w:p>
        </w:tc>
      </w:tr>
      <w:tr w:rsidR="009B0B5D" w:rsidRPr="00074F5F" w14:paraId="4B4F5920" w14:textId="77777777" w:rsidTr="00820740">
        <w:trPr>
          <w:trHeight w:val="209"/>
        </w:trPr>
        <w:tc>
          <w:tcPr>
            <w:tcW w:w="574" w:type="dxa"/>
          </w:tcPr>
          <w:p w14:paraId="254B7A09" w14:textId="77777777" w:rsidR="002A5954" w:rsidRPr="00074F5F" w:rsidRDefault="002A5954" w:rsidP="00BD533B">
            <w:pPr>
              <w:jc w:val="center"/>
              <w:rPr>
                <w:rFonts w:ascii="Times New Roman" w:hAnsi="Times New Roman" w:cs="Times New Roman"/>
                <w:sz w:val="16"/>
                <w:szCs w:val="16"/>
              </w:rPr>
            </w:pPr>
          </w:p>
        </w:tc>
        <w:tc>
          <w:tcPr>
            <w:tcW w:w="765" w:type="dxa"/>
          </w:tcPr>
          <w:p w14:paraId="5B957F6A" w14:textId="77777777" w:rsidR="002A5954" w:rsidRPr="00074F5F" w:rsidRDefault="002A5954" w:rsidP="00BD533B">
            <w:pPr>
              <w:jc w:val="center"/>
              <w:rPr>
                <w:rFonts w:ascii="Times New Roman" w:hAnsi="Times New Roman" w:cs="Times New Roman"/>
                <w:sz w:val="16"/>
                <w:szCs w:val="16"/>
              </w:rPr>
            </w:pPr>
          </w:p>
        </w:tc>
        <w:tc>
          <w:tcPr>
            <w:tcW w:w="708" w:type="dxa"/>
          </w:tcPr>
          <w:p w14:paraId="1145DEAD" w14:textId="77777777" w:rsidR="002A5954" w:rsidRPr="00074F5F" w:rsidRDefault="002A5954" w:rsidP="00BD533B">
            <w:pPr>
              <w:jc w:val="center"/>
              <w:rPr>
                <w:rFonts w:ascii="Times New Roman" w:hAnsi="Times New Roman" w:cs="Times New Roman"/>
                <w:sz w:val="16"/>
                <w:szCs w:val="16"/>
              </w:rPr>
            </w:pPr>
          </w:p>
        </w:tc>
        <w:tc>
          <w:tcPr>
            <w:tcW w:w="623" w:type="dxa"/>
          </w:tcPr>
          <w:p w14:paraId="407C4C2B" w14:textId="77777777" w:rsidR="002A5954" w:rsidRPr="00074F5F" w:rsidRDefault="002A5954" w:rsidP="00BD533B">
            <w:pPr>
              <w:jc w:val="center"/>
              <w:rPr>
                <w:rFonts w:ascii="Times New Roman" w:hAnsi="Times New Roman" w:cs="Times New Roman"/>
                <w:sz w:val="16"/>
                <w:szCs w:val="16"/>
              </w:rPr>
            </w:pPr>
          </w:p>
        </w:tc>
        <w:tc>
          <w:tcPr>
            <w:tcW w:w="1089" w:type="dxa"/>
          </w:tcPr>
          <w:p w14:paraId="7B82E5BC" w14:textId="77777777" w:rsidR="002A5954" w:rsidRPr="00074F5F" w:rsidRDefault="002A5954" w:rsidP="00BD533B">
            <w:pPr>
              <w:jc w:val="center"/>
              <w:rPr>
                <w:rFonts w:ascii="Times New Roman" w:hAnsi="Times New Roman" w:cs="Times New Roman"/>
                <w:sz w:val="16"/>
                <w:szCs w:val="16"/>
              </w:rPr>
            </w:pPr>
          </w:p>
        </w:tc>
        <w:tc>
          <w:tcPr>
            <w:tcW w:w="1023" w:type="dxa"/>
          </w:tcPr>
          <w:p w14:paraId="67B44E83" w14:textId="77777777" w:rsidR="002A5954" w:rsidRPr="00074F5F" w:rsidRDefault="002A5954" w:rsidP="00BD533B">
            <w:pPr>
              <w:jc w:val="center"/>
              <w:rPr>
                <w:rFonts w:ascii="Times New Roman" w:hAnsi="Times New Roman" w:cs="Times New Roman"/>
                <w:sz w:val="16"/>
                <w:szCs w:val="16"/>
              </w:rPr>
            </w:pPr>
          </w:p>
        </w:tc>
        <w:tc>
          <w:tcPr>
            <w:tcW w:w="1023" w:type="dxa"/>
          </w:tcPr>
          <w:p w14:paraId="0B34E31E" w14:textId="77777777" w:rsidR="002A5954" w:rsidRPr="00074F5F" w:rsidRDefault="002A5954" w:rsidP="00BD533B">
            <w:pPr>
              <w:jc w:val="center"/>
              <w:rPr>
                <w:rFonts w:ascii="Times New Roman" w:hAnsi="Times New Roman" w:cs="Times New Roman"/>
                <w:sz w:val="16"/>
                <w:szCs w:val="16"/>
              </w:rPr>
            </w:pPr>
          </w:p>
        </w:tc>
        <w:tc>
          <w:tcPr>
            <w:tcW w:w="1071" w:type="dxa"/>
          </w:tcPr>
          <w:p w14:paraId="06F99C1E" w14:textId="77777777" w:rsidR="002A5954" w:rsidRPr="00074F5F" w:rsidRDefault="002A5954" w:rsidP="00BD533B">
            <w:pPr>
              <w:jc w:val="center"/>
              <w:rPr>
                <w:rFonts w:ascii="Times New Roman" w:hAnsi="Times New Roman" w:cs="Times New Roman"/>
                <w:sz w:val="16"/>
                <w:szCs w:val="16"/>
              </w:rPr>
            </w:pPr>
          </w:p>
        </w:tc>
        <w:tc>
          <w:tcPr>
            <w:tcW w:w="660" w:type="dxa"/>
          </w:tcPr>
          <w:p w14:paraId="30E6D070" w14:textId="77777777" w:rsidR="002A5954" w:rsidRPr="00074F5F" w:rsidRDefault="002A5954" w:rsidP="00BD533B">
            <w:pPr>
              <w:jc w:val="center"/>
              <w:rPr>
                <w:rFonts w:ascii="Times New Roman" w:hAnsi="Times New Roman" w:cs="Times New Roman"/>
                <w:sz w:val="16"/>
                <w:szCs w:val="16"/>
              </w:rPr>
            </w:pPr>
          </w:p>
        </w:tc>
        <w:tc>
          <w:tcPr>
            <w:tcW w:w="699" w:type="dxa"/>
          </w:tcPr>
          <w:p w14:paraId="21D7329B" w14:textId="77777777" w:rsidR="002A5954" w:rsidRPr="00074F5F" w:rsidRDefault="002A5954" w:rsidP="00BD533B">
            <w:pPr>
              <w:jc w:val="center"/>
              <w:rPr>
                <w:rFonts w:ascii="Times New Roman" w:hAnsi="Times New Roman" w:cs="Times New Roman"/>
                <w:sz w:val="16"/>
                <w:szCs w:val="16"/>
              </w:rPr>
            </w:pPr>
          </w:p>
        </w:tc>
        <w:tc>
          <w:tcPr>
            <w:tcW w:w="833" w:type="dxa"/>
          </w:tcPr>
          <w:p w14:paraId="57BD1696" w14:textId="77777777" w:rsidR="002A5954" w:rsidRPr="00074F5F" w:rsidRDefault="002A5954" w:rsidP="00BD533B">
            <w:pPr>
              <w:jc w:val="center"/>
              <w:rPr>
                <w:rFonts w:ascii="Times New Roman" w:hAnsi="Times New Roman" w:cs="Times New Roman"/>
                <w:sz w:val="16"/>
                <w:szCs w:val="16"/>
              </w:rPr>
            </w:pPr>
          </w:p>
        </w:tc>
        <w:tc>
          <w:tcPr>
            <w:tcW w:w="708" w:type="dxa"/>
          </w:tcPr>
          <w:p w14:paraId="0C184DC4" w14:textId="77777777" w:rsidR="002A5954" w:rsidRPr="00074F5F" w:rsidRDefault="002A5954" w:rsidP="00BD533B">
            <w:pPr>
              <w:jc w:val="center"/>
              <w:rPr>
                <w:rFonts w:ascii="Times New Roman" w:hAnsi="Times New Roman" w:cs="Times New Roman"/>
                <w:sz w:val="16"/>
                <w:szCs w:val="16"/>
              </w:rPr>
            </w:pPr>
          </w:p>
        </w:tc>
        <w:tc>
          <w:tcPr>
            <w:tcW w:w="1309" w:type="dxa"/>
          </w:tcPr>
          <w:p w14:paraId="1B6C0071" w14:textId="77777777" w:rsidR="002A5954" w:rsidRPr="00074F5F" w:rsidRDefault="002A5954" w:rsidP="00BD533B">
            <w:pPr>
              <w:jc w:val="center"/>
              <w:rPr>
                <w:rFonts w:ascii="Times New Roman" w:hAnsi="Times New Roman" w:cs="Times New Roman"/>
                <w:sz w:val="16"/>
                <w:szCs w:val="16"/>
              </w:rPr>
            </w:pPr>
          </w:p>
        </w:tc>
        <w:tc>
          <w:tcPr>
            <w:tcW w:w="608" w:type="dxa"/>
          </w:tcPr>
          <w:p w14:paraId="1959B749" w14:textId="77777777" w:rsidR="002A5954" w:rsidRPr="00074F5F" w:rsidRDefault="002A5954" w:rsidP="00BD533B">
            <w:pPr>
              <w:jc w:val="center"/>
              <w:rPr>
                <w:rFonts w:ascii="Times New Roman" w:hAnsi="Times New Roman" w:cs="Times New Roman"/>
                <w:sz w:val="16"/>
                <w:szCs w:val="16"/>
              </w:rPr>
            </w:pPr>
          </w:p>
        </w:tc>
        <w:tc>
          <w:tcPr>
            <w:tcW w:w="608" w:type="dxa"/>
          </w:tcPr>
          <w:p w14:paraId="21D922E5" w14:textId="77777777" w:rsidR="002A5954" w:rsidRPr="00074F5F" w:rsidRDefault="002A5954" w:rsidP="00BD533B">
            <w:pPr>
              <w:jc w:val="center"/>
              <w:rPr>
                <w:rFonts w:ascii="Times New Roman" w:hAnsi="Times New Roman" w:cs="Times New Roman"/>
                <w:sz w:val="16"/>
                <w:szCs w:val="16"/>
              </w:rPr>
            </w:pPr>
          </w:p>
        </w:tc>
        <w:tc>
          <w:tcPr>
            <w:tcW w:w="1118" w:type="dxa"/>
          </w:tcPr>
          <w:p w14:paraId="221C6796" w14:textId="77777777" w:rsidR="002A5954" w:rsidRPr="00074F5F" w:rsidRDefault="002A5954" w:rsidP="00BD533B">
            <w:pPr>
              <w:jc w:val="center"/>
              <w:rPr>
                <w:rFonts w:ascii="Times New Roman" w:hAnsi="Times New Roman" w:cs="Times New Roman"/>
                <w:sz w:val="16"/>
                <w:szCs w:val="16"/>
              </w:rPr>
            </w:pPr>
          </w:p>
        </w:tc>
        <w:tc>
          <w:tcPr>
            <w:tcW w:w="2587" w:type="dxa"/>
          </w:tcPr>
          <w:p w14:paraId="36BEA867" w14:textId="77777777" w:rsidR="002A5954" w:rsidRPr="00074F5F" w:rsidRDefault="002A5954" w:rsidP="00BD533B">
            <w:pPr>
              <w:jc w:val="center"/>
              <w:rPr>
                <w:rFonts w:ascii="Times New Roman" w:hAnsi="Times New Roman" w:cs="Times New Roman"/>
                <w:sz w:val="16"/>
                <w:szCs w:val="16"/>
              </w:rPr>
            </w:pPr>
          </w:p>
        </w:tc>
      </w:tr>
    </w:tbl>
    <w:p w14:paraId="3E1AF512" w14:textId="77777777" w:rsidR="002A5954" w:rsidRPr="00074F5F" w:rsidRDefault="002A5954" w:rsidP="002A5954">
      <w:pPr>
        <w:rPr>
          <w:rFonts w:ascii="Times New Roman" w:hAnsi="Times New Roman" w:cs="Times New Roman"/>
        </w:rPr>
      </w:pPr>
    </w:p>
    <w:p w14:paraId="2B388237" w14:textId="77777777" w:rsidR="002A5954" w:rsidRPr="00074F5F" w:rsidRDefault="002A5954" w:rsidP="002A5954">
      <w:pPr>
        <w:rPr>
          <w:rFonts w:ascii="Times New Roman" w:hAnsi="Times New Roman" w:cs="Times New Roman"/>
        </w:rPr>
      </w:pPr>
      <w:r w:rsidRPr="00074F5F">
        <w:rPr>
          <w:rFonts w:ascii="Times New Roman" w:hAnsi="Times New Roman" w:cs="Times New Roman"/>
        </w:rPr>
        <w:br w:type="page"/>
      </w:r>
    </w:p>
    <w:p w14:paraId="31E8472E" w14:textId="77777777" w:rsidR="00AA7854" w:rsidRPr="00074F5F" w:rsidRDefault="00AA7854">
      <w:pPr>
        <w:rPr>
          <w:rFonts w:ascii="Times New Roman" w:hAnsi="Times New Roman" w:cs="Times New Roman"/>
        </w:rPr>
      </w:pPr>
    </w:p>
    <w:p w14:paraId="36FF8953" w14:textId="77777777" w:rsidR="00603C4B" w:rsidRPr="00074F5F" w:rsidRDefault="009E6D28" w:rsidP="0043417F">
      <w:pPr>
        <w:pStyle w:val="Titre1"/>
        <w:jc w:val="center"/>
        <w:rPr>
          <w:rFonts w:cs="Times New Roman"/>
        </w:rPr>
      </w:pPr>
      <w:bookmarkStart w:id="35" w:name="_Toc58836467"/>
      <w:r w:rsidRPr="00074F5F">
        <w:rPr>
          <w:rFonts w:cs="Times New Roman"/>
        </w:rPr>
        <w:t>Annexe VI</w:t>
      </w:r>
      <w:bookmarkEnd w:id="35"/>
    </w:p>
    <w:p w14:paraId="34050B8F" w14:textId="50498711" w:rsidR="0043417F" w:rsidRPr="00074F5F" w:rsidRDefault="0043417F" w:rsidP="0043417F">
      <w:pPr>
        <w:pStyle w:val="Titre1"/>
        <w:jc w:val="center"/>
        <w:rPr>
          <w:rFonts w:cs="Times New Roman"/>
          <w:strike/>
        </w:rPr>
      </w:pPr>
      <w:bookmarkStart w:id="36" w:name="_Toc58836468"/>
      <w:r w:rsidRPr="00074F5F">
        <w:rPr>
          <w:rFonts w:cs="Times New Roman"/>
        </w:rPr>
        <w:t>Objectifs de formation des conducteurs et convoyeurs pour l’élaboration, par l’organisme de formation, des contenus de formation au transport routier des animaux de rente</w:t>
      </w:r>
      <w:bookmarkEnd w:id="36"/>
    </w:p>
    <w:p w14:paraId="7F52DEAE" w14:textId="2935BDC3" w:rsidR="0043417F" w:rsidRPr="00074F5F" w:rsidRDefault="0043417F" w:rsidP="0043417F">
      <w:pPr>
        <w:rPr>
          <w:rFonts w:ascii="Times New Roman" w:hAnsi="Times New Roman" w:cs="Times New Roman"/>
        </w:rPr>
      </w:pPr>
    </w:p>
    <w:tbl>
      <w:tblPr>
        <w:tblStyle w:val="Grilledutableau"/>
        <w:tblpPr w:leftFromText="141" w:rightFromText="141" w:horzAnchor="margin" w:tblpY="2115"/>
        <w:tblW w:w="14175" w:type="dxa"/>
        <w:tblLook w:val="04A0" w:firstRow="1" w:lastRow="0" w:firstColumn="1" w:lastColumn="0" w:noHBand="0" w:noVBand="1"/>
      </w:tblPr>
      <w:tblGrid>
        <w:gridCol w:w="2781"/>
        <w:gridCol w:w="3506"/>
        <w:gridCol w:w="2372"/>
        <w:gridCol w:w="1323"/>
        <w:gridCol w:w="4193"/>
      </w:tblGrid>
      <w:tr w:rsidR="0043417F" w:rsidRPr="00074F5F" w14:paraId="29E26B98" w14:textId="77777777" w:rsidTr="00C921AC">
        <w:tc>
          <w:tcPr>
            <w:tcW w:w="2798" w:type="dxa"/>
          </w:tcPr>
          <w:p w14:paraId="4E50D525" w14:textId="77777777" w:rsidR="0043417F" w:rsidRPr="00074F5F" w:rsidRDefault="0043417F" w:rsidP="00C921AC">
            <w:pPr>
              <w:jc w:val="center"/>
              <w:rPr>
                <w:rFonts w:ascii="Times New Roman" w:hAnsi="Times New Roman" w:cs="Times New Roman"/>
                <w:b/>
                <w:sz w:val="24"/>
                <w:szCs w:val="24"/>
              </w:rPr>
            </w:pPr>
            <w:r w:rsidRPr="00074F5F">
              <w:rPr>
                <w:rFonts w:ascii="Times New Roman" w:hAnsi="Times New Roman" w:cs="Times New Roman"/>
                <w:b/>
                <w:sz w:val="24"/>
                <w:szCs w:val="24"/>
              </w:rPr>
              <w:t>Thématique</w:t>
            </w:r>
          </w:p>
        </w:tc>
        <w:tc>
          <w:tcPr>
            <w:tcW w:w="3997" w:type="dxa"/>
          </w:tcPr>
          <w:p w14:paraId="0E0DC323" w14:textId="77777777" w:rsidR="0043417F" w:rsidRPr="00074F5F" w:rsidRDefault="0043417F" w:rsidP="00C921AC">
            <w:pPr>
              <w:jc w:val="center"/>
              <w:rPr>
                <w:rFonts w:ascii="Times New Roman" w:hAnsi="Times New Roman" w:cs="Times New Roman"/>
                <w:b/>
                <w:sz w:val="24"/>
                <w:szCs w:val="24"/>
              </w:rPr>
            </w:pPr>
            <w:r w:rsidRPr="00074F5F">
              <w:rPr>
                <w:rFonts w:ascii="Times New Roman" w:hAnsi="Times New Roman" w:cs="Times New Roman"/>
                <w:b/>
                <w:sz w:val="24"/>
                <w:szCs w:val="24"/>
              </w:rPr>
              <w:t>Attendu minimal</w:t>
            </w:r>
          </w:p>
        </w:tc>
        <w:tc>
          <w:tcPr>
            <w:tcW w:w="2550" w:type="dxa"/>
          </w:tcPr>
          <w:p w14:paraId="4103CF43" w14:textId="77777777" w:rsidR="0043417F" w:rsidRPr="00074F5F" w:rsidRDefault="0043417F" w:rsidP="00C921AC">
            <w:pPr>
              <w:jc w:val="center"/>
              <w:rPr>
                <w:rFonts w:ascii="Times New Roman" w:hAnsi="Times New Roman" w:cs="Times New Roman"/>
                <w:b/>
                <w:sz w:val="24"/>
                <w:szCs w:val="24"/>
              </w:rPr>
            </w:pPr>
            <w:r w:rsidRPr="00074F5F">
              <w:rPr>
                <w:rFonts w:ascii="Times New Roman" w:hAnsi="Times New Roman" w:cs="Times New Roman"/>
                <w:b/>
                <w:sz w:val="24"/>
                <w:szCs w:val="24"/>
              </w:rPr>
              <w:t>Références réglementaires</w:t>
            </w:r>
          </w:p>
          <w:p w14:paraId="4A3303FF" w14:textId="77777777" w:rsidR="0043417F" w:rsidRPr="00074F5F" w:rsidRDefault="0043417F" w:rsidP="00C921AC">
            <w:pPr>
              <w:jc w:val="center"/>
              <w:rPr>
                <w:rFonts w:ascii="Times New Roman" w:hAnsi="Times New Roman" w:cs="Times New Roman"/>
                <w:b/>
                <w:sz w:val="24"/>
                <w:szCs w:val="24"/>
              </w:rPr>
            </w:pPr>
            <w:r w:rsidRPr="00074F5F">
              <w:rPr>
                <w:rFonts w:ascii="Times New Roman" w:hAnsi="Times New Roman" w:cs="Times New Roman"/>
                <w:b/>
                <w:sz w:val="24"/>
                <w:szCs w:val="24"/>
              </w:rPr>
              <w:t>Règlement (CE) n°1/2005</w:t>
            </w:r>
          </w:p>
        </w:tc>
        <w:tc>
          <w:tcPr>
            <w:tcW w:w="1182" w:type="dxa"/>
          </w:tcPr>
          <w:p w14:paraId="222D327E" w14:textId="77777777" w:rsidR="0043417F" w:rsidRPr="00074F5F" w:rsidRDefault="0043417F" w:rsidP="00C921AC">
            <w:pPr>
              <w:jc w:val="center"/>
              <w:rPr>
                <w:rFonts w:ascii="Times New Roman" w:hAnsi="Times New Roman" w:cs="Times New Roman"/>
                <w:b/>
                <w:sz w:val="24"/>
                <w:szCs w:val="24"/>
              </w:rPr>
            </w:pPr>
            <w:r w:rsidRPr="00074F5F">
              <w:rPr>
                <w:rFonts w:ascii="Times New Roman" w:hAnsi="Times New Roman" w:cs="Times New Roman"/>
                <w:b/>
                <w:sz w:val="24"/>
                <w:szCs w:val="24"/>
              </w:rPr>
              <w:t>N° de diapositive</w:t>
            </w:r>
          </w:p>
        </w:tc>
        <w:tc>
          <w:tcPr>
            <w:tcW w:w="4919" w:type="dxa"/>
          </w:tcPr>
          <w:p w14:paraId="3AF6D1FB" w14:textId="77777777" w:rsidR="0043417F" w:rsidRPr="00074F5F" w:rsidRDefault="0043417F" w:rsidP="00C921AC">
            <w:pPr>
              <w:jc w:val="center"/>
              <w:rPr>
                <w:rFonts w:ascii="Times New Roman" w:hAnsi="Times New Roman" w:cs="Times New Roman"/>
                <w:b/>
                <w:sz w:val="24"/>
                <w:szCs w:val="24"/>
              </w:rPr>
            </w:pPr>
            <w:r w:rsidRPr="00074F5F">
              <w:rPr>
                <w:rFonts w:ascii="Times New Roman" w:hAnsi="Times New Roman" w:cs="Times New Roman"/>
                <w:b/>
                <w:sz w:val="24"/>
                <w:szCs w:val="24"/>
              </w:rPr>
              <w:t>Moyens pédagogiques mis en œuvre</w:t>
            </w:r>
          </w:p>
        </w:tc>
      </w:tr>
      <w:tr w:rsidR="0043417F" w:rsidRPr="00074F5F" w14:paraId="1D67CF68" w14:textId="77777777" w:rsidTr="00C921AC">
        <w:tc>
          <w:tcPr>
            <w:tcW w:w="2798" w:type="dxa"/>
          </w:tcPr>
          <w:p w14:paraId="6E465ECA"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A - Termes techniques de la législation relative au transport des animaux vivants</w:t>
            </w:r>
          </w:p>
          <w:p w14:paraId="1CAF4A8B" w14:textId="77777777" w:rsidR="0043417F" w:rsidRPr="00074F5F" w:rsidRDefault="0043417F" w:rsidP="00C921AC">
            <w:pPr>
              <w:jc w:val="both"/>
              <w:rPr>
                <w:rFonts w:ascii="Times New Roman" w:hAnsi="Times New Roman" w:cs="Times New Roman"/>
              </w:rPr>
            </w:pPr>
          </w:p>
        </w:tc>
        <w:tc>
          <w:tcPr>
            <w:tcW w:w="3997" w:type="dxa"/>
          </w:tcPr>
          <w:p w14:paraId="0BCB845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et définir les termes « protection animale », « bien-être animal », « être sensible », « transport », « voyage », « voyage de longue durée », « convoyeur », « transporteur », « détenteur » « conteneur », « lieu de départ », « lieu de repos ou de transfert », « lieu de destination », « centre de rassemblement », « équidés enregistrés », « équidés non débourrés », « véhicule ».</w:t>
            </w:r>
          </w:p>
        </w:tc>
        <w:tc>
          <w:tcPr>
            <w:tcW w:w="2550" w:type="dxa"/>
            <w:shd w:val="clear" w:color="auto" w:fill="auto"/>
          </w:tcPr>
          <w:p w14:paraId="19A1199C" w14:textId="77777777" w:rsidR="0043417F" w:rsidRPr="00074F5F" w:rsidRDefault="0043417F" w:rsidP="00C921AC">
            <w:pPr>
              <w:pStyle w:val="NormalWeb"/>
              <w:spacing w:beforeAutospacing="0"/>
              <w:rPr>
                <w:sz w:val="22"/>
                <w:szCs w:val="22"/>
                <w:shd w:val="clear" w:color="auto" w:fill="DDDDDD"/>
              </w:rPr>
            </w:pPr>
          </w:p>
          <w:p w14:paraId="54602FE4" w14:textId="77777777" w:rsidR="0043417F" w:rsidRPr="00074F5F" w:rsidRDefault="0043417F" w:rsidP="00C921AC">
            <w:pPr>
              <w:pStyle w:val="NormalWeb"/>
              <w:spacing w:beforeAutospacing="0"/>
              <w:rPr>
                <w:sz w:val="22"/>
                <w:szCs w:val="22"/>
                <w:shd w:val="clear" w:color="auto" w:fill="DDDDDD"/>
              </w:rPr>
            </w:pPr>
          </w:p>
          <w:p w14:paraId="091A1CD7" w14:textId="77777777" w:rsidR="0043417F" w:rsidRPr="00074F5F" w:rsidRDefault="0043417F" w:rsidP="00C921AC">
            <w:pPr>
              <w:pStyle w:val="NormalWeb"/>
              <w:spacing w:beforeAutospacing="0"/>
              <w:rPr>
                <w:sz w:val="22"/>
                <w:szCs w:val="22"/>
                <w:shd w:val="clear" w:color="auto" w:fill="DDDDDD"/>
              </w:rPr>
            </w:pPr>
          </w:p>
          <w:p w14:paraId="49D123DF" w14:textId="77777777" w:rsidR="0043417F" w:rsidRPr="00074F5F" w:rsidRDefault="0043417F" w:rsidP="00C921AC">
            <w:pPr>
              <w:pStyle w:val="NormalWeb"/>
              <w:spacing w:beforeAutospacing="0"/>
              <w:rPr>
                <w:sz w:val="22"/>
                <w:szCs w:val="22"/>
                <w:shd w:val="clear" w:color="auto" w:fill="DDDDDD"/>
              </w:rPr>
            </w:pPr>
          </w:p>
          <w:p w14:paraId="7759EB97" w14:textId="77777777" w:rsidR="0043417F" w:rsidRPr="00074F5F" w:rsidRDefault="0043417F" w:rsidP="00C921AC">
            <w:pPr>
              <w:pStyle w:val="NormalWeb"/>
              <w:spacing w:beforeAutospacing="0"/>
              <w:rPr>
                <w:sz w:val="22"/>
                <w:szCs w:val="22"/>
                <w:shd w:val="clear" w:color="auto" w:fill="DDDDDD"/>
              </w:rPr>
            </w:pPr>
            <w:r w:rsidRPr="00074F5F">
              <w:rPr>
                <w:sz w:val="22"/>
                <w:szCs w:val="22"/>
              </w:rPr>
              <w:t>Article 2</w:t>
            </w:r>
            <w:r w:rsidRPr="00074F5F">
              <w:rPr>
                <w:sz w:val="22"/>
                <w:szCs w:val="22"/>
                <w:shd w:val="clear" w:color="auto" w:fill="DDDDDD"/>
              </w:rPr>
              <w:t xml:space="preserve"> </w:t>
            </w:r>
          </w:p>
          <w:p w14:paraId="4FAFE7EE" w14:textId="1E00A090" w:rsidR="0043417F" w:rsidRPr="00074F5F" w:rsidRDefault="00AA5901" w:rsidP="00C921AC">
            <w:pPr>
              <w:pStyle w:val="NormalWeb"/>
              <w:spacing w:beforeAutospacing="0"/>
            </w:pPr>
            <w:r>
              <w:rPr>
                <w:sz w:val="22"/>
                <w:szCs w:val="22"/>
              </w:rPr>
              <w:t xml:space="preserve">Points </w:t>
            </w:r>
            <w:r w:rsidR="0043417F" w:rsidRPr="00074F5F">
              <w:rPr>
                <w:sz w:val="22"/>
                <w:szCs w:val="22"/>
              </w:rPr>
              <w:t>w j m c x k g r t s b z u y</w:t>
            </w:r>
          </w:p>
        </w:tc>
        <w:tc>
          <w:tcPr>
            <w:tcW w:w="1182" w:type="dxa"/>
          </w:tcPr>
          <w:p w14:paraId="2A617AD7" w14:textId="77777777" w:rsidR="0043417F" w:rsidRPr="00074F5F" w:rsidRDefault="0043417F" w:rsidP="00C921AC">
            <w:pPr>
              <w:jc w:val="both"/>
              <w:rPr>
                <w:rFonts w:ascii="Times New Roman" w:hAnsi="Times New Roman" w:cs="Times New Roman"/>
              </w:rPr>
            </w:pPr>
          </w:p>
          <w:p w14:paraId="78B25ABA" w14:textId="77777777" w:rsidR="0043417F" w:rsidRPr="00074F5F" w:rsidRDefault="0043417F" w:rsidP="00C921AC">
            <w:pPr>
              <w:jc w:val="both"/>
              <w:rPr>
                <w:rFonts w:ascii="Times New Roman" w:hAnsi="Times New Roman" w:cs="Times New Roman"/>
              </w:rPr>
            </w:pPr>
          </w:p>
        </w:tc>
        <w:tc>
          <w:tcPr>
            <w:tcW w:w="4919" w:type="dxa"/>
            <w:vAlign w:val="center"/>
          </w:tcPr>
          <w:p w14:paraId="6D4F7C7E" w14:textId="77777777" w:rsidR="0043417F" w:rsidRPr="00074F5F" w:rsidRDefault="0043417F" w:rsidP="00C921AC">
            <w:pPr>
              <w:pStyle w:val="Commentaire"/>
              <w:rPr>
                <w:rFonts w:ascii="Times New Roman" w:hAnsi="Times New Roman" w:cs="Times New Roman"/>
                <w:color w:val="7030A0"/>
              </w:rPr>
            </w:pPr>
          </w:p>
        </w:tc>
      </w:tr>
      <w:tr w:rsidR="0043417F" w:rsidRPr="00074F5F" w14:paraId="161DCE23" w14:textId="77777777" w:rsidTr="00C921AC">
        <w:tc>
          <w:tcPr>
            <w:tcW w:w="2798" w:type="dxa"/>
          </w:tcPr>
          <w:p w14:paraId="328C9655"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B - Conditions minimales applicables au transport des animaux</w:t>
            </w:r>
          </w:p>
        </w:tc>
        <w:tc>
          <w:tcPr>
            <w:tcW w:w="3997" w:type="dxa"/>
          </w:tcPr>
          <w:p w14:paraId="567014A4"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Connaître et nommer ces conditions.</w:t>
            </w:r>
          </w:p>
          <w:p w14:paraId="24D4C8A6"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Comprendre la réglementation au travers des bonnes pratiques de transport.</w:t>
            </w:r>
          </w:p>
        </w:tc>
        <w:tc>
          <w:tcPr>
            <w:tcW w:w="2550" w:type="dxa"/>
            <w:shd w:val="clear" w:color="auto" w:fill="auto"/>
          </w:tcPr>
          <w:p w14:paraId="12223F74" w14:textId="77777777" w:rsidR="0043417F" w:rsidRPr="00074F5F" w:rsidRDefault="0043417F" w:rsidP="00C921AC">
            <w:pPr>
              <w:pStyle w:val="NormalWeb"/>
              <w:spacing w:before="113" w:beforeAutospacing="0"/>
              <w:rPr>
                <w:sz w:val="22"/>
                <w:szCs w:val="22"/>
              </w:rPr>
            </w:pPr>
            <w:r w:rsidRPr="00074F5F">
              <w:rPr>
                <w:sz w:val="22"/>
                <w:szCs w:val="22"/>
              </w:rPr>
              <w:t>Article 3 + spécifications techniques (chapitres de l’annexe I) définies pour son application</w:t>
            </w:r>
          </w:p>
          <w:p w14:paraId="46E912FE" w14:textId="77777777" w:rsidR="0043417F" w:rsidRPr="00074F5F" w:rsidRDefault="0043417F" w:rsidP="00C921AC">
            <w:pPr>
              <w:pStyle w:val="NormalWeb"/>
              <w:spacing w:before="113" w:beforeAutospacing="0"/>
            </w:pPr>
            <w:r w:rsidRPr="00074F5F">
              <w:rPr>
                <w:sz w:val="22"/>
                <w:szCs w:val="22"/>
              </w:rPr>
              <w:t>Article 10.1b</w:t>
            </w:r>
          </w:p>
        </w:tc>
        <w:tc>
          <w:tcPr>
            <w:tcW w:w="1182" w:type="dxa"/>
          </w:tcPr>
          <w:p w14:paraId="768A698B" w14:textId="77777777" w:rsidR="0043417F" w:rsidRPr="00074F5F" w:rsidRDefault="0043417F" w:rsidP="00C921AC">
            <w:pPr>
              <w:jc w:val="both"/>
              <w:rPr>
                <w:rFonts w:ascii="Times New Roman" w:hAnsi="Times New Roman" w:cs="Times New Roman"/>
              </w:rPr>
            </w:pPr>
          </w:p>
        </w:tc>
        <w:tc>
          <w:tcPr>
            <w:tcW w:w="4919" w:type="dxa"/>
          </w:tcPr>
          <w:p w14:paraId="37000071" w14:textId="77777777" w:rsidR="0043417F" w:rsidRPr="00074F5F" w:rsidRDefault="0043417F" w:rsidP="00C921AC">
            <w:pPr>
              <w:jc w:val="both"/>
              <w:rPr>
                <w:rFonts w:ascii="Times New Roman" w:hAnsi="Times New Roman" w:cs="Times New Roman"/>
              </w:rPr>
            </w:pPr>
          </w:p>
        </w:tc>
      </w:tr>
      <w:tr w:rsidR="0043417F" w:rsidRPr="00074F5F" w14:paraId="0AB29E74" w14:textId="77777777" w:rsidTr="00C921AC">
        <w:tc>
          <w:tcPr>
            <w:tcW w:w="2798" w:type="dxa"/>
          </w:tcPr>
          <w:p w14:paraId="1079DB7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B - 1 Aptitude des animaux au transport </w:t>
            </w:r>
          </w:p>
          <w:p w14:paraId="2DE4903D" w14:textId="77777777" w:rsidR="0043417F" w:rsidRPr="00074F5F" w:rsidRDefault="0043417F" w:rsidP="00C921AC">
            <w:pPr>
              <w:jc w:val="both"/>
              <w:rPr>
                <w:rFonts w:ascii="Times New Roman" w:hAnsi="Times New Roman" w:cs="Times New Roman"/>
              </w:rPr>
            </w:pPr>
          </w:p>
        </w:tc>
        <w:tc>
          <w:tcPr>
            <w:tcW w:w="3997" w:type="dxa"/>
          </w:tcPr>
          <w:p w14:paraId="347E363F"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Définir l'aptitude au transport.</w:t>
            </w:r>
          </w:p>
          <w:p w14:paraId="68F3F0A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Indiquer les cas d'inaptitude au transport.</w:t>
            </w:r>
          </w:p>
          <w:p w14:paraId="7164AB88"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conditions requises pour autoriser le transport de nouveau-nés et jeunes animaux (porcelets, agneaux, veaux...).</w:t>
            </w:r>
          </w:p>
          <w:p w14:paraId="3E15715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cas particuliers d'aptitude au transport d'animaux blessés ou malades.</w:t>
            </w:r>
          </w:p>
          <w:p w14:paraId="57A94CCD"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Distinguer un animal apte d'un animal inapte au transport.</w:t>
            </w:r>
          </w:p>
          <w:p w14:paraId="14F43189"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Distinguer les situations nécessitant un contrôle vétérinaire.</w:t>
            </w:r>
          </w:p>
          <w:p w14:paraId="771D1F2C"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Expliquer la prise en charge des femelles en lactation.</w:t>
            </w:r>
          </w:p>
          <w:p w14:paraId="3341C2FC"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Définir le cas des équidés enregistrés.</w:t>
            </w:r>
          </w:p>
        </w:tc>
        <w:tc>
          <w:tcPr>
            <w:tcW w:w="2550" w:type="dxa"/>
            <w:shd w:val="clear" w:color="auto" w:fill="auto"/>
          </w:tcPr>
          <w:p w14:paraId="7CE21BE1" w14:textId="77777777" w:rsidR="0043417F" w:rsidRPr="00074F5F" w:rsidRDefault="0043417F" w:rsidP="00C921AC">
            <w:pPr>
              <w:pStyle w:val="NormalWeb"/>
              <w:spacing w:before="113" w:beforeAutospacing="0"/>
              <w:rPr>
                <w:sz w:val="22"/>
                <w:szCs w:val="22"/>
                <w:shd w:val="clear" w:color="auto" w:fill="DDDDDD"/>
              </w:rPr>
            </w:pPr>
            <w:r w:rsidRPr="00074F5F">
              <w:rPr>
                <w:sz w:val="22"/>
                <w:szCs w:val="22"/>
              </w:rPr>
              <w:t>Article 3b +</w:t>
            </w:r>
          </w:p>
          <w:p w14:paraId="09547AE1" w14:textId="77777777" w:rsidR="0043417F" w:rsidRPr="00074F5F" w:rsidRDefault="0043417F" w:rsidP="00C921AC">
            <w:pPr>
              <w:pStyle w:val="NormalWeb"/>
              <w:spacing w:before="113" w:beforeAutospacing="0"/>
            </w:pPr>
            <w:r w:rsidRPr="00074F5F">
              <w:rPr>
                <w:sz w:val="22"/>
                <w:szCs w:val="22"/>
              </w:rPr>
              <w:t>Annexe I Chapitre I et guides d’évaluation de l’aptitude au transport validés</w:t>
            </w:r>
          </w:p>
          <w:p w14:paraId="08FAD233" w14:textId="77777777" w:rsidR="0043417F" w:rsidRPr="00074F5F" w:rsidRDefault="0043417F" w:rsidP="00C921AC">
            <w:pPr>
              <w:jc w:val="both"/>
              <w:rPr>
                <w:rFonts w:ascii="Times New Roman" w:hAnsi="Times New Roman" w:cs="Times New Roman"/>
              </w:rPr>
            </w:pPr>
          </w:p>
        </w:tc>
        <w:tc>
          <w:tcPr>
            <w:tcW w:w="1182" w:type="dxa"/>
          </w:tcPr>
          <w:p w14:paraId="195E9472" w14:textId="77777777" w:rsidR="0043417F" w:rsidRPr="00074F5F" w:rsidRDefault="0043417F" w:rsidP="00C921AC">
            <w:pPr>
              <w:jc w:val="both"/>
              <w:rPr>
                <w:rFonts w:ascii="Times New Roman" w:hAnsi="Times New Roman" w:cs="Times New Roman"/>
              </w:rPr>
            </w:pPr>
          </w:p>
        </w:tc>
        <w:tc>
          <w:tcPr>
            <w:tcW w:w="4919" w:type="dxa"/>
          </w:tcPr>
          <w:p w14:paraId="5C718971" w14:textId="77777777" w:rsidR="0043417F" w:rsidRPr="00074F5F" w:rsidRDefault="0043417F" w:rsidP="00C921AC">
            <w:pPr>
              <w:jc w:val="both"/>
              <w:rPr>
                <w:rFonts w:ascii="Times New Roman" w:hAnsi="Times New Roman" w:cs="Times New Roman"/>
              </w:rPr>
            </w:pPr>
          </w:p>
        </w:tc>
      </w:tr>
      <w:tr w:rsidR="0043417F" w:rsidRPr="00074F5F" w14:paraId="66C49FE2" w14:textId="77777777" w:rsidTr="00C921AC">
        <w:tc>
          <w:tcPr>
            <w:tcW w:w="2798" w:type="dxa"/>
          </w:tcPr>
          <w:p w14:paraId="017578EC"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B - 2 Durées de voyage </w:t>
            </w:r>
          </w:p>
          <w:p w14:paraId="12ACB2BB" w14:textId="77777777" w:rsidR="0043417F" w:rsidRPr="00074F5F" w:rsidRDefault="0043417F" w:rsidP="00C921AC">
            <w:pPr>
              <w:jc w:val="both"/>
              <w:rPr>
                <w:rFonts w:ascii="Times New Roman" w:hAnsi="Times New Roman" w:cs="Times New Roman"/>
              </w:rPr>
            </w:pPr>
          </w:p>
        </w:tc>
        <w:tc>
          <w:tcPr>
            <w:tcW w:w="3997" w:type="dxa"/>
          </w:tcPr>
          <w:p w14:paraId="06515DDF"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les distances et durées de transport déterminant les obligations à respecter : transports de moins de 50 km, moins de 65 km, limités à 8h, transports de longue durée.</w:t>
            </w:r>
          </w:p>
          <w:p w14:paraId="7A8AD9E2"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 </w:t>
            </w:r>
          </w:p>
        </w:tc>
        <w:tc>
          <w:tcPr>
            <w:tcW w:w="2550" w:type="dxa"/>
          </w:tcPr>
          <w:p w14:paraId="3BD5BF8E"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 xml:space="preserve">Article 3a + </w:t>
            </w:r>
          </w:p>
          <w:p w14:paraId="122283FA" w14:textId="77777777" w:rsidR="0043417F" w:rsidRPr="00074F5F" w:rsidRDefault="0043417F" w:rsidP="00C921AC">
            <w:pPr>
              <w:jc w:val="both"/>
              <w:rPr>
                <w:rFonts w:ascii="Times New Roman" w:hAnsi="Times New Roman" w:cs="Times New Roman"/>
              </w:rPr>
            </w:pPr>
          </w:p>
          <w:p w14:paraId="512DDC0B"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1</w:t>
            </w:r>
            <w:r w:rsidRPr="00074F5F">
              <w:rPr>
                <w:rFonts w:ascii="Times New Roman" w:hAnsi="Times New Roman" w:cs="Times New Roman"/>
                <w:vertAlign w:val="superscript"/>
              </w:rPr>
              <w:t>er</w:t>
            </w:r>
            <w:r w:rsidRPr="00074F5F">
              <w:rPr>
                <w:rFonts w:ascii="Times New Roman" w:hAnsi="Times New Roman" w:cs="Times New Roman"/>
              </w:rPr>
              <w:t xml:space="preserve"> point 2</w:t>
            </w:r>
          </w:p>
          <w:p w14:paraId="675F841C" w14:textId="77777777" w:rsidR="0043417F" w:rsidRPr="00074F5F" w:rsidRDefault="0043417F" w:rsidP="00C921AC">
            <w:pPr>
              <w:jc w:val="both"/>
              <w:rPr>
                <w:rFonts w:ascii="Times New Roman" w:hAnsi="Times New Roman" w:cs="Times New Roman"/>
              </w:rPr>
            </w:pPr>
          </w:p>
          <w:p w14:paraId="565C1883"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6 point 1, 3, 4 et 5 (lus en lien avec l’article 6.7 et les articles 10 (point 2 dernière phrase) et 11 (point 3 dernière phrase).</w:t>
            </w:r>
          </w:p>
          <w:p w14:paraId="26253A79" w14:textId="77777777" w:rsidR="0043417F" w:rsidRPr="00074F5F" w:rsidRDefault="0043417F" w:rsidP="00C921AC">
            <w:pPr>
              <w:jc w:val="both"/>
              <w:rPr>
                <w:rFonts w:ascii="Times New Roman" w:hAnsi="Times New Roman" w:cs="Times New Roman"/>
              </w:rPr>
            </w:pPr>
          </w:p>
        </w:tc>
        <w:tc>
          <w:tcPr>
            <w:tcW w:w="1182" w:type="dxa"/>
          </w:tcPr>
          <w:p w14:paraId="7D410879" w14:textId="77777777" w:rsidR="0043417F" w:rsidRPr="00074F5F" w:rsidRDefault="0043417F" w:rsidP="00C921AC">
            <w:pPr>
              <w:jc w:val="both"/>
              <w:rPr>
                <w:rFonts w:ascii="Times New Roman" w:hAnsi="Times New Roman" w:cs="Times New Roman"/>
              </w:rPr>
            </w:pPr>
          </w:p>
        </w:tc>
        <w:tc>
          <w:tcPr>
            <w:tcW w:w="4919" w:type="dxa"/>
            <w:vAlign w:val="center"/>
          </w:tcPr>
          <w:p w14:paraId="42EF05F7" w14:textId="77777777" w:rsidR="0043417F" w:rsidRPr="00074F5F" w:rsidRDefault="0043417F" w:rsidP="00C921AC">
            <w:pPr>
              <w:jc w:val="both"/>
              <w:rPr>
                <w:rFonts w:ascii="Times New Roman" w:hAnsi="Times New Roman" w:cs="Times New Roman"/>
              </w:rPr>
            </w:pPr>
          </w:p>
        </w:tc>
      </w:tr>
      <w:tr w:rsidR="0043417F" w:rsidRPr="00074F5F" w14:paraId="36635584" w14:textId="77777777" w:rsidTr="00C921AC">
        <w:tc>
          <w:tcPr>
            <w:tcW w:w="2798" w:type="dxa"/>
          </w:tcPr>
          <w:p w14:paraId="20368210"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b/>
                <w:bCs/>
              </w:rPr>
              <w:t>B - 3 Formations requises</w:t>
            </w:r>
          </w:p>
        </w:tc>
        <w:tc>
          <w:tcPr>
            <w:tcW w:w="3997" w:type="dxa"/>
          </w:tcPr>
          <w:p w14:paraId="662854EF"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qui est concerné par la formation.</w:t>
            </w:r>
          </w:p>
          <w:p w14:paraId="344F4CB6"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Expliquer l'intérêt des différentes formations.</w:t>
            </w:r>
          </w:p>
        </w:tc>
        <w:tc>
          <w:tcPr>
            <w:tcW w:w="2550" w:type="dxa"/>
          </w:tcPr>
          <w:p w14:paraId="613EAD91" w14:textId="77777777" w:rsidR="0043417F" w:rsidRPr="00074F5F" w:rsidRDefault="0043417F" w:rsidP="00C921AC">
            <w:pPr>
              <w:jc w:val="both"/>
              <w:rPr>
                <w:rFonts w:ascii="Times New Roman" w:hAnsi="Times New Roman" w:cs="Times New Roman"/>
                <w:vertAlign w:val="superscript"/>
              </w:rPr>
            </w:pPr>
            <w:r w:rsidRPr="00074F5F">
              <w:rPr>
                <w:rFonts w:ascii="Times New Roman" w:hAnsi="Times New Roman" w:cs="Times New Roman"/>
              </w:rPr>
              <w:t>Article 3e. +</w:t>
            </w:r>
            <w:r w:rsidRPr="00074F5F">
              <w:rPr>
                <w:rFonts w:ascii="Times New Roman" w:hAnsi="Times New Roman" w:cs="Times New Roman"/>
                <w:vertAlign w:val="superscript"/>
              </w:rPr>
              <w:t>.</w:t>
            </w:r>
          </w:p>
          <w:p w14:paraId="3C959082"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6 points 4 et 5</w:t>
            </w:r>
          </w:p>
          <w:p w14:paraId="50D5963B"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17 points 1 et 2</w:t>
            </w:r>
          </w:p>
          <w:p w14:paraId="2CF12875"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Annexe IV</w:t>
            </w:r>
          </w:p>
        </w:tc>
        <w:tc>
          <w:tcPr>
            <w:tcW w:w="1182" w:type="dxa"/>
          </w:tcPr>
          <w:p w14:paraId="3AA9CDDF" w14:textId="77777777" w:rsidR="0043417F" w:rsidRPr="00074F5F" w:rsidRDefault="0043417F" w:rsidP="00C921AC">
            <w:pPr>
              <w:jc w:val="both"/>
              <w:rPr>
                <w:rFonts w:ascii="Times New Roman" w:hAnsi="Times New Roman" w:cs="Times New Roman"/>
              </w:rPr>
            </w:pPr>
          </w:p>
        </w:tc>
        <w:tc>
          <w:tcPr>
            <w:tcW w:w="4919" w:type="dxa"/>
          </w:tcPr>
          <w:p w14:paraId="1F4BB4C9" w14:textId="77777777" w:rsidR="0043417F" w:rsidRPr="00074F5F" w:rsidRDefault="0043417F" w:rsidP="00C921AC">
            <w:pPr>
              <w:jc w:val="both"/>
              <w:rPr>
                <w:rFonts w:ascii="Times New Roman" w:hAnsi="Times New Roman" w:cs="Times New Roman"/>
              </w:rPr>
            </w:pPr>
          </w:p>
        </w:tc>
      </w:tr>
      <w:tr w:rsidR="0043417F" w:rsidRPr="00074F5F" w14:paraId="11D0B278" w14:textId="77777777" w:rsidTr="00C921AC">
        <w:tc>
          <w:tcPr>
            <w:tcW w:w="2798" w:type="dxa"/>
          </w:tcPr>
          <w:p w14:paraId="1BD48245"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B - 4 Attention et soin aux animaux</w:t>
            </w:r>
          </w:p>
        </w:tc>
        <w:tc>
          <w:tcPr>
            <w:tcW w:w="3997" w:type="dxa"/>
          </w:tcPr>
          <w:p w14:paraId="4296585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Décider de la conduite à tenir face à un animal malade ou blessé.</w:t>
            </w:r>
          </w:p>
          <w:p w14:paraId="1CC73807"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Expliquer comment prévenir les blessures et les souffrances aux animaux.</w:t>
            </w:r>
          </w:p>
        </w:tc>
        <w:tc>
          <w:tcPr>
            <w:tcW w:w="2550" w:type="dxa"/>
          </w:tcPr>
          <w:p w14:paraId="21BD3026"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3, alinea 1 +</w:t>
            </w:r>
          </w:p>
          <w:p w14:paraId="71ECDFD8"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Annexe I Chapitre I pt 4</w:t>
            </w:r>
          </w:p>
        </w:tc>
        <w:tc>
          <w:tcPr>
            <w:tcW w:w="1182" w:type="dxa"/>
          </w:tcPr>
          <w:p w14:paraId="27544A98" w14:textId="77777777" w:rsidR="0043417F" w:rsidRPr="00074F5F" w:rsidRDefault="0043417F" w:rsidP="00C921AC">
            <w:pPr>
              <w:jc w:val="both"/>
              <w:rPr>
                <w:rFonts w:ascii="Times New Roman" w:hAnsi="Times New Roman" w:cs="Times New Roman"/>
              </w:rPr>
            </w:pPr>
          </w:p>
        </w:tc>
        <w:tc>
          <w:tcPr>
            <w:tcW w:w="4919" w:type="dxa"/>
          </w:tcPr>
          <w:p w14:paraId="67BE7D10" w14:textId="77777777" w:rsidR="0043417F" w:rsidRPr="00074F5F" w:rsidRDefault="0043417F" w:rsidP="00C921AC">
            <w:pPr>
              <w:jc w:val="both"/>
              <w:rPr>
                <w:rFonts w:ascii="Times New Roman" w:hAnsi="Times New Roman" w:cs="Times New Roman"/>
              </w:rPr>
            </w:pPr>
          </w:p>
        </w:tc>
      </w:tr>
      <w:tr w:rsidR="0043417F" w:rsidRPr="00074F5F" w14:paraId="5C9B2DC8" w14:textId="77777777" w:rsidTr="00C921AC">
        <w:tc>
          <w:tcPr>
            <w:tcW w:w="2798" w:type="dxa"/>
          </w:tcPr>
          <w:p w14:paraId="0E5B6F67"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b/>
                <w:bCs/>
              </w:rPr>
              <w:t>B - 5 Densités, surfaces, hauteurs de chargement, aération/ventilation, températures</w:t>
            </w:r>
          </w:p>
        </w:tc>
        <w:tc>
          <w:tcPr>
            <w:tcW w:w="3997" w:type="dxa"/>
          </w:tcPr>
          <w:p w14:paraId="64CD72A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Définir et raisonner les notions de densité, surface, hauteur convenables.</w:t>
            </w:r>
          </w:p>
          <w:p w14:paraId="38B5096D"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Expliquer les choix pris et le lien avec les exigences d’aération / ventilation.</w:t>
            </w:r>
          </w:p>
        </w:tc>
        <w:tc>
          <w:tcPr>
            <w:tcW w:w="2550" w:type="dxa"/>
          </w:tcPr>
          <w:p w14:paraId="14376561"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3 point g +</w:t>
            </w:r>
          </w:p>
          <w:p w14:paraId="2C38F85B"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 I Chap II point 1.2</w:t>
            </w:r>
          </w:p>
          <w:p w14:paraId="209C84CA"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 I Chap III point 2.1</w:t>
            </w:r>
          </w:p>
          <w:p w14:paraId="2F9F0908"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 I Chap VII</w:t>
            </w:r>
          </w:p>
          <w:p w14:paraId="032A54F9"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 I Chap III point 2.6</w:t>
            </w:r>
          </w:p>
          <w:p w14:paraId="0A0A7880"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 I Chap VI point 3</w:t>
            </w:r>
          </w:p>
        </w:tc>
        <w:tc>
          <w:tcPr>
            <w:tcW w:w="1182" w:type="dxa"/>
          </w:tcPr>
          <w:p w14:paraId="4EBD8824" w14:textId="77777777" w:rsidR="0043417F" w:rsidRPr="00074F5F" w:rsidRDefault="0043417F" w:rsidP="00C921AC">
            <w:pPr>
              <w:jc w:val="both"/>
              <w:rPr>
                <w:rFonts w:ascii="Times New Roman" w:hAnsi="Times New Roman" w:cs="Times New Roman"/>
                <w:color w:val="FF0000"/>
              </w:rPr>
            </w:pPr>
          </w:p>
        </w:tc>
        <w:tc>
          <w:tcPr>
            <w:tcW w:w="4919" w:type="dxa"/>
          </w:tcPr>
          <w:p w14:paraId="581C9C0B" w14:textId="77777777" w:rsidR="0043417F" w:rsidRPr="00074F5F" w:rsidRDefault="0043417F" w:rsidP="00C921AC">
            <w:pPr>
              <w:jc w:val="both"/>
              <w:rPr>
                <w:rFonts w:ascii="Times New Roman" w:hAnsi="Times New Roman" w:cs="Times New Roman"/>
              </w:rPr>
            </w:pPr>
          </w:p>
        </w:tc>
      </w:tr>
      <w:tr w:rsidR="0043417F" w:rsidRPr="00074F5F" w14:paraId="18E1B42A" w14:textId="77777777" w:rsidTr="00C921AC">
        <w:tc>
          <w:tcPr>
            <w:tcW w:w="2798" w:type="dxa"/>
          </w:tcPr>
          <w:p w14:paraId="48383F0D"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C - Connaissances générales des animaux </w:t>
            </w:r>
          </w:p>
        </w:tc>
        <w:tc>
          <w:tcPr>
            <w:tcW w:w="3997" w:type="dxa"/>
          </w:tcPr>
          <w:p w14:paraId="30D7B70E"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Connaitre les notions d’éthologie, d’anatomie, physiologie et zootechnie utiles à la mise en œuvre de la réglementation et des </w:t>
            </w:r>
            <w:r w:rsidRPr="00074F5F">
              <w:rPr>
                <w:rFonts w:ascii="Times New Roman" w:hAnsi="Times New Roman" w:cs="Times New Roman"/>
                <w:b/>
              </w:rPr>
              <w:t>bonnes pratiques de transport.</w:t>
            </w:r>
            <w:r w:rsidRPr="00074F5F">
              <w:rPr>
                <w:rFonts w:ascii="Times New Roman" w:hAnsi="Times New Roman" w:cs="Times New Roman"/>
                <w:strike/>
              </w:rPr>
              <w:t xml:space="preserve"> </w:t>
            </w:r>
          </w:p>
        </w:tc>
        <w:tc>
          <w:tcPr>
            <w:tcW w:w="2550" w:type="dxa"/>
          </w:tcPr>
          <w:p w14:paraId="5E966C0D" w14:textId="77777777" w:rsidR="0043417F" w:rsidRPr="00074F5F" w:rsidRDefault="0043417F" w:rsidP="00C921AC">
            <w:pPr>
              <w:jc w:val="both"/>
              <w:rPr>
                <w:rFonts w:ascii="Times New Roman" w:hAnsi="Times New Roman" w:cs="Times New Roman"/>
              </w:rPr>
            </w:pPr>
          </w:p>
        </w:tc>
        <w:tc>
          <w:tcPr>
            <w:tcW w:w="1182" w:type="dxa"/>
          </w:tcPr>
          <w:p w14:paraId="4BBC1201" w14:textId="77777777" w:rsidR="0043417F" w:rsidRPr="00074F5F" w:rsidRDefault="0043417F" w:rsidP="00C921AC">
            <w:pPr>
              <w:jc w:val="both"/>
              <w:rPr>
                <w:rFonts w:ascii="Times New Roman" w:hAnsi="Times New Roman" w:cs="Times New Roman"/>
              </w:rPr>
            </w:pPr>
          </w:p>
        </w:tc>
        <w:tc>
          <w:tcPr>
            <w:tcW w:w="4919" w:type="dxa"/>
          </w:tcPr>
          <w:p w14:paraId="090B7DB1" w14:textId="77777777" w:rsidR="0043417F" w:rsidRPr="00074F5F" w:rsidRDefault="0043417F" w:rsidP="00C921AC">
            <w:pPr>
              <w:jc w:val="both"/>
              <w:rPr>
                <w:rFonts w:ascii="Times New Roman" w:hAnsi="Times New Roman" w:cs="Times New Roman"/>
              </w:rPr>
            </w:pPr>
          </w:p>
        </w:tc>
      </w:tr>
      <w:tr w:rsidR="0043417F" w:rsidRPr="00074F5F" w14:paraId="2C629CE2" w14:textId="77777777" w:rsidTr="00C921AC">
        <w:tc>
          <w:tcPr>
            <w:tcW w:w="2798" w:type="dxa"/>
          </w:tcPr>
          <w:p w14:paraId="25C95FF7"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C-1 Être sensible, Bien-être animal, les 5 libertés</w:t>
            </w:r>
          </w:p>
          <w:p w14:paraId="39733CC1" w14:textId="77777777" w:rsidR="0043417F" w:rsidRPr="00074F5F" w:rsidRDefault="0043417F" w:rsidP="00C921AC">
            <w:pPr>
              <w:jc w:val="both"/>
              <w:rPr>
                <w:rFonts w:ascii="Times New Roman" w:hAnsi="Times New Roman" w:cs="Times New Roman"/>
                <w:b/>
                <w:bCs/>
              </w:rPr>
            </w:pPr>
          </w:p>
        </w:tc>
        <w:tc>
          <w:tcPr>
            <w:tcW w:w="3997" w:type="dxa"/>
          </w:tcPr>
          <w:p w14:paraId="14EE9088"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la notion d’être sensible.</w:t>
            </w:r>
          </w:p>
          <w:p w14:paraId="1F2B71C6"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Définir le bien-être animal et les 5 libertés selon l'OIE (Organisation mondiale de la santé animale).</w:t>
            </w:r>
          </w:p>
        </w:tc>
        <w:tc>
          <w:tcPr>
            <w:tcW w:w="2550" w:type="dxa"/>
          </w:tcPr>
          <w:p w14:paraId="60B86D87"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L.214-1 du code rural et de la pêche maritime</w:t>
            </w:r>
          </w:p>
          <w:p w14:paraId="1E4EC184" w14:textId="77777777" w:rsidR="0043417F" w:rsidRPr="00074F5F" w:rsidRDefault="0043417F" w:rsidP="00C921AC">
            <w:pPr>
              <w:jc w:val="both"/>
              <w:rPr>
                <w:rFonts w:ascii="Times New Roman" w:hAnsi="Times New Roman" w:cs="Times New Roman"/>
              </w:rPr>
            </w:pPr>
          </w:p>
          <w:p w14:paraId="4E62A6E4"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515-14 du Code civil</w:t>
            </w:r>
          </w:p>
        </w:tc>
        <w:tc>
          <w:tcPr>
            <w:tcW w:w="1182" w:type="dxa"/>
          </w:tcPr>
          <w:p w14:paraId="39A94CAC" w14:textId="77777777" w:rsidR="0043417F" w:rsidRPr="00074F5F" w:rsidRDefault="0043417F" w:rsidP="00C921AC">
            <w:pPr>
              <w:jc w:val="both"/>
              <w:rPr>
                <w:rFonts w:ascii="Times New Roman" w:hAnsi="Times New Roman" w:cs="Times New Roman"/>
              </w:rPr>
            </w:pPr>
          </w:p>
        </w:tc>
        <w:tc>
          <w:tcPr>
            <w:tcW w:w="4919" w:type="dxa"/>
          </w:tcPr>
          <w:p w14:paraId="2EEF4624" w14:textId="77777777" w:rsidR="0043417F" w:rsidRPr="00074F5F" w:rsidRDefault="0043417F" w:rsidP="00C921AC">
            <w:pPr>
              <w:jc w:val="both"/>
              <w:rPr>
                <w:rFonts w:ascii="Times New Roman" w:hAnsi="Times New Roman" w:cs="Times New Roman"/>
              </w:rPr>
            </w:pPr>
          </w:p>
        </w:tc>
      </w:tr>
      <w:tr w:rsidR="0043417F" w:rsidRPr="00074F5F" w14:paraId="41400DEC" w14:textId="77777777" w:rsidTr="00C921AC">
        <w:tc>
          <w:tcPr>
            <w:tcW w:w="2798" w:type="dxa"/>
          </w:tcPr>
          <w:p w14:paraId="5E2960B8"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C-2 Physiologie et perceptions animales </w:t>
            </w:r>
            <w:r w:rsidRPr="00074F5F">
              <w:rPr>
                <w:rFonts w:ascii="Times New Roman" w:hAnsi="Times New Roman" w:cs="Times New Roman"/>
              </w:rPr>
              <w:t>(liées aux organes des sens) dans le contexte du transport.</w:t>
            </w:r>
          </w:p>
        </w:tc>
        <w:tc>
          <w:tcPr>
            <w:tcW w:w="3997" w:type="dxa"/>
          </w:tcPr>
          <w:p w14:paraId="74704BC8"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Utiliser la connaissance de la physiologie et de l'anatomie des animaux pour les transporter avec soin.</w:t>
            </w:r>
          </w:p>
        </w:tc>
        <w:tc>
          <w:tcPr>
            <w:tcW w:w="2550" w:type="dxa"/>
          </w:tcPr>
          <w:p w14:paraId="131828CD" w14:textId="77777777" w:rsidR="0043417F" w:rsidRPr="00074F5F" w:rsidRDefault="0043417F" w:rsidP="00C921AC">
            <w:pPr>
              <w:jc w:val="both"/>
              <w:rPr>
                <w:rFonts w:ascii="Times New Roman" w:hAnsi="Times New Roman" w:cs="Times New Roman"/>
              </w:rPr>
            </w:pPr>
          </w:p>
        </w:tc>
        <w:tc>
          <w:tcPr>
            <w:tcW w:w="1182" w:type="dxa"/>
          </w:tcPr>
          <w:p w14:paraId="20E1FEBE" w14:textId="77777777" w:rsidR="0043417F" w:rsidRPr="00074F5F" w:rsidRDefault="0043417F" w:rsidP="00C921AC">
            <w:pPr>
              <w:jc w:val="both"/>
              <w:rPr>
                <w:rFonts w:ascii="Times New Roman" w:hAnsi="Times New Roman" w:cs="Times New Roman"/>
              </w:rPr>
            </w:pPr>
          </w:p>
        </w:tc>
        <w:tc>
          <w:tcPr>
            <w:tcW w:w="4919" w:type="dxa"/>
          </w:tcPr>
          <w:p w14:paraId="18F67054" w14:textId="77777777" w:rsidR="0043417F" w:rsidRPr="00074F5F" w:rsidRDefault="0043417F" w:rsidP="00C921AC">
            <w:pPr>
              <w:jc w:val="both"/>
              <w:rPr>
                <w:rFonts w:ascii="Times New Roman" w:hAnsi="Times New Roman" w:cs="Times New Roman"/>
              </w:rPr>
            </w:pPr>
          </w:p>
        </w:tc>
      </w:tr>
      <w:tr w:rsidR="0043417F" w:rsidRPr="00074F5F" w14:paraId="5EBDACA1" w14:textId="77777777" w:rsidTr="00C921AC">
        <w:tc>
          <w:tcPr>
            <w:tcW w:w="2798" w:type="dxa"/>
          </w:tcPr>
          <w:p w14:paraId="5162F48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C-3 Comportements </w:t>
            </w:r>
            <w:r w:rsidRPr="00074F5F">
              <w:rPr>
                <w:rFonts w:ascii="Times New Roman" w:hAnsi="Times New Roman" w:cs="Times New Roman"/>
              </w:rPr>
              <w:t>naturels ou induits.</w:t>
            </w:r>
          </w:p>
          <w:p w14:paraId="5C4C6238"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Le stress </w:t>
            </w:r>
            <w:r w:rsidRPr="00074F5F">
              <w:rPr>
                <w:rFonts w:ascii="Times New Roman" w:hAnsi="Times New Roman" w:cs="Times New Roman"/>
              </w:rPr>
              <w:t>(concept, stades, nature, causes, conséquences...)</w:t>
            </w:r>
          </w:p>
        </w:tc>
        <w:tc>
          <w:tcPr>
            <w:tcW w:w="3997" w:type="dxa"/>
          </w:tcPr>
          <w:p w14:paraId="7960E37E"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Décrire les différents comportements.</w:t>
            </w:r>
          </w:p>
          <w:p w14:paraId="15046139"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Définir le stress.</w:t>
            </w:r>
          </w:p>
          <w:p w14:paraId="64127257"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Décrire les signes de stress.</w:t>
            </w:r>
          </w:p>
          <w:p w14:paraId="32B95B02"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facteurs de stress.</w:t>
            </w:r>
          </w:p>
        </w:tc>
        <w:tc>
          <w:tcPr>
            <w:tcW w:w="2550" w:type="dxa"/>
          </w:tcPr>
          <w:p w14:paraId="0BE528AE" w14:textId="77777777" w:rsidR="0043417F" w:rsidRPr="00074F5F" w:rsidRDefault="0043417F" w:rsidP="00C921AC">
            <w:pPr>
              <w:jc w:val="both"/>
              <w:rPr>
                <w:rFonts w:ascii="Times New Roman" w:hAnsi="Times New Roman" w:cs="Times New Roman"/>
              </w:rPr>
            </w:pPr>
          </w:p>
        </w:tc>
        <w:tc>
          <w:tcPr>
            <w:tcW w:w="1182" w:type="dxa"/>
          </w:tcPr>
          <w:p w14:paraId="71566397" w14:textId="77777777" w:rsidR="0043417F" w:rsidRPr="00074F5F" w:rsidRDefault="0043417F" w:rsidP="00C921AC">
            <w:pPr>
              <w:jc w:val="both"/>
              <w:rPr>
                <w:rFonts w:ascii="Times New Roman" w:hAnsi="Times New Roman" w:cs="Times New Roman"/>
              </w:rPr>
            </w:pPr>
          </w:p>
        </w:tc>
        <w:tc>
          <w:tcPr>
            <w:tcW w:w="4919" w:type="dxa"/>
          </w:tcPr>
          <w:p w14:paraId="1A378388" w14:textId="77777777" w:rsidR="0043417F" w:rsidRPr="00074F5F" w:rsidRDefault="0043417F" w:rsidP="00C921AC">
            <w:pPr>
              <w:jc w:val="both"/>
              <w:rPr>
                <w:rFonts w:ascii="Times New Roman" w:hAnsi="Times New Roman" w:cs="Times New Roman"/>
              </w:rPr>
            </w:pPr>
          </w:p>
        </w:tc>
      </w:tr>
      <w:tr w:rsidR="0043417F" w:rsidRPr="00074F5F" w14:paraId="13956EC9" w14:textId="77777777" w:rsidTr="00C921AC">
        <w:tc>
          <w:tcPr>
            <w:tcW w:w="2798" w:type="dxa"/>
          </w:tcPr>
          <w:p w14:paraId="2D948D7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C-4 Besoins des animaux </w:t>
            </w:r>
            <w:r w:rsidRPr="00074F5F">
              <w:rPr>
                <w:rFonts w:ascii="Times New Roman" w:hAnsi="Times New Roman" w:cs="Times New Roman"/>
              </w:rPr>
              <w:t>au cours du transport (eau, nourriture, air, température, espace, repos, ...).</w:t>
            </w:r>
          </w:p>
        </w:tc>
        <w:tc>
          <w:tcPr>
            <w:tcW w:w="3997" w:type="dxa"/>
          </w:tcPr>
          <w:p w14:paraId="37047E3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Nommer les besoins.</w:t>
            </w:r>
          </w:p>
          <w:p w14:paraId="426B490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Appréhender l'importance du respect des besoins des animaux.</w:t>
            </w:r>
          </w:p>
          <w:p w14:paraId="28DDF9E6"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Expliquer l'usage de litières.</w:t>
            </w:r>
          </w:p>
        </w:tc>
        <w:tc>
          <w:tcPr>
            <w:tcW w:w="2550" w:type="dxa"/>
          </w:tcPr>
          <w:p w14:paraId="66C8AA4B"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3 alinéa 1 et points (f) et (h)</w:t>
            </w:r>
          </w:p>
          <w:p w14:paraId="3B39F2DC"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Annexe I Chap II point 1.5</w:t>
            </w:r>
          </w:p>
        </w:tc>
        <w:tc>
          <w:tcPr>
            <w:tcW w:w="1182" w:type="dxa"/>
          </w:tcPr>
          <w:p w14:paraId="3926C62D" w14:textId="77777777" w:rsidR="0043417F" w:rsidRPr="00074F5F" w:rsidRDefault="0043417F" w:rsidP="00C921AC">
            <w:pPr>
              <w:jc w:val="both"/>
              <w:rPr>
                <w:rFonts w:ascii="Times New Roman" w:hAnsi="Times New Roman" w:cs="Times New Roman"/>
              </w:rPr>
            </w:pPr>
          </w:p>
        </w:tc>
        <w:tc>
          <w:tcPr>
            <w:tcW w:w="4919" w:type="dxa"/>
          </w:tcPr>
          <w:p w14:paraId="1F8D878A" w14:textId="77777777" w:rsidR="0043417F" w:rsidRPr="00074F5F" w:rsidRDefault="0043417F" w:rsidP="00C921AC">
            <w:pPr>
              <w:jc w:val="both"/>
              <w:rPr>
                <w:rFonts w:ascii="Times New Roman" w:hAnsi="Times New Roman" w:cs="Times New Roman"/>
              </w:rPr>
            </w:pPr>
          </w:p>
        </w:tc>
      </w:tr>
      <w:tr w:rsidR="0043417F" w:rsidRPr="00074F5F" w14:paraId="29B02490" w14:textId="77777777" w:rsidTr="00C921AC">
        <w:tc>
          <w:tcPr>
            <w:tcW w:w="2798" w:type="dxa"/>
          </w:tcPr>
          <w:p w14:paraId="66C7CA97"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D - Le transport et son impact sur le bien-être et la sécurité des animaux</w:t>
            </w:r>
          </w:p>
        </w:tc>
        <w:tc>
          <w:tcPr>
            <w:tcW w:w="3997" w:type="dxa"/>
          </w:tcPr>
          <w:p w14:paraId="19B3FE31"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Éviter les blessures et les souffrances aux animaux.</w:t>
            </w:r>
          </w:p>
          <w:p w14:paraId="292B5087"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Assurer leur sécurité.</w:t>
            </w:r>
          </w:p>
        </w:tc>
        <w:tc>
          <w:tcPr>
            <w:tcW w:w="2550" w:type="dxa"/>
          </w:tcPr>
          <w:p w14:paraId="7DBD23C1"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3 alinéa 1</w:t>
            </w:r>
          </w:p>
          <w:p w14:paraId="5C11A5B6"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 toutes les spécifications techniques définies en Annexe I pour son application.</w:t>
            </w:r>
          </w:p>
        </w:tc>
        <w:tc>
          <w:tcPr>
            <w:tcW w:w="1182" w:type="dxa"/>
          </w:tcPr>
          <w:p w14:paraId="2C0F2809" w14:textId="77777777" w:rsidR="0043417F" w:rsidRPr="00074F5F" w:rsidRDefault="0043417F" w:rsidP="00C921AC">
            <w:pPr>
              <w:jc w:val="both"/>
              <w:rPr>
                <w:rFonts w:ascii="Times New Roman" w:hAnsi="Times New Roman" w:cs="Times New Roman"/>
              </w:rPr>
            </w:pPr>
          </w:p>
        </w:tc>
        <w:tc>
          <w:tcPr>
            <w:tcW w:w="4919" w:type="dxa"/>
          </w:tcPr>
          <w:p w14:paraId="5C7FB0D8" w14:textId="77777777" w:rsidR="0043417F" w:rsidRPr="00074F5F" w:rsidRDefault="0043417F" w:rsidP="00C921AC">
            <w:pPr>
              <w:jc w:val="both"/>
              <w:rPr>
                <w:rFonts w:ascii="Times New Roman" w:hAnsi="Times New Roman" w:cs="Times New Roman"/>
              </w:rPr>
            </w:pPr>
          </w:p>
        </w:tc>
      </w:tr>
      <w:tr w:rsidR="0043417F" w:rsidRPr="00074F5F" w14:paraId="2DC7FB7B" w14:textId="77777777" w:rsidTr="00C921AC">
        <w:tc>
          <w:tcPr>
            <w:tcW w:w="2798" w:type="dxa"/>
          </w:tcPr>
          <w:p w14:paraId="657776D6" w14:textId="77777777" w:rsidR="0043417F" w:rsidRPr="00074F5F" w:rsidRDefault="0043417F" w:rsidP="00C921AC">
            <w:pPr>
              <w:autoSpaceDE w:val="0"/>
              <w:autoSpaceDN w:val="0"/>
              <w:adjustRightInd w:val="0"/>
              <w:jc w:val="both"/>
              <w:rPr>
                <w:rFonts w:ascii="Times New Roman" w:hAnsi="Times New Roman" w:cs="Times New Roman"/>
                <w:b/>
              </w:rPr>
            </w:pPr>
            <w:r w:rsidRPr="00074F5F">
              <w:rPr>
                <w:rFonts w:ascii="Times New Roman" w:hAnsi="Times New Roman" w:cs="Times New Roman"/>
                <w:b/>
              </w:rPr>
              <w:t>D-1 Moyens de transport et Equipements de chargement/déchargement</w:t>
            </w:r>
          </w:p>
        </w:tc>
        <w:tc>
          <w:tcPr>
            <w:tcW w:w="3997" w:type="dxa"/>
          </w:tcPr>
          <w:p w14:paraId="3316D75E"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Appréhender l’importance de chacune des notions réglementaires suivantes : conception, construction, entretien et utilisation adéquate (ie permettant de réduire les risques de blessure et de stress).</w:t>
            </w:r>
          </w:p>
          <w:p w14:paraId="0E511302"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l’impact de la conformité des équipements sur la maniabilité et la sécurité des hommes et des animaux.</w:t>
            </w:r>
          </w:p>
          <w:p w14:paraId="5752EFBE"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l’importance du nettoyage et l’utilité de la désinfection.</w:t>
            </w:r>
          </w:p>
          <w:p w14:paraId="23C438D2" w14:textId="77777777" w:rsidR="0043417F" w:rsidRPr="00074F5F" w:rsidRDefault="0043417F" w:rsidP="00C921AC">
            <w:pPr>
              <w:autoSpaceDE w:val="0"/>
              <w:autoSpaceDN w:val="0"/>
              <w:adjustRightInd w:val="0"/>
              <w:jc w:val="both"/>
              <w:rPr>
                <w:rFonts w:ascii="Times New Roman" w:hAnsi="Times New Roman" w:cs="Times New Roman"/>
              </w:rPr>
            </w:pPr>
          </w:p>
        </w:tc>
        <w:tc>
          <w:tcPr>
            <w:tcW w:w="2550" w:type="dxa"/>
          </w:tcPr>
          <w:p w14:paraId="39C4A03D"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3 points c et d</w:t>
            </w:r>
          </w:p>
        </w:tc>
        <w:tc>
          <w:tcPr>
            <w:tcW w:w="1182" w:type="dxa"/>
          </w:tcPr>
          <w:p w14:paraId="474416BB" w14:textId="77777777" w:rsidR="0043417F" w:rsidRPr="00074F5F" w:rsidRDefault="0043417F" w:rsidP="00C921AC">
            <w:pPr>
              <w:jc w:val="both"/>
              <w:rPr>
                <w:rFonts w:ascii="Times New Roman" w:hAnsi="Times New Roman" w:cs="Times New Roman"/>
                <w:color w:val="FF0000"/>
              </w:rPr>
            </w:pPr>
          </w:p>
        </w:tc>
        <w:tc>
          <w:tcPr>
            <w:tcW w:w="4919" w:type="dxa"/>
          </w:tcPr>
          <w:p w14:paraId="1A28E438" w14:textId="77777777" w:rsidR="0043417F" w:rsidRPr="00074F5F" w:rsidRDefault="0043417F" w:rsidP="00C921AC">
            <w:pPr>
              <w:jc w:val="both"/>
              <w:rPr>
                <w:rFonts w:ascii="Times New Roman" w:hAnsi="Times New Roman" w:cs="Times New Roman"/>
              </w:rPr>
            </w:pPr>
          </w:p>
        </w:tc>
      </w:tr>
      <w:tr w:rsidR="0043417F" w:rsidRPr="00074F5F" w14:paraId="307C3F3F" w14:textId="77777777" w:rsidTr="00C921AC">
        <w:tc>
          <w:tcPr>
            <w:tcW w:w="2798" w:type="dxa"/>
          </w:tcPr>
          <w:p w14:paraId="6C076DEE"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D-1-1  Équipements de chargement et de déchargement des animaux.</w:t>
            </w:r>
          </w:p>
        </w:tc>
        <w:tc>
          <w:tcPr>
            <w:tcW w:w="3997" w:type="dxa"/>
          </w:tcPr>
          <w:p w14:paraId="741131E7"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et comprendre le fondement des dispositions réglementaires relatives aux équipements de chargement et de déchargement (dispositions de sécurité générale, rampes, barrières, nettoyage désinfection).</w:t>
            </w:r>
          </w:p>
        </w:tc>
        <w:tc>
          <w:tcPr>
            <w:tcW w:w="2550" w:type="dxa"/>
          </w:tcPr>
          <w:p w14:paraId="52B4613B"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 I Chapitre II points 1.1 et 2.2</w:t>
            </w:r>
          </w:p>
          <w:p w14:paraId="6D02E714"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 I Chapitre III points 1.3 et 1.6</w:t>
            </w:r>
          </w:p>
        </w:tc>
        <w:tc>
          <w:tcPr>
            <w:tcW w:w="1182" w:type="dxa"/>
          </w:tcPr>
          <w:p w14:paraId="2367D185" w14:textId="77777777" w:rsidR="0043417F" w:rsidRPr="00074F5F" w:rsidRDefault="0043417F" w:rsidP="00C921AC">
            <w:pPr>
              <w:jc w:val="both"/>
              <w:rPr>
                <w:rFonts w:ascii="Times New Roman" w:hAnsi="Times New Roman" w:cs="Times New Roman"/>
              </w:rPr>
            </w:pPr>
          </w:p>
        </w:tc>
        <w:tc>
          <w:tcPr>
            <w:tcW w:w="4919" w:type="dxa"/>
          </w:tcPr>
          <w:p w14:paraId="60DD9A7B" w14:textId="77777777" w:rsidR="0043417F" w:rsidRPr="00074F5F" w:rsidRDefault="0043417F" w:rsidP="00C921AC">
            <w:pPr>
              <w:jc w:val="both"/>
              <w:rPr>
                <w:rFonts w:ascii="Times New Roman" w:hAnsi="Times New Roman" w:cs="Times New Roman"/>
              </w:rPr>
            </w:pPr>
          </w:p>
        </w:tc>
      </w:tr>
      <w:tr w:rsidR="0043417F" w:rsidRPr="00074F5F" w14:paraId="5C0EC26C" w14:textId="77777777" w:rsidTr="00C921AC">
        <w:tc>
          <w:tcPr>
            <w:tcW w:w="2798" w:type="dxa"/>
          </w:tcPr>
          <w:p w14:paraId="29931035"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D-1-2  Moyens de transport</w:t>
            </w:r>
            <w:r w:rsidRPr="00074F5F">
              <w:rPr>
                <w:rFonts w:ascii="Times New Roman" w:hAnsi="Times New Roman" w:cs="Times New Roman"/>
                <w:b/>
                <w:bCs/>
                <w:strike/>
              </w:rPr>
              <w:t xml:space="preserve"> </w:t>
            </w:r>
            <w:r w:rsidRPr="00074F5F">
              <w:rPr>
                <w:rFonts w:ascii="Times New Roman" w:hAnsi="Times New Roman" w:cs="Times New Roman"/>
              </w:rPr>
              <w:t xml:space="preserve"> </w:t>
            </w:r>
          </w:p>
        </w:tc>
        <w:tc>
          <w:tcPr>
            <w:tcW w:w="3997" w:type="dxa"/>
          </w:tcPr>
          <w:p w14:paraId="09E17D3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Connaitre et comprendre le fondement des exigences réglementaires applicables à tous les moyens de transport (y compris les équipements de séparation et les aménagements pour l’aération). </w:t>
            </w:r>
          </w:p>
        </w:tc>
        <w:tc>
          <w:tcPr>
            <w:tcW w:w="2550" w:type="dxa"/>
          </w:tcPr>
          <w:p w14:paraId="2A8CCCFE"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 I Chapitre II</w:t>
            </w:r>
          </w:p>
          <w:p w14:paraId="76A10057"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 I Chapitre III points 1.3 à 1.7</w:t>
            </w:r>
          </w:p>
        </w:tc>
        <w:tc>
          <w:tcPr>
            <w:tcW w:w="1182" w:type="dxa"/>
          </w:tcPr>
          <w:p w14:paraId="1997022B" w14:textId="77777777" w:rsidR="0043417F" w:rsidRPr="00074F5F" w:rsidRDefault="0043417F" w:rsidP="00C921AC">
            <w:pPr>
              <w:jc w:val="both"/>
              <w:rPr>
                <w:rFonts w:ascii="Times New Roman" w:hAnsi="Times New Roman" w:cs="Times New Roman"/>
                <w:color w:val="FF0000"/>
              </w:rPr>
            </w:pPr>
          </w:p>
        </w:tc>
        <w:tc>
          <w:tcPr>
            <w:tcW w:w="4919" w:type="dxa"/>
          </w:tcPr>
          <w:p w14:paraId="513AE923" w14:textId="77777777" w:rsidR="0043417F" w:rsidRPr="00074F5F" w:rsidRDefault="0043417F" w:rsidP="00C921AC">
            <w:pPr>
              <w:jc w:val="both"/>
              <w:rPr>
                <w:rFonts w:ascii="Times New Roman" w:hAnsi="Times New Roman" w:cs="Times New Roman"/>
                <w:color w:val="ED7D31" w:themeColor="accent2"/>
              </w:rPr>
            </w:pPr>
          </w:p>
        </w:tc>
      </w:tr>
      <w:tr w:rsidR="0043417F" w:rsidRPr="00074F5F" w14:paraId="079F740F" w14:textId="77777777" w:rsidTr="00C921AC">
        <w:tc>
          <w:tcPr>
            <w:tcW w:w="2798" w:type="dxa"/>
          </w:tcPr>
          <w:p w14:paraId="3D4599D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D-1-3  Transport en contenants (chevreaux, volailles) </w:t>
            </w:r>
          </w:p>
        </w:tc>
        <w:tc>
          <w:tcPr>
            <w:tcW w:w="3997" w:type="dxa"/>
          </w:tcPr>
          <w:p w14:paraId="322C1A4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exigences additionnelles spécifiques aux conteneurs.</w:t>
            </w:r>
          </w:p>
        </w:tc>
        <w:tc>
          <w:tcPr>
            <w:tcW w:w="2550" w:type="dxa"/>
          </w:tcPr>
          <w:p w14:paraId="60F83C8D"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2 point (g)</w:t>
            </w:r>
          </w:p>
          <w:p w14:paraId="2E37E09D"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Annexe I chapitre II point 5 et chapitre III point 1.7</w:t>
            </w:r>
          </w:p>
        </w:tc>
        <w:tc>
          <w:tcPr>
            <w:tcW w:w="1182" w:type="dxa"/>
          </w:tcPr>
          <w:p w14:paraId="30B0B663" w14:textId="77777777" w:rsidR="0043417F" w:rsidRPr="00074F5F" w:rsidRDefault="0043417F" w:rsidP="00C921AC">
            <w:pPr>
              <w:jc w:val="both"/>
              <w:rPr>
                <w:rFonts w:ascii="Times New Roman" w:hAnsi="Times New Roman" w:cs="Times New Roman"/>
              </w:rPr>
            </w:pPr>
          </w:p>
        </w:tc>
        <w:tc>
          <w:tcPr>
            <w:tcW w:w="4919" w:type="dxa"/>
          </w:tcPr>
          <w:p w14:paraId="0651B528" w14:textId="77777777" w:rsidR="0043417F" w:rsidRPr="00074F5F" w:rsidRDefault="0043417F" w:rsidP="00C921AC">
            <w:pPr>
              <w:jc w:val="both"/>
              <w:rPr>
                <w:rFonts w:ascii="Times New Roman" w:hAnsi="Times New Roman" w:cs="Times New Roman"/>
              </w:rPr>
            </w:pPr>
          </w:p>
        </w:tc>
      </w:tr>
      <w:tr w:rsidR="0043417F" w:rsidRPr="00074F5F" w14:paraId="33333ABE" w14:textId="77777777" w:rsidTr="00C921AC">
        <w:tc>
          <w:tcPr>
            <w:tcW w:w="2798" w:type="dxa"/>
          </w:tcPr>
          <w:p w14:paraId="0B342397"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D-2 Mode de conduite du véhicule et sécurité des animaux</w:t>
            </w:r>
          </w:p>
        </w:tc>
        <w:tc>
          <w:tcPr>
            <w:tcW w:w="3997" w:type="dxa"/>
          </w:tcPr>
          <w:p w14:paraId="6A461DE9"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des facteurs accidentogènes (liés notamment à la nature du chargement).</w:t>
            </w:r>
          </w:p>
          <w:p w14:paraId="1EF66D7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des mesures pour maintenir la stabilité du véhicule (ex. répartition).</w:t>
            </w:r>
          </w:p>
          <w:p w14:paraId="6ED2C87E"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Savoir adopter une conduite limitant la fatigue des animaux et les risques de chute à bord.</w:t>
            </w:r>
          </w:p>
          <w:p w14:paraId="27628E8C"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Expliquer l’obligation de signalisation de la présence d'animaux vivants.</w:t>
            </w:r>
          </w:p>
        </w:tc>
        <w:tc>
          <w:tcPr>
            <w:tcW w:w="2550" w:type="dxa"/>
          </w:tcPr>
          <w:p w14:paraId="0B03659B"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Annexe IV point 2d</w:t>
            </w:r>
          </w:p>
          <w:p w14:paraId="1C5DAF7F"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Annexe I chapitre II point 2.1</w:t>
            </w:r>
          </w:p>
        </w:tc>
        <w:tc>
          <w:tcPr>
            <w:tcW w:w="1182" w:type="dxa"/>
          </w:tcPr>
          <w:p w14:paraId="512259DA" w14:textId="77777777" w:rsidR="0043417F" w:rsidRPr="00074F5F" w:rsidRDefault="0043417F" w:rsidP="00C921AC">
            <w:pPr>
              <w:jc w:val="both"/>
              <w:rPr>
                <w:rFonts w:ascii="Times New Roman" w:hAnsi="Times New Roman" w:cs="Times New Roman"/>
              </w:rPr>
            </w:pPr>
          </w:p>
        </w:tc>
        <w:tc>
          <w:tcPr>
            <w:tcW w:w="4919" w:type="dxa"/>
          </w:tcPr>
          <w:p w14:paraId="2DDDDB4F"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04F652D7" w14:textId="77777777" w:rsidTr="00C921AC">
        <w:tc>
          <w:tcPr>
            <w:tcW w:w="2798" w:type="dxa"/>
          </w:tcPr>
          <w:p w14:paraId="4F616B15"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E - Impact du transport de l'animal sur la qualité de la viande</w:t>
            </w:r>
          </w:p>
        </w:tc>
        <w:tc>
          <w:tcPr>
            <w:tcW w:w="3997" w:type="dxa"/>
          </w:tcPr>
          <w:p w14:paraId="6755D939"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les répercussions du mode de conduite sur l’altération de la qualité des viandes (conséquence des fractures, effets du stress).</w:t>
            </w:r>
          </w:p>
        </w:tc>
        <w:tc>
          <w:tcPr>
            <w:tcW w:w="2550" w:type="dxa"/>
          </w:tcPr>
          <w:p w14:paraId="637B3C51"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Annexe IV point 2d</w:t>
            </w:r>
          </w:p>
        </w:tc>
        <w:tc>
          <w:tcPr>
            <w:tcW w:w="1182" w:type="dxa"/>
          </w:tcPr>
          <w:p w14:paraId="09C5DCC0" w14:textId="77777777" w:rsidR="0043417F" w:rsidRPr="00074F5F" w:rsidRDefault="0043417F" w:rsidP="00C921AC">
            <w:pPr>
              <w:jc w:val="both"/>
              <w:rPr>
                <w:rFonts w:ascii="Times New Roman" w:hAnsi="Times New Roman" w:cs="Times New Roman"/>
              </w:rPr>
            </w:pPr>
          </w:p>
        </w:tc>
        <w:tc>
          <w:tcPr>
            <w:tcW w:w="4919" w:type="dxa"/>
          </w:tcPr>
          <w:p w14:paraId="06B265C1" w14:textId="77777777" w:rsidR="0043417F" w:rsidRPr="00074F5F" w:rsidRDefault="0043417F" w:rsidP="00C921AC">
            <w:pPr>
              <w:jc w:val="both"/>
              <w:rPr>
                <w:rFonts w:ascii="Times New Roman" w:hAnsi="Times New Roman" w:cs="Times New Roman"/>
              </w:rPr>
            </w:pPr>
          </w:p>
        </w:tc>
      </w:tr>
      <w:tr w:rsidR="0043417F" w:rsidRPr="00074F5F" w14:paraId="11FA7DDC" w14:textId="77777777" w:rsidTr="00C921AC">
        <w:tc>
          <w:tcPr>
            <w:tcW w:w="2798" w:type="dxa"/>
          </w:tcPr>
          <w:p w14:paraId="78D4BEA5"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F - Manipulation et contention lors du</w:t>
            </w:r>
          </w:p>
          <w:p w14:paraId="14A2B728"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transport de l'animal</w:t>
            </w:r>
          </w:p>
        </w:tc>
        <w:tc>
          <w:tcPr>
            <w:tcW w:w="3997" w:type="dxa"/>
          </w:tcPr>
          <w:p w14:paraId="41592CB5" w14:textId="77777777" w:rsidR="0043417F" w:rsidRPr="00074F5F" w:rsidRDefault="0043417F" w:rsidP="00C921AC">
            <w:pPr>
              <w:autoSpaceDE w:val="0"/>
              <w:autoSpaceDN w:val="0"/>
              <w:adjustRightInd w:val="0"/>
              <w:jc w:val="both"/>
              <w:rPr>
                <w:rFonts w:ascii="Times New Roman" w:hAnsi="Times New Roman" w:cs="Times New Roman"/>
              </w:rPr>
            </w:pPr>
          </w:p>
        </w:tc>
        <w:tc>
          <w:tcPr>
            <w:tcW w:w="2550" w:type="dxa"/>
          </w:tcPr>
          <w:p w14:paraId="1514F7EB" w14:textId="77777777" w:rsidR="0043417F" w:rsidRPr="00074F5F" w:rsidRDefault="0043417F" w:rsidP="00C921AC">
            <w:pPr>
              <w:jc w:val="both"/>
              <w:rPr>
                <w:rFonts w:ascii="Times New Roman" w:hAnsi="Times New Roman" w:cs="Times New Roman"/>
              </w:rPr>
            </w:pPr>
          </w:p>
        </w:tc>
        <w:tc>
          <w:tcPr>
            <w:tcW w:w="1182" w:type="dxa"/>
          </w:tcPr>
          <w:p w14:paraId="6077B5E1" w14:textId="77777777" w:rsidR="0043417F" w:rsidRPr="00074F5F" w:rsidRDefault="0043417F" w:rsidP="00C921AC">
            <w:pPr>
              <w:jc w:val="both"/>
              <w:rPr>
                <w:rFonts w:ascii="Times New Roman" w:hAnsi="Times New Roman" w:cs="Times New Roman"/>
              </w:rPr>
            </w:pPr>
          </w:p>
        </w:tc>
        <w:tc>
          <w:tcPr>
            <w:tcW w:w="4919" w:type="dxa"/>
          </w:tcPr>
          <w:p w14:paraId="6B896BD3" w14:textId="77777777" w:rsidR="0043417F" w:rsidRPr="00074F5F" w:rsidRDefault="0043417F" w:rsidP="00C921AC">
            <w:pPr>
              <w:jc w:val="both"/>
              <w:rPr>
                <w:rFonts w:ascii="Times New Roman" w:hAnsi="Times New Roman" w:cs="Times New Roman"/>
              </w:rPr>
            </w:pPr>
          </w:p>
        </w:tc>
      </w:tr>
      <w:tr w:rsidR="0043417F" w:rsidRPr="00074F5F" w14:paraId="2634A9E8" w14:textId="77777777" w:rsidTr="00C921AC">
        <w:tc>
          <w:tcPr>
            <w:tcW w:w="2798" w:type="dxa"/>
          </w:tcPr>
          <w:p w14:paraId="51BB0C4E"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F-1 Bonnes pratiques de manipulation et de contention</w:t>
            </w:r>
          </w:p>
          <w:p w14:paraId="0FD3ECB2"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(cf F-2)</w:t>
            </w:r>
          </w:p>
        </w:tc>
        <w:tc>
          <w:tcPr>
            <w:tcW w:w="3997" w:type="dxa"/>
          </w:tcPr>
          <w:p w14:paraId="502C32C4"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bonnes pratiques de manipulation et de contention des animaux.</w:t>
            </w:r>
          </w:p>
          <w:p w14:paraId="4AA47BB1"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Énumérer les cas où le regroupement ou la séparation des animaux est nécessaire lors de leur manipulation et leur contention lors du transport.</w:t>
            </w:r>
          </w:p>
          <w:p w14:paraId="232A241F"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Expliquer comment attacher un animal.</w:t>
            </w:r>
          </w:p>
        </w:tc>
        <w:tc>
          <w:tcPr>
            <w:tcW w:w="2550" w:type="dxa"/>
          </w:tcPr>
          <w:p w14:paraId="22B8858A"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3</w:t>
            </w:r>
            <w:r w:rsidRPr="00074F5F">
              <w:rPr>
                <w:rFonts w:ascii="Times New Roman" w:hAnsi="Times New Roman" w:cs="Times New Roman"/>
                <w:vertAlign w:val="superscript"/>
              </w:rPr>
              <w:t xml:space="preserve"> </w:t>
            </w:r>
            <w:r w:rsidRPr="00074F5F">
              <w:rPr>
                <w:rFonts w:ascii="Times New Roman" w:hAnsi="Times New Roman" w:cs="Times New Roman"/>
              </w:rPr>
              <w:t>points e, f, g</w:t>
            </w:r>
          </w:p>
          <w:p w14:paraId="1BE7D587"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Annexe I Chapitre III (y compris les points 2.2 à 2.4 pour les équidés).</w:t>
            </w:r>
          </w:p>
          <w:p w14:paraId="27F76014"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Guides de bonnes pratiques validés</w:t>
            </w:r>
          </w:p>
          <w:p w14:paraId="582DB668" w14:textId="77777777" w:rsidR="0043417F" w:rsidRPr="00074F5F" w:rsidRDefault="0043417F" w:rsidP="00C921AC">
            <w:pPr>
              <w:jc w:val="both"/>
              <w:rPr>
                <w:rFonts w:ascii="Times New Roman" w:hAnsi="Times New Roman" w:cs="Times New Roman"/>
              </w:rPr>
            </w:pPr>
          </w:p>
        </w:tc>
        <w:tc>
          <w:tcPr>
            <w:tcW w:w="1182" w:type="dxa"/>
          </w:tcPr>
          <w:p w14:paraId="6CBB9722" w14:textId="77777777" w:rsidR="0043417F" w:rsidRPr="00074F5F" w:rsidRDefault="0043417F" w:rsidP="00C921AC">
            <w:pPr>
              <w:jc w:val="both"/>
              <w:rPr>
                <w:rFonts w:ascii="Times New Roman" w:hAnsi="Times New Roman" w:cs="Times New Roman"/>
              </w:rPr>
            </w:pPr>
          </w:p>
        </w:tc>
        <w:tc>
          <w:tcPr>
            <w:tcW w:w="4919" w:type="dxa"/>
          </w:tcPr>
          <w:p w14:paraId="73A1EE02" w14:textId="77777777" w:rsidR="0043417F" w:rsidRPr="00074F5F" w:rsidRDefault="0043417F" w:rsidP="00C921AC">
            <w:pPr>
              <w:jc w:val="both"/>
              <w:rPr>
                <w:rFonts w:ascii="Times New Roman" w:hAnsi="Times New Roman" w:cs="Times New Roman"/>
              </w:rPr>
            </w:pPr>
          </w:p>
        </w:tc>
      </w:tr>
      <w:tr w:rsidR="0043417F" w:rsidRPr="00074F5F" w14:paraId="18EFBFCB" w14:textId="77777777" w:rsidTr="00C921AC">
        <w:tc>
          <w:tcPr>
            <w:tcW w:w="2798" w:type="dxa"/>
          </w:tcPr>
          <w:p w14:paraId="4D66E167"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F-2 Pratiques de manipulation et de contention</w:t>
            </w:r>
          </w:p>
          <w:p w14:paraId="7EE20820"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interdites </w:t>
            </w:r>
            <w:r w:rsidRPr="00074F5F">
              <w:rPr>
                <w:rFonts w:ascii="Times New Roman" w:hAnsi="Times New Roman" w:cs="Times New Roman"/>
              </w:rPr>
              <w:t>(cf F-1)</w:t>
            </w:r>
          </w:p>
        </w:tc>
        <w:tc>
          <w:tcPr>
            <w:tcW w:w="3997" w:type="dxa"/>
          </w:tcPr>
          <w:p w14:paraId="405EC06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pour pouvoir les proscrire, les comportements et manipulations interdits ou réglementés</w:t>
            </w:r>
          </w:p>
        </w:tc>
        <w:tc>
          <w:tcPr>
            <w:tcW w:w="2550" w:type="dxa"/>
          </w:tcPr>
          <w:p w14:paraId="0E08880A"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Article 3e.</w:t>
            </w:r>
          </w:p>
          <w:p w14:paraId="78579FD3"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Annexe I Chapitre III points 1.8 à 1.11</w:t>
            </w:r>
          </w:p>
        </w:tc>
        <w:tc>
          <w:tcPr>
            <w:tcW w:w="1182" w:type="dxa"/>
          </w:tcPr>
          <w:p w14:paraId="549B6AB2" w14:textId="77777777" w:rsidR="0043417F" w:rsidRPr="00074F5F" w:rsidRDefault="0043417F" w:rsidP="00C921AC">
            <w:pPr>
              <w:jc w:val="both"/>
              <w:rPr>
                <w:rFonts w:ascii="Times New Roman" w:hAnsi="Times New Roman" w:cs="Times New Roman"/>
              </w:rPr>
            </w:pPr>
          </w:p>
        </w:tc>
        <w:tc>
          <w:tcPr>
            <w:tcW w:w="4919" w:type="dxa"/>
          </w:tcPr>
          <w:p w14:paraId="6959110B" w14:textId="77777777" w:rsidR="0043417F" w:rsidRPr="00074F5F" w:rsidRDefault="0043417F" w:rsidP="00C921AC">
            <w:pPr>
              <w:jc w:val="both"/>
              <w:rPr>
                <w:rFonts w:ascii="Times New Roman" w:hAnsi="Times New Roman" w:cs="Times New Roman"/>
              </w:rPr>
            </w:pPr>
          </w:p>
        </w:tc>
      </w:tr>
      <w:tr w:rsidR="0043417F" w:rsidRPr="00074F5F" w14:paraId="7170F93A" w14:textId="77777777" w:rsidTr="00C921AC">
        <w:tc>
          <w:tcPr>
            <w:tcW w:w="2798" w:type="dxa"/>
          </w:tcPr>
          <w:p w14:paraId="409D9EB2"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F-3 Sécurité du personnel.</w:t>
            </w:r>
          </w:p>
        </w:tc>
        <w:tc>
          <w:tcPr>
            <w:tcW w:w="3997" w:type="dxa"/>
          </w:tcPr>
          <w:p w14:paraId="79DDE53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principes de sécurité et de santé au travail.</w:t>
            </w:r>
          </w:p>
          <w:p w14:paraId="50B00F14"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Anticiper les comportements à risque des animaux vis à vis des personnes.</w:t>
            </w:r>
          </w:p>
          <w:p w14:paraId="0D3F5BD8"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des mesures pour prévenir la fuite des animaux.</w:t>
            </w:r>
          </w:p>
        </w:tc>
        <w:tc>
          <w:tcPr>
            <w:tcW w:w="2550" w:type="dxa"/>
          </w:tcPr>
          <w:p w14:paraId="52B31E52"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Annexe IV point 2f</w:t>
            </w:r>
          </w:p>
        </w:tc>
        <w:tc>
          <w:tcPr>
            <w:tcW w:w="1182" w:type="dxa"/>
          </w:tcPr>
          <w:p w14:paraId="3C9F1A1D" w14:textId="77777777" w:rsidR="0043417F" w:rsidRPr="00074F5F" w:rsidRDefault="0043417F" w:rsidP="00C921AC">
            <w:pPr>
              <w:jc w:val="both"/>
              <w:rPr>
                <w:rFonts w:ascii="Times New Roman" w:hAnsi="Times New Roman" w:cs="Times New Roman"/>
              </w:rPr>
            </w:pPr>
          </w:p>
        </w:tc>
        <w:tc>
          <w:tcPr>
            <w:tcW w:w="4919" w:type="dxa"/>
          </w:tcPr>
          <w:p w14:paraId="3EB99AB5" w14:textId="77777777" w:rsidR="0043417F" w:rsidRPr="00074F5F" w:rsidRDefault="0043417F" w:rsidP="00C921AC">
            <w:pPr>
              <w:jc w:val="both"/>
              <w:rPr>
                <w:rFonts w:ascii="Times New Roman" w:hAnsi="Times New Roman" w:cs="Times New Roman"/>
              </w:rPr>
            </w:pPr>
          </w:p>
        </w:tc>
      </w:tr>
      <w:tr w:rsidR="0043417F" w:rsidRPr="00074F5F" w14:paraId="7566B951" w14:textId="77777777" w:rsidTr="00C921AC">
        <w:tc>
          <w:tcPr>
            <w:tcW w:w="2798" w:type="dxa"/>
          </w:tcPr>
          <w:p w14:paraId="1616205B"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G Attitude vis-à-vis des animaux malades ou blessés</w:t>
            </w:r>
          </w:p>
        </w:tc>
        <w:tc>
          <w:tcPr>
            <w:tcW w:w="3997" w:type="dxa"/>
          </w:tcPr>
          <w:p w14:paraId="69E40751"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gestes, précautions et décisions à prendre face à un animal malade ou blessé :</w:t>
            </w:r>
          </w:p>
          <w:p w14:paraId="6BF99A78"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 avant le chargement, </w:t>
            </w:r>
          </w:p>
          <w:p w14:paraId="61A7EAF2"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en cours de transport,</w:t>
            </w:r>
          </w:p>
          <w:p w14:paraId="01ED41C6"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au moment du déchargement,</w:t>
            </w:r>
          </w:p>
          <w:p w14:paraId="0601061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Savoir évaluer les situations nécessitant l’intervention d’un vétérinaire (pour soins ou mise à mort).</w:t>
            </w:r>
          </w:p>
        </w:tc>
        <w:tc>
          <w:tcPr>
            <w:tcW w:w="2550" w:type="dxa"/>
          </w:tcPr>
          <w:p w14:paraId="7052C2C5"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Annexe I chapitre I point 4</w:t>
            </w:r>
          </w:p>
        </w:tc>
        <w:tc>
          <w:tcPr>
            <w:tcW w:w="1182" w:type="dxa"/>
          </w:tcPr>
          <w:p w14:paraId="3206F56C" w14:textId="77777777" w:rsidR="0043417F" w:rsidRPr="00074F5F" w:rsidRDefault="0043417F" w:rsidP="00C921AC">
            <w:pPr>
              <w:jc w:val="both"/>
              <w:rPr>
                <w:rFonts w:ascii="Times New Roman" w:hAnsi="Times New Roman" w:cs="Times New Roman"/>
                <w:color w:val="FF0000"/>
              </w:rPr>
            </w:pPr>
          </w:p>
        </w:tc>
        <w:tc>
          <w:tcPr>
            <w:tcW w:w="4919" w:type="dxa"/>
          </w:tcPr>
          <w:p w14:paraId="5001F026" w14:textId="77777777" w:rsidR="0043417F" w:rsidRPr="00074F5F" w:rsidRDefault="0043417F" w:rsidP="00C921AC">
            <w:pPr>
              <w:jc w:val="both"/>
              <w:rPr>
                <w:rFonts w:ascii="Times New Roman" w:hAnsi="Times New Roman" w:cs="Times New Roman"/>
              </w:rPr>
            </w:pPr>
          </w:p>
        </w:tc>
      </w:tr>
    </w:tbl>
    <w:p w14:paraId="00E05EA0" w14:textId="77777777" w:rsidR="0043417F" w:rsidRPr="00074F5F" w:rsidRDefault="0043417F" w:rsidP="0043417F">
      <w:pPr>
        <w:pStyle w:val="Paragraphedeliste"/>
        <w:autoSpaceDE w:val="0"/>
        <w:autoSpaceDN w:val="0"/>
        <w:adjustRightInd w:val="0"/>
        <w:spacing w:after="0" w:line="240" w:lineRule="auto"/>
        <w:jc w:val="both"/>
        <w:rPr>
          <w:rFonts w:ascii="Times New Roman" w:hAnsi="Times New Roman" w:cs="Times New Roman"/>
          <w:strike/>
        </w:rPr>
      </w:pPr>
    </w:p>
    <w:p w14:paraId="3A9ADFE4" w14:textId="77777777" w:rsidR="0043417F" w:rsidRPr="00074F5F" w:rsidRDefault="0043417F" w:rsidP="0043417F">
      <w:pPr>
        <w:pStyle w:val="Paragraphedeliste"/>
        <w:autoSpaceDE w:val="0"/>
        <w:autoSpaceDN w:val="0"/>
        <w:adjustRightInd w:val="0"/>
        <w:spacing w:after="0" w:line="240" w:lineRule="auto"/>
        <w:jc w:val="both"/>
        <w:rPr>
          <w:rFonts w:ascii="Times New Roman" w:hAnsi="Times New Roman" w:cs="Times New Roman"/>
          <w:b/>
          <w:bCs/>
        </w:rPr>
      </w:pPr>
      <w:r w:rsidRPr="00074F5F">
        <w:rPr>
          <w:rFonts w:ascii="Times New Roman" w:hAnsi="Times New Roman" w:cs="Times New Roman"/>
          <w:b/>
          <w:bCs/>
        </w:rPr>
        <w:t xml:space="preserve">Exigences administratives </w:t>
      </w:r>
    </w:p>
    <w:p w14:paraId="628BF768" w14:textId="77777777" w:rsidR="0043417F" w:rsidRPr="00074F5F" w:rsidRDefault="0043417F" w:rsidP="0043417F">
      <w:pPr>
        <w:pStyle w:val="Paragraphedeliste"/>
        <w:autoSpaceDE w:val="0"/>
        <w:autoSpaceDN w:val="0"/>
        <w:adjustRightInd w:val="0"/>
        <w:spacing w:after="0" w:line="240" w:lineRule="auto"/>
        <w:jc w:val="both"/>
        <w:rPr>
          <w:rFonts w:ascii="Times New Roman" w:hAnsi="Times New Roman" w:cs="Times New Roman"/>
          <w:strike/>
        </w:rPr>
      </w:pPr>
    </w:p>
    <w:tbl>
      <w:tblPr>
        <w:tblStyle w:val="Grilledutableau"/>
        <w:tblW w:w="14170" w:type="dxa"/>
        <w:tblLayout w:type="fixed"/>
        <w:tblLook w:val="04A0" w:firstRow="1" w:lastRow="0" w:firstColumn="1" w:lastColumn="0" w:noHBand="0" w:noVBand="1"/>
      </w:tblPr>
      <w:tblGrid>
        <w:gridCol w:w="2798"/>
        <w:gridCol w:w="3576"/>
        <w:gridCol w:w="2268"/>
        <w:gridCol w:w="1276"/>
        <w:gridCol w:w="4252"/>
      </w:tblGrid>
      <w:tr w:rsidR="0043417F" w:rsidRPr="00074F5F" w14:paraId="4D67D6C0" w14:textId="77777777" w:rsidTr="00C921AC">
        <w:tc>
          <w:tcPr>
            <w:tcW w:w="2798" w:type="dxa"/>
          </w:tcPr>
          <w:p w14:paraId="2E9F4452"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Thématique</w:t>
            </w:r>
          </w:p>
        </w:tc>
        <w:tc>
          <w:tcPr>
            <w:tcW w:w="3576" w:type="dxa"/>
          </w:tcPr>
          <w:p w14:paraId="2F0CDB13"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Attendu minimal</w:t>
            </w:r>
          </w:p>
        </w:tc>
        <w:tc>
          <w:tcPr>
            <w:tcW w:w="2268" w:type="dxa"/>
          </w:tcPr>
          <w:p w14:paraId="1B3D4737" w14:textId="77777777" w:rsidR="0043417F" w:rsidRPr="00074F5F" w:rsidRDefault="0043417F" w:rsidP="00C921AC">
            <w:pPr>
              <w:jc w:val="center"/>
              <w:rPr>
                <w:rFonts w:ascii="Times New Roman" w:hAnsi="Times New Roman" w:cs="Times New Roman"/>
                <w:b/>
                <w:sz w:val="24"/>
                <w:szCs w:val="24"/>
              </w:rPr>
            </w:pPr>
            <w:r w:rsidRPr="00074F5F">
              <w:rPr>
                <w:rFonts w:ascii="Times New Roman" w:hAnsi="Times New Roman" w:cs="Times New Roman"/>
                <w:b/>
                <w:sz w:val="24"/>
                <w:szCs w:val="24"/>
              </w:rPr>
              <w:t>Références réglementaires</w:t>
            </w:r>
          </w:p>
          <w:p w14:paraId="18E1BE42"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Règlement (CE) n°1/2005</w:t>
            </w:r>
          </w:p>
        </w:tc>
        <w:tc>
          <w:tcPr>
            <w:tcW w:w="1276" w:type="dxa"/>
          </w:tcPr>
          <w:p w14:paraId="274CA313"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N° de diapositive</w:t>
            </w:r>
          </w:p>
        </w:tc>
        <w:tc>
          <w:tcPr>
            <w:tcW w:w="4252" w:type="dxa"/>
          </w:tcPr>
          <w:p w14:paraId="4218D31D"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Moyens pédagogiques mis en œuvre</w:t>
            </w:r>
          </w:p>
        </w:tc>
      </w:tr>
      <w:tr w:rsidR="0043417F" w:rsidRPr="00074F5F" w14:paraId="369EFD37" w14:textId="77777777" w:rsidTr="00C921AC">
        <w:tc>
          <w:tcPr>
            <w:tcW w:w="2798" w:type="dxa"/>
          </w:tcPr>
          <w:p w14:paraId="23A66E1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H Législation communautaire</w:t>
            </w:r>
          </w:p>
        </w:tc>
        <w:tc>
          <w:tcPr>
            <w:tcW w:w="3576" w:type="dxa"/>
          </w:tcPr>
          <w:p w14:paraId="42D99F13" w14:textId="77777777" w:rsidR="0043417F" w:rsidRPr="00074F5F" w:rsidRDefault="0043417F" w:rsidP="00C921AC">
            <w:pPr>
              <w:autoSpaceDE w:val="0"/>
              <w:autoSpaceDN w:val="0"/>
              <w:adjustRightInd w:val="0"/>
              <w:jc w:val="both"/>
              <w:rPr>
                <w:rFonts w:ascii="Times New Roman" w:hAnsi="Times New Roman" w:cs="Times New Roman"/>
              </w:rPr>
            </w:pPr>
          </w:p>
        </w:tc>
        <w:tc>
          <w:tcPr>
            <w:tcW w:w="2268" w:type="dxa"/>
          </w:tcPr>
          <w:p w14:paraId="31B88361" w14:textId="77777777" w:rsidR="0043417F" w:rsidRPr="00074F5F" w:rsidRDefault="0043417F" w:rsidP="00C921AC">
            <w:pPr>
              <w:autoSpaceDE w:val="0"/>
              <w:autoSpaceDN w:val="0"/>
              <w:adjustRightInd w:val="0"/>
              <w:jc w:val="both"/>
              <w:rPr>
                <w:rFonts w:ascii="Times New Roman" w:hAnsi="Times New Roman" w:cs="Times New Roman"/>
              </w:rPr>
            </w:pPr>
          </w:p>
        </w:tc>
        <w:tc>
          <w:tcPr>
            <w:tcW w:w="1276" w:type="dxa"/>
          </w:tcPr>
          <w:p w14:paraId="0E94F429" w14:textId="77777777" w:rsidR="0043417F" w:rsidRPr="00074F5F" w:rsidRDefault="0043417F" w:rsidP="00C921AC">
            <w:pPr>
              <w:autoSpaceDE w:val="0"/>
              <w:autoSpaceDN w:val="0"/>
              <w:adjustRightInd w:val="0"/>
              <w:jc w:val="both"/>
              <w:rPr>
                <w:rFonts w:ascii="Times New Roman" w:hAnsi="Times New Roman" w:cs="Times New Roman"/>
              </w:rPr>
            </w:pPr>
          </w:p>
        </w:tc>
        <w:tc>
          <w:tcPr>
            <w:tcW w:w="4252" w:type="dxa"/>
          </w:tcPr>
          <w:p w14:paraId="03678D29"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250BC0B8" w14:textId="77777777" w:rsidTr="00C921AC">
        <w:tc>
          <w:tcPr>
            <w:tcW w:w="2798" w:type="dxa"/>
          </w:tcPr>
          <w:p w14:paraId="0C64FDF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H-1 Champ d'application </w:t>
            </w:r>
          </w:p>
        </w:tc>
        <w:tc>
          <w:tcPr>
            <w:tcW w:w="3576" w:type="dxa"/>
          </w:tcPr>
          <w:p w14:paraId="19700EE1"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Identifier les espèces et transports relevant des obligations du règlement R(CE)1/2005.</w:t>
            </w:r>
          </w:p>
        </w:tc>
        <w:tc>
          <w:tcPr>
            <w:tcW w:w="2268" w:type="dxa"/>
          </w:tcPr>
          <w:p w14:paraId="7AF783E8"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1</w:t>
            </w:r>
            <w:r w:rsidRPr="00074F5F">
              <w:rPr>
                <w:rFonts w:ascii="Times New Roman" w:hAnsi="Times New Roman" w:cs="Times New Roman"/>
                <w:vertAlign w:val="superscript"/>
              </w:rPr>
              <w:t>er</w:t>
            </w:r>
            <w:r w:rsidRPr="00074F5F">
              <w:rPr>
                <w:rFonts w:ascii="Times New Roman" w:hAnsi="Times New Roman" w:cs="Times New Roman"/>
              </w:rPr>
              <w:t xml:space="preserve"> , points 1 à 5</w:t>
            </w:r>
          </w:p>
        </w:tc>
        <w:tc>
          <w:tcPr>
            <w:tcW w:w="1276" w:type="dxa"/>
          </w:tcPr>
          <w:p w14:paraId="048C6800" w14:textId="77777777" w:rsidR="0043417F" w:rsidRPr="00074F5F" w:rsidRDefault="0043417F" w:rsidP="00C921AC">
            <w:pPr>
              <w:autoSpaceDE w:val="0"/>
              <w:autoSpaceDN w:val="0"/>
              <w:adjustRightInd w:val="0"/>
              <w:jc w:val="both"/>
              <w:rPr>
                <w:rFonts w:ascii="Times New Roman" w:hAnsi="Times New Roman" w:cs="Times New Roman"/>
              </w:rPr>
            </w:pPr>
          </w:p>
        </w:tc>
        <w:tc>
          <w:tcPr>
            <w:tcW w:w="4252" w:type="dxa"/>
          </w:tcPr>
          <w:p w14:paraId="197E8046"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6971D185" w14:textId="77777777" w:rsidTr="00C921AC">
        <w:tc>
          <w:tcPr>
            <w:tcW w:w="2798" w:type="dxa"/>
          </w:tcPr>
          <w:p w14:paraId="4EED0AA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H-2. Autorisations de transporteurs et autres documents à présenter en cours de transport</w:t>
            </w:r>
          </w:p>
          <w:p w14:paraId="76BF01F5" w14:textId="77777777" w:rsidR="0043417F" w:rsidRPr="00074F5F" w:rsidRDefault="0043417F" w:rsidP="00C921AC">
            <w:pPr>
              <w:autoSpaceDE w:val="0"/>
              <w:autoSpaceDN w:val="0"/>
              <w:adjustRightInd w:val="0"/>
              <w:jc w:val="both"/>
              <w:rPr>
                <w:rFonts w:ascii="Times New Roman" w:hAnsi="Times New Roman" w:cs="Times New Roman"/>
              </w:rPr>
            </w:pPr>
          </w:p>
        </w:tc>
        <w:tc>
          <w:tcPr>
            <w:tcW w:w="3576" w:type="dxa"/>
          </w:tcPr>
          <w:p w14:paraId="18BB0AE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les informations et documents nécessaires à bord du véhicule au titre de la protection animale.</w:t>
            </w:r>
          </w:p>
          <w:p w14:paraId="5A9E9709"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Reconnaître, remplir ou citer les mentions des documents de la compétence du convoyeur (ex. durée prévue du transport, heures de départ/arrivée, réserves)</w:t>
            </w:r>
          </w:p>
          <w:p w14:paraId="111520EB" w14:textId="77777777" w:rsidR="0043417F" w:rsidRPr="00074F5F" w:rsidRDefault="0043417F" w:rsidP="00C921AC">
            <w:pPr>
              <w:autoSpaceDE w:val="0"/>
              <w:autoSpaceDN w:val="0"/>
              <w:adjustRightInd w:val="0"/>
              <w:jc w:val="both"/>
              <w:rPr>
                <w:rFonts w:ascii="Times New Roman" w:hAnsi="Times New Roman" w:cs="Times New Roman"/>
              </w:rPr>
            </w:pPr>
          </w:p>
          <w:p w14:paraId="729C9961"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l’existence d’autres documents liés au transport des animaux (identification ; sanitaire le cas échéant).</w:t>
            </w:r>
          </w:p>
        </w:tc>
        <w:tc>
          <w:tcPr>
            <w:tcW w:w="2268" w:type="dxa"/>
          </w:tcPr>
          <w:p w14:paraId="7CB51F69"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4</w:t>
            </w:r>
          </w:p>
          <w:p w14:paraId="4B83050A" w14:textId="77777777" w:rsidR="0043417F" w:rsidRPr="00074F5F" w:rsidRDefault="0043417F" w:rsidP="00C921AC">
            <w:pPr>
              <w:autoSpaceDE w:val="0"/>
              <w:autoSpaceDN w:val="0"/>
              <w:adjustRightInd w:val="0"/>
              <w:jc w:val="both"/>
              <w:rPr>
                <w:rFonts w:ascii="Times New Roman" w:hAnsi="Times New Roman" w:cs="Times New Roman"/>
              </w:rPr>
            </w:pPr>
          </w:p>
          <w:p w14:paraId="7C65413F"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6 point 1 (dernière phrase) – Annexe III Chapitres I et II</w:t>
            </w:r>
          </w:p>
          <w:p w14:paraId="53850E50" w14:textId="77777777" w:rsidR="0043417F" w:rsidRPr="00074F5F" w:rsidRDefault="0043417F" w:rsidP="00C921AC">
            <w:pPr>
              <w:autoSpaceDE w:val="0"/>
              <w:autoSpaceDN w:val="0"/>
              <w:adjustRightInd w:val="0"/>
              <w:jc w:val="both"/>
              <w:rPr>
                <w:rFonts w:ascii="Times New Roman" w:hAnsi="Times New Roman" w:cs="Times New Roman"/>
              </w:rPr>
            </w:pPr>
          </w:p>
          <w:p w14:paraId="3282F9C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6 point 6.5 (dernière phrase) – Annexe III chapitre III</w:t>
            </w:r>
          </w:p>
          <w:p w14:paraId="65B59558" w14:textId="77777777" w:rsidR="0043417F" w:rsidRPr="00074F5F" w:rsidRDefault="0043417F" w:rsidP="00C921AC">
            <w:pPr>
              <w:autoSpaceDE w:val="0"/>
              <w:autoSpaceDN w:val="0"/>
              <w:adjustRightInd w:val="0"/>
              <w:jc w:val="both"/>
              <w:rPr>
                <w:rFonts w:ascii="Times New Roman" w:hAnsi="Times New Roman" w:cs="Times New Roman"/>
              </w:rPr>
            </w:pPr>
          </w:p>
          <w:p w14:paraId="022F3E71"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6 point 8 (dernière phrase) – Annexe III chapitre IV</w:t>
            </w:r>
          </w:p>
          <w:p w14:paraId="697B36FC" w14:textId="77777777" w:rsidR="0043417F" w:rsidRPr="00074F5F" w:rsidRDefault="0043417F" w:rsidP="00C921AC">
            <w:pPr>
              <w:autoSpaceDE w:val="0"/>
              <w:autoSpaceDN w:val="0"/>
              <w:adjustRightInd w:val="0"/>
              <w:jc w:val="both"/>
              <w:rPr>
                <w:rFonts w:ascii="Times New Roman" w:hAnsi="Times New Roman" w:cs="Times New Roman"/>
              </w:rPr>
            </w:pPr>
          </w:p>
          <w:p w14:paraId="36F95BC2"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6 point 7</w:t>
            </w:r>
          </w:p>
          <w:p w14:paraId="1741F5C6" w14:textId="77777777" w:rsidR="0043417F" w:rsidRPr="00074F5F" w:rsidRDefault="0043417F" w:rsidP="00C921AC">
            <w:pPr>
              <w:autoSpaceDE w:val="0"/>
              <w:autoSpaceDN w:val="0"/>
              <w:adjustRightInd w:val="0"/>
              <w:jc w:val="both"/>
              <w:rPr>
                <w:rFonts w:ascii="Times New Roman" w:hAnsi="Times New Roman" w:cs="Times New Roman"/>
              </w:rPr>
            </w:pPr>
          </w:p>
          <w:p w14:paraId="587E6DA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Site « Mes démarches » (transporteur, véhicule, conducteur)</w:t>
            </w:r>
          </w:p>
        </w:tc>
        <w:tc>
          <w:tcPr>
            <w:tcW w:w="1276" w:type="dxa"/>
          </w:tcPr>
          <w:p w14:paraId="05421091" w14:textId="77777777" w:rsidR="0043417F" w:rsidRPr="00074F5F" w:rsidRDefault="0043417F" w:rsidP="00C921AC">
            <w:pPr>
              <w:autoSpaceDE w:val="0"/>
              <w:autoSpaceDN w:val="0"/>
              <w:adjustRightInd w:val="0"/>
              <w:jc w:val="both"/>
              <w:rPr>
                <w:rFonts w:ascii="Times New Roman" w:hAnsi="Times New Roman" w:cs="Times New Roman"/>
              </w:rPr>
            </w:pPr>
          </w:p>
        </w:tc>
        <w:tc>
          <w:tcPr>
            <w:tcW w:w="4252" w:type="dxa"/>
          </w:tcPr>
          <w:p w14:paraId="52823D2D" w14:textId="77777777" w:rsidR="0043417F" w:rsidRPr="00074F5F" w:rsidRDefault="0043417F" w:rsidP="00C921AC">
            <w:pPr>
              <w:autoSpaceDE w:val="0"/>
              <w:autoSpaceDN w:val="0"/>
              <w:adjustRightInd w:val="0"/>
              <w:jc w:val="both"/>
              <w:rPr>
                <w:rFonts w:ascii="Times New Roman" w:hAnsi="Times New Roman" w:cs="Times New Roman"/>
                <w:color w:val="ED7D31" w:themeColor="accent2"/>
              </w:rPr>
            </w:pPr>
          </w:p>
        </w:tc>
      </w:tr>
      <w:tr w:rsidR="0043417F" w:rsidRPr="00074F5F" w14:paraId="1F9A48C1" w14:textId="77777777" w:rsidTr="00C921AC">
        <w:tc>
          <w:tcPr>
            <w:tcW w:w="2798" w:type="dxa"/>
          </w:tcPr>
          <w:p w14:paraId="4E7FC3EA"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H-3 Obligations et responsabilités des opérateurs du transport</w:t>
            </w:r>
          </w:p>
        </w:tc>
        <w:tc>
          <w:tcPr>
            <w:tcW w:w="3576" w:type="dxa"/>
          </w:tcPr>
          <w:p w14:paraId="168BD7B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Définir les obligations respectives des conducteurs/convoyeurs, du transporteur, et des détenteurs aux différentes étapes du voyage.</w:t>
            </w:r>
          </w:p>
          <w:p w14:paraId="0DDFCDBE"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l’incidence de conditions météorologiques sur l’organisation d’un voyage (ex. report, adaptation des densités).</w:t>
            </w:r>
          </w:p>
        </w:tc>
        <w:tc>
          <w:tcPr>
            <w:tcW w:w="2268" w:type="dxa"/>
          </w:tcPr>
          <w:p w14:paraId="5DE4BD5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3</w:t>
            </w:r>
          </w:p>
          <w:p w14:paraId="2B40080C"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5</w:t>
            </w:r>
          </w:p>
          <w:p w14:paraId="5281879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Articles 8 (point 1) 9 (point 1)</w:t>
            </w:r>
          </w:p>
        </w:tc>
        <w:tc>
          <w:tcPr>
            <w:tcW w:w="1276" w:type="dxa"/>
          </w:tcPr>
          <w:p w14:paraId="4E3C1794" w14:textId="77777777" w:rsidR="0043417F" w:rsidRPr="00074F5F" w:rsidRDefault="0043417F" w:rsidP="00C921AC">
            <w:pPr>
              <w:autoSpaceDE w:val="0"/>
              <w:autoSpaceDN w:val="0"/>
              <w:adjustRightInd w:val="0"/>
              <w:jc w:val="both"/>
              <w:rPr>
                <w:rFonts w:ascii="Times New Roman" w:hAnsi="Times New Roman" w:cs="Times New Roman"/>
                <w:color w:val="FF0000"/>
              </w:rPr>
            </w:pPr>
          </w:p>
        </w:tc>
        <w:tc>
          <w:tcPr>
            <w:tcW w:w="4252" w:type="dxa"/>
          </w:tcPr>
          <w:p w14:paraId="72617389"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63C2B371" w14:textId="77777777" w:rsidTr="00C921AC">
        <w:tc>
          <w:tcPr>
            <w:tcW w:w="2798" w:type="dxa"/>
          </w:tcPr>
          <w:p w14:paraId="7CE5E2DC" w14:textId="77777777" w:rsidR="0043417F" w:rsidRPr="00074F5F" w:rsidRDefault="0043417F"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H-4 Manquements et sanctions</w:t>
            </w:r>
          </w:p>
          <w:p w14:paraId="1A3D0E75" w14:textId="77777777" w:rsidR="0043417F" w:rsidRPr="00074F5F" w:rsidRDefault="0043417F" w:rsidP="00C921AC">
            <w:pPr>
              <w:autoSpaceDE w:val="0"/>
              <w:autoSpaceDN w:val="0"/>
              <w:adjustRightInd w:val="0"/>
              <w:jc w:val="both"/>
              <w:rPr>
                <w:rFonts w:ascii="Times New Roman" w:hAnsi="Times New Roman" w:cs="Times New Roman"/>
              </w:rPr>
            </w:pPr>
          </w:p>
        </w:tc>
        <w:tc>
          <w:tcPr>
            <w:tcW w:w="3576" w:type="dxa"/>
          </w:tcPr>
          <w:p w14:paraId="33604DC9"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des dispositions administratives (suspensions, retraits) et des sanctions pénales (PV) pouvant être prises à l'encontre des conducteurs et transporteurs.</w:t>
            </w:r>
          </w:p>
        </w:tc>
        <w:tc>
          <w:tcPr>
            <w:tcW w:w="2268" w:type="dxa"/>
          </w:tcPr>
          <w:p w14:paraId="1094E31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26 points 4b et 5</w:t>
            </w:r>
          </w:p>
          <w:p w14:paraId="3AD91012" w14:textId="77777777" w:rsidR="0043417F" w:rsidRPr="00074F5F" w:rsidRDefault="0043417F" w:rsidP="00C921AC">
            <w:pPr>
              <w:autoSpaceDE w:val="0"/>
              <w:autoSpaceDN w:val="0"/>
              <w:adjustRightInd w:val="0"/>
              <w:jc w:val="both"/>
              <w:rPr>
                <w:rFonts w:ascii="Times New Roman" w:hAnsi="Times New Roman" w:cs="Times New Roman"/>
              </w:rPr>
            </w:pPr>
          </w:p>
          <w:p w14:paraId="344A6226"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Code Rural et de la Pêche Maritime : </w:t>
            </w:r>
          </w:p>
          <w:p w14:paraId="24A41CF4"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 L.215-11 et 13 (délits),</w:t>
            </w:r>
          </w:p>
          <w:p w14:paraId="46F78B9D"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 R.215-6 et 7 (contraventions)</w:t>
            </w:r>
          </w:p>
          <w:p w14:paraId="21B3F11C" w14:textId="77777777" w:rsidR="0043417F" w:rsidRPr="00074F5F" w:rsidRDefault="0043417F" w:rsidP="00C921AC">
            <w:pPr>
              <w:autoSpaceDE w:val="0"/>
              <w:autoSpaceDN w:val="0"/>
              <w:adjustRightInd w:val="0"/>
              <w:jc w:val="both"/>
              <w:rPr>
                <w:rFonts w:ascii="Times New Roman" w:hAnsi="Times New Roman" w:cs="Times New Roman"/>
              </w:rPr>
            </w:pPr>
          </w:p>
          <w:p w14:paraId="0F35884E"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Code pénal : Article R.521-1</w:t>
            </w:r>
          </w:p>
        </w:tc>
        <w:tc>
          <w:tcPr>
            <w:tcW w:w="1276" w:type="dxa"/>
          </w:tcPr>
          <w:p w14:paraId="13BAD69B" w14:textId="77777777" w:rsidR="0043417F" w:rsidRPr="00074F5F" w:rsidRDefault="0043417F" w:rsidP="00C921AC">
            <w:pPr>
              <w:autoSpaceDE w:val="0"/>
              <w:autoSpaceDN w:val="0"/>
              <w:adjustRightInd w:val="0"/>
              <w:jc w:val="both"/>
              <w:rPr>
                <w:rFonts w:ascii="Times New Roman" w:hAnsi="Times New Roman" w:cs="Times New Roman"/>
              </w:rPr>
            </w:pPr>
          </w:p>
        </w:tc>
        <w:tc>
          <w:tcPr>
            <w:tcW w:w="4252" w:type="dxa"/>
          </w:tcPr>
          <w:p w14:paraId="01C7A99E" w14:textId="77777777" w:rsidR="0043417F" w:rsidRPr="00074F5F" w:rsidRDefault="0043417F" w:rsidP="00C921AC">
            <w:pPr>
              <w:autoSpaceDE w:val="0"/>
              <w:autoSpaceDN w:val="0"/>
              <w:adjustRightInd w:val="0"/>
              <w:jc w:val="both"/>
              <w:rPr>
                <w:rFonts w:ascii="Times New Roman" w:hAnsi="Times New Roman" w:cs="Times New Roman"/>
              </w:rPr>
            </w:pPr>
          </w:p>
        </w:tc>
      </w:tr>
    </w:tbl>
    <w:p w14:paraId="3F6AD3DD" w14:textId="77777777" w:rsidR="0043417F" w:rsidRPr="00074F5F" w:rsidRDefault="0043417F" w:rsidP="0043417F">
      <w:pPr>
        <w:autoSpaceDE w:val="0"/>
        <w:autoSpaceDN w:val="0"/>
        <w:adjustRightInd w:val="0"/>
        <w:spacing w:after="0" w:line="240" w:lineRule="auto"/>
        <w:jc w:val="both"/>
        <w:rPr>
          <w:rFonts w:ascii="Times New Roman" w:hAnsi="Times New Roman" w:cs="Times New Roman"/>
        </w:rPr>
      </w:pPr>
    </w:p>
    <w:p w14:paraId="004E9FA7" w14:textId="77777777" w:rsidR="0043417F" w:rsidRPr="00074F5F" w:rsidRDefault="0043417F" w:rsidP="0043417F">
      <w:pPr>
        <w:pStyle w:val="Paragraphedeliste"/>
        <w:autoSpaceDE w:val="0"/>
        <w:autoSpaceDN w:val="0"/>
        <w:adjustRightInd w:val="0"/>
        <w:spacing w:after="0" w:line="240" w:lineRule="auto"/>
        <w:jc w:val="both"/>
        <w:rPr>
          <w:rFonts w:ascii="Times New Roman" w:hAnsi="Times New Roman" w:cs="Times New Roman"/>
          <w:b/>
          <w:bCs/>
        </w:rPr>
      </w:pPr>
      <w:r w:rsidRPr="00074F5F">
        <w:rPr>
          <w:rFonts w:ascii="Times New Roman" w:hAnsi="Times New Roman" w:cs="Times New Roman"/>
          <w:b/>
          <w:bCs/>
        </w:rPr>
        <w:t>Voyages de longue durée</w:t>
      </w:r>
    </w:p>
    <w:p w14:paraId="634F7F64" w14:textId="77777777" w:rsidR="0043417F" w:rsidRPr="00074F5F" w:rsidRDefault="0043417F" w:rsidP="0043417F">
      <w:pPr>
        <w:pStyle w:val="Paragraphedeliste"/>
        <w:autoSpaceDE w:val="0"/>
        <w:autoSpaceDN w:val="0"/>
        <w:adjustRightInd w:val="0"/>
        <w:spacing w:after="0" w:line="240" w:lineRule="auto"/>
        <w:jc w:val="both"/>
        <w:rPr>
          <w:rFonts w:ascii="Times New Roman" w:hAnsi="Times New Roman" w:cs="Times New Roman"/>
        </w:rPr>
      </w:pPr>
    </w:p>
    <w:tbl>
      <w:tblPr>
        <w:tblStyle w:val="Grilledutableau"/>
        <w:tblW w:w="0" w:type="auto"/>
        <w:tblLook w:val="04A0" w:firstRow="1" w:lastRow="0" w:firstColumn="1" w:lastColumn="0" w:noHBand="0" w:noVBand="1"/>
      </w:tblPr>
      <w:tblGrid>
        <w:gridCol w:w="2796"/>
        <w:gridCol w:w="2797"/>
        <w:gridCol w:w="3041"/>
        <w:gridCol w:w="1323"/>
        <w:gridCol w:w="4037"/>
      </w:tblGrid>
      <w:tr w:rsidR="0043417F" w:rsidRPr="00074F5F" w14:paraId="642E21F9" w14:textId="77777777" w:rsidTr="00DF4BEA">
        <w:tc>
          <w:tcPr>
            <w:tcW w:w="2798" w:type="dxa"/>
          </w:tcPr>
          <w:p w14:paraId="7BD7023B"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Thématique</w:t>
            </w:r>
          </w:p>
        </w:tc>
        <w:tc>
          <w:tcPr>
            <w:tcW w:w="2799" w:type="dxa"/>
          </w:tcPr>
          <w:p w14:paraId="027D9709"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Attendu minimal</w:t>
            </w:r>
          </w:p>
        </w:tc>
        <w:tc>
          <w:tcPr>
            <w:tcW w:w="3045" w:type="dxa"/>
          </w:tcPr>
          <w:p w14:paraId="2717E2A7" w14:textId="77777777" w:rsidR="0043417F" w:rsidRPr="00074F5F" w:rsidRDefault="0043417F" w:rsidP="00C921AC">
            <w:pPr>
              <w:jc w:val="center"/>
              <w:rPr>
                <w:rFonts w:ascii="Times New Roman" w:hAnsi="Times New Roman" w:cs="Times New Roman"/>
                <w:b/>
                <w:sz w:val="24"/>
                <w:szCs w:val="24"/>
              </w:rPr>
            </w:pPr>
            <w:r w:rsidRPr="00074F5F">
              <w:rPr>
                <w:rFonts w:ascii="Times New Roman" w:hAnsi="Times New Roman" w:cs="Times New Roman"/>
                <w:b/>
                <w:sz w:val="24"/>
                <w:szCs w:val="24"/>
              </w:rPr>
              <w:t>Références réglementaires</w:t>
            </w:r>
          </w:p>
          <w:p w14:paraId="5A5EE4DB"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Règlement (CE) n°1/2005</w:t>
            </w:r>
          </w:p>
        </w:tc>
        <w:tc>
          <w:tcPr>
            <w:tcW w:w="1308" w:type="dxa"/>
          </w:tcPr>
          <w:p w14:paraId="057E7B48"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N° de diapositive</w:t>
            </w:r>
          </w:p>
        </w:tc>
        <w:tc>
          <w:tcPr>
            <w:tcW w:w="4044" w:type="dxa"/>
          </w:tcPr>
          <w:p w14:paraId="604C24D6"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Moyens pédagogiques mis en œuvre</w:t>
            </w:r>
          </w:p>
        </w:tc>
      </w:tr>
      <w:tr w:rsidR="0043417F" w:rsidRPr="00074F5F" w14:paraId="09A8E4CD" w14:textId="77777777" w:rsidTr="00DF4BEA">
        <w:tc>
          <w:tcPr>
            <w:tcW w:w="2798" w:type="dxa"/>
          </w:tcPr>
          <w:p w14:paraId="58DA2D70"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b/>
                <w:bCs/>
              </w:rPr>
              <w:t>I. Voyages de longue durée des ongulés domestiques (équidés, bovins, ovins, caprins, porcins)</w:t>
            </w:r>
          </w:p>
        </w:tc>
        <w:tc>
          <w:tcPr>
            <w:tcW w:w="2799" w:type="dxa"/>
          </w:tcPr>
          <w:p w14:paraId="450E15AD"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Définitions :</w:t>
            </w:r>
          </w:p>
          <w:p w14:paraId="48626E94"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Voyage de longue durée.</w:t>
            </w:r>
          </w:p>
          <w:p w14:paraId="033910B7"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Centre de rassemblement.</w:t>
            </w:r>
          </w:p>
          <w:p w14:paraId="3F42F401"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Poste de contrôle.</w:t>
            </w:r>
          </w:p>
          <w:p w14:paraId="069794B3"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Point de sortie.</w:t>
            </w:r>
          </w:p>
          <w:p w14:paraId="00304257"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Organisateur.</w:t>
            </w:r>
          </w:p>
          <w:p w14:paraId="566DB6A1" w14:textId="77777777" w:rsidR="0043417F" w:rsidRPr="00074F5F" w:rsidRDefault="0043417F" w:rsidP="00C921AC">
            <w:pPr>
              <w:jc w:val="both"/>
              <w:rPr>
                <w:rFonts w:ascii="Times New Roman" w:hAnsi="Times New Roman" w:cs="Times New Roman"/>
              </w:rPr>
            </w:pPr>
            <w:r w:rsidRPr="00074F5F">
              <w:rPr>
                <w:rFonts w:ascii="Times New Roman" w:hAnsi="Times New Roman" w:cs="Times New Roman"/>
              </w:rPr>
              <w:t>Système de navigation.</w:t>
            </w:r>
          </w:p>
        </w:tc>
        <w:tc>
          <w:tcPr>
            <w:tcW w:w="3045" w:type="dxa"/>
          </w:tcPr>
          <w:p w14:paraId="4A043314" w14:textId="77777777" w:rsidR="0043417F" w:rsidRPr="00074F5F" w:rsidRDefault="0043417F" w:rsidP="00C921AC">
            <w:pPr>
              <w:pStyle w:val="NormalWeb"/>
              <w:spacing w:beforeAutospacing="0"/>
              <w:rPr>
                <w:sz w:val="22"/>
                <w:szCs w:val="22"/>
              </w:rPr>
            </w:pPr>
            <w:r w:rsidRPr="00074F5F">
              <w:rPr>
                <w:sz w:val="22"/>
                <w:szCs w:val="22"/>
              </w:rPr>
              <w:t>Article 2</w:t>
            </w:r>
          </w:p>
          <w:p w14:paraId="1E286068" w14:textId="77777777" w:rsidR="0043417F" w:rsidRPr="00074F5F" w:rsidRDefault="0043417F" w:rsidP="00C921AC">
            <w:pPr>
              <w:pStyle w:val="NormalWeb"/>
              <w:spacing w:beforeAutospacing="0"/>
              <w:rPr>
                <w:sz w:val="22"/>
                <w:szCs w:val="22"/>
              </w:rPr>
            </w:pPr>
            <w:r w:rsidRPr="00074F5F">
              <w:rPr>
                <w:sz w:val="22"/>
                <w:szCs w:val="22"/>
              </w:rPr>
              <w:t>Point m</w:t>
            </w:r>
          </w:p>
          <w:p w14:paraId="0E073CF7" w14:textId="77777777" w:rsidR="0043417F" w:rsidRPr="00074F5F" w:rsidRDefault="0043417F" w:rsidP="00C921AC">
            <w:pPr>
              <w:pStyle w:val="NormalWeb"/>
              <w:spacing w:beforeAutospacing="0"/>
              <w:rPr>
                <w:sz w:val="22"/>
                <w:szCs w:val="22"/>
              </w:rPr>
            </w:pPr>
            <w:r w:rsidRPr="00074F5F">
              <w:rPr>
                <w:sz w:val="22"/>
                <w:szCs w:val="22"/>
              </w:rPr>
              <w:t>Point b</w:t>
            </w:r>
          </w:p>
          <w:p w14:paraId="46BA98A3" w14:textId="77777777" w:rsidR="0043417F" w:rsidRPr="00074F5F" w:rsidRDefault="0043417F" w:rsidP="00C921AC">
            <w:pPr>
              <w:pStyle w:val="NormalWeb"/>
              <w:spacing w:beforeAutospacing="0"/>
              <w:rPr>
                <w:sz w:val="22"/>
                <w:szCs w:val="22"/>
              </w:rPr>
            </w:pPr>
            <w:r w:rsidRPr="00074F5F">
              <w:rPr>
                <w:sz w:val="22"/>
                <w:szCs w:val="22"/>
              </w:rPr>
              <w:t>Point h</w:t>
            </w:r>
          </w:p>
          <w:p w14:paraId="7F7E74EF" w14:textId="77777777" w:rsidR="0043417F" w:rsidRPr="00074F5F" w:rsidRDefault="0043417F" w:rsidP="00C921AC">
            <w:pPr>
              <w:pStyle w:val="NormalWeb"/>
              <w:spacing w:beforeAutospacing="0"/>
              <w:rPr>
                <w:sz w:val="22"/>
                <w:szCs w:val="22"/>
              </w:rPr>
            </w:pPr>
            <w:r w:rsidRPr="00074F5F">
              <w:rPr>
                <w:sz w:val="22"/>
                <w:szCs w:val="22"/>
              </w:rPr>
              <w:t>Point i</w:t>
            </w:r>
          </w:p>
          <w:p w14:paraId="3158FF38" w14:textId="77777777" w:rsidR="0043417F" w:rsidRPr="00074F5F" w:rsidRDefault="0043417F" w:rsidP="00C921AC">
            <w:pPr>
              <w:pStyle w:val="NormalWeb"/>
              <w:spacing w:beforeAutospacing="0"/>
              <w:rPr>
                <w:sz w:val="22"/>
                <w:szCs w:val="22"/>
              </w:rPr>
            </w:pPr>
            <w:r w:rsidRPr="00074F5F">
              <w:rPr>
                <w:sz w:val="22"/>
                <w:szCs w:val="22"/>
              </w:rPr>
              <w:t>Point q (iii)</w:t>
            </w:r>
          </w:p>
          <w:p w14:paraId="3E43CDB4" w14:textId="77777777" w:rsidR="0043417F" w:rsidRPr="00074F5F" w:rsidRDefault="0043417F" w:rsidP="00C921AC">
            <w:pPr>
              <w:pStyle w:val="NormalWeb"/>
              <w:spacing w:beforeAutospacing="0"/>
              <w:rPr>
                <w:sz w:val="22"/>
                <w:szCs w:val="22"/>
              </w:rPr>
            </w:pPr>
            <w:r w:rsidRPr="00074F5F">
              <w:rPr>
                <w:sz w:val="22"/>
                <w:szCs w:val="22"/>
              </w:rPr>
              <w:t>Point o</w:t>
            </w:r>
          </w:p>
        </w:tc>
        <w:tc>
          <w:tcPr>
            <w:tcW w:w="1308" w:type="dxa"/>
          </w:tcPr>
          <w:p w14:paraId="4A373B5F"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w:t>
            </w:r>
          </w:p>
        </w:tc>
        <w:tc>
          <w:tcPr>
            <w:tcW w:w="4044" w:type="dxa"/>
          </w:tcPr>
          <w:p w14:paraId="43ED8234"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582559C1" w14:textId="77777777" w:rsidTr="00DF4BEA">
        <w:tc>
          <w:tcPr>
            <w:tcW w:w="2798" w:type="dxa"/>
          </w:tcPr>
          <w:p w14:paraId="2F5E5322" w14:textId="77777777" w:rsidR="0043417F" w:rsidRPr="00074F5F" w:rsidRDefault="0043417F" w:rsidP="00C921AC">
            <w:pPr>
              <w:spacing w:line="288" w:lineRule="auto"/>
              <w:rPr>
                <w:rFonts w:ascii="Times New Roman" w:hAnsi="Times New Roman" w:cs="Times New Roman"/>
              </w:rPr>
            </w:pPr>
            <w:r w:rsidRPr="00074F5F">
              <w:rPr>
                <w:rFonts w:ascii="Times New Roman" w:hAnsi="Times New Roman" w:cs="Times New Roman"/>
                <w:b/>
                <w:bCs/>
              </w:rPr>
              <w:t>I – 1. Exigences supplémentaires requises :</w:t>
            </w:r>
          </w:p>
          <w:p w14:paraId="50A7FDD7" w14:textId="77777777" w:rsidR="0043417F" w:rsidRPr="00074F5F" w:rsidRDefault="0043417F" w:rsidP="00C921AC">
            <w:pPr>
              <w:spacing w:line="288" w:lineRule="auto"/>
              <w:rPr>
                <w:rFonts w:ascii="Times New Roman" w:hAnsi="Times New Roman" w:cs="Times New Roman"/>
              </w:rPr>
            </w:pPr>
            <w:r w:rsidRPr="00074F5F">
              <w:rPr>
                <w:rFonts w:ascii="Times New Roman" w:hAnsi="Times New Roman" w:cs="Times New Roman"/>
                <w:b/>
                <w:bCs/>
              </w:rPr>
              <w:t>- abreuvement ;</w:t>
            </w:r>
          </w:p>
          <w:p w14:paraId="57C20DAD" w14:textId="77777777" w:rsidR="0043417F" w:rsidRPr="00074F5F" w:rsidRDefault="0043417F" w:rsidP="00C921AC">
            <w:pPr>
              <w:spacing w:line="288" w:lineRule="auto"/>
              <w:rPr>
                <w:rFonts w:ascii="Times New Roman" w:hAnsi="Times New Roman" w:cs="Times New Roman"/>
              </w:rPr>
            </w:pPr>
            <w:r w:rsidRPr="00074F5F">
              <w:rPr>
                <w:rFonts w:ascii="Times New Roman" w:hAnsi="Times New Roman" w:cs="Times New Roman"/>
                <w:b/>
                <w:bCs/>
              </w:rPr>
              <w:t>- alimentation ;</w:t>
            </w:r>
          </w:p>
          <w:p w14:paraId="4A938741" w14:textId="77777777" w:rsidR="0043417F" w:rsidRPr="00074F5F" w:rsidRDefault="0043417F" w:rsidP="00C921AC">
            <w:pPr>
              <w:spacing w:line="288" w:lineRule="auto"/>
              <w:rPr>
                <w:rFonts w:ascii="Times New Roman" w:hAnsi="Times New Roman" w:cs="Times New Roman"/>
              </w:rPr>
            </w:pPr>
            <w:r w:rsidRPr="00074F5F">
              <w:rPr>
                <w:rFonts w:ascii="Times New Roman" w:hAnsi="Times New Roman" w:cs="Times New Roman"/>
                <w:b/>
                <w:bCs/>
              </w:rPr>
              <w:t>- Intervalles de route/pauses/repos/</w:t>
            </w:r>
          </w:p>
        </w:tc>
        <w:tc>
          <w:tcPr>
            <w:tcW w:w="2799" w:type="dxa"/>
          </w:tcPr>
          <w:p w14:paraId="18B8A78D"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Connaitre les intervalles d'abreuvement, d'alimentation, de durée de repos lorsque le voyage est supérieur à 8 heures, en fonction des espèces ou catégories d’animaux transportés.</w:t>
            </w:r>
          </w:p>
          <w:p w14:paraId="7F008504"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 xml:space="preserve">Citer les durées minimales de pause </w:t>
            </w:r>
            <w:r w:rsidRPr="00074F5F">
              <w:rPr>
                <w:rFonts w:ascii="Times New Roman" w:hAnsi="Times New Roman" w:cs="Times New Roman"/>
                <w:b/>
                <w:bCs/>
              </w:rPr>
              <w:t>au cours</w:t>
            </w:r>
            <w:r w:rsidRPr="00074F5F">
              <w:rPr>
                <w:rFonts w:ascii="Times New Roman" w:hAnsi="Times New Roman" w:cs="Times New Roman"/>
              </w:rPr>
              <w:t xml:space="preserve"> d'un voyage de longue durée.</w:t>
            </w:r>
          </w:p>
          <w:p w14:paraId="51FBDE84"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 xml:space="preserve">Citer la durée minimale de repos (avec déchargement des animaux) </w:t>
            </w:r>
            <w:r w:rsidRPr="00074F5F">
              <w:rPr>
                <w:rFonts w:ascii="Times New Roman" w:hAnsi="Times New Roman" w:cs="Times New Roman"/>
                <w:b/>
                <w:bCs/>
              </w:rPr>
              <w:t xml:space="preserve">après </w:t>
            </w:r>
            <w:r w:rsidRPr="00074F5F">
              <w:rPr>
                <w:rFonts w:ascii="Times New Roman" w:hAnsi="Times New Roman" w:cs="Times New Roman"/>
              </w:rPr>
              <w:t xml:space="preserve">la durée de voyage fixée. </w:t>
            </w:r>
          </w:p>
          <w:p w14:paraId="469455BB"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Citer la durée maximale de transport de chacune des catégories d'animaux, équidés domestiques, bovins, ovins, caprins et porcins.</w:t>
            </w:r>
          </w:p>
          <w:p w14:paraId="43A9B05D"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 xml:space="preserve">Citer les précautions à prendre pour une alimentation et un abreuvement adéquats des animaux. </w:t>
            </w:r>
          </w:p>
        </w:tc>
        <w:tc>
          <w:tcPr>
            <w:tcW w:w="3045" w:type="dxa"/>
          </w:tcPr>
          <w:p w14:paraId="5FDFB9EC"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3h</w:t>
            </w:r>
          </w:p>
          <w:p w14:paraId="24EC8048"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Annexe I Chap III point 2.7</w:t>
            </w:r>
          </w:p>
          <w:p w14:paraId="20021310"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Annexe I Chap V point 1</w:t>
            </w:r>
          </w:p>
        </w:tc>
        <w:tc>
          <w:tcPr>
            <w:tcW w:w="1308" w:type="dxa"/>
          </w:tcPr>
          <w:p w14:paraId="0AA21C8A" w14:textId="77777777" w:rsidR="0043417F" w:rsidRPr="00074F5F" w:rsidRDefault="0043417F" w:rsidP="00C921AC">
            <w:pPr>
              <w:autoSpaceDE w:val="0"/>
              <w:autoSpaceDN w:val="0"/>
              <w:adjustRightInd w:val="0"/>
              <w:jc w:val="both"/>
              <w:rPr>
                <w:rFonts w:ascii="Times New Roman" w:hAnsi="Times New Roman" w:cs="Times New Roman"/>
              </w:rPr>
            </w:pPr>
          </w:p>
        </w:tc>
        <w:tc>
          <w:tcPr>
            <w:tcW w:w="4044" w:type="dxa"/>
          </w:tcPr>
          <w:p w14:paraId="082D97CD"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569A5EA9" w14:textId="77777777" w:rsidTr="00DF4BEA">
        <w:tc>
          <w:tcPr>
            <w:tcW w:w="2798" w:type="dxa"/>
          </w:tcPr>
          <w:p w14:paraId="2BF1297D"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b/>
                <w:bCs/>
              </w:rPr>
              <w:t>I–2. Exigences concernant des équipements supplémentaires nécessaires au véhicule de transport routier (systèmes de navigation par satellite, de ventilation, d'enregistrement et de contrôle de la température, de distribution d'eau)</w:t>
            </w:r>
            <w:r w:rsidRPr="00074F5F">
              <w:rPr>
                <w:rFonts w:ascii="Times New Roman" w:hAnsi="Times New Roman" w:cs="Times New Roman"/>
                <w:i/>
                <w:iCs/>
                <w:strike/>
              </w:rPr>
              <w:t xml:space="preserve"> </w:t>
            </w:r>
          </w:p>
        </w:tc>
        <w:tc>
          <w:tcPr>
            <w:tcW w:w="2799" w:type="dxa"/>
          </w:tcPr>
          <w:p w14:paraId="5DD17B39"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Connaître les équipements supplémentaires obligatoires et quelles fonctionnalités de ces équipements devront être maitrisées avant le départ :</w:t>
            </w:r>
          </w:p>
          <w:p w14:paraId="4871193E" w14:textId="77777777" w:rsidR="0043417F" w:rsidRPr="00074F5F" w:rsidRDefault="0043417F" w:rsidP="00C921AC">
            <w:pPr>
              <w:spacing w:line="288" w:lineRule="auto"/>
              <w:rPr>
                <w:rFonts w:ascii="Times New Roman" w:hAnsi="Times New Roman" w:cs="Times New Roman"/>
              </w:rPr>
            </w:pPr>
            <w:r w:rsidRPr="00074F5F">
              <w:rPr>
                <w:rFonts w:ascii="Times New Roman" w:hAnsi="Times New Roman" w:cs="Times New Roman"/>
              </w:rPr>
              <w:t>- Réglage de températures d'alarme.</w:t>
            </w:r>
          </w:p>
          <w:p w14:paraId="35E229B4" w14:textId="77777777" w:rsidR="0043417F" w:rsidRPr="00074F5F" w:rsidRDefault="0043417F" w:rsidP="00C921AC">
            <w:pPr>
              <w:spacing w:line="288" w:lineRule="auto"/>
              <w:rPr>
                <w:rFonts w:ascii="Times New Roman" w:hAnsi="Times New Roman" w:cs="Times New Roman"/>
              </w:rPr>
            </w:pPr>
            <w:r w:rsidRPr="00074F5F">
              <w:rPr>
                <w:rFonts w:ascii="Times New Roman" w:hAnsi="Times New Roman" w:cs="Times New Roman"/>
              </w:rPr>
              <w:t>- Vérification de la ventilation.</w:t>
            </w:r>
          </w:p>
          <w:p w14:paraId="4066B17D" w14:textId="77777777" w:rsidR="0043417F" w:rsidRPr="00074F5F" w:rsidRDefault="0043417F" w:rsidP="00C921AC">
            <w:pPr>
              <w:spacing w:line="288" w:lineRule="auto"/>
              <w:rPr>
                <w:rFonts w:ascii="Times New Roman" w:hAnsi="Times New Roman" w:cs="Times New Roman"/>
              </w:rPr>
            </w:pPr>
            <w:r w:rsidRPr="00074F5F">
              <w:rPr>
                <w:rFonts w:ascii="Times New Roman" w:hAnsi="Times New Roman" w:cs="Times New Roman"/>
              </w:rPr>
              <w:t>- édition des données de températures.</w:t>
            </w:r>
          </w:p>
          <w:p w14:paraId="3EB3CCBF" w14:textId="77777777" w:rsidR="0043417F" w:rsidRPr="00074F5F" w:rsidRDefault="0043417F" w:rsidP="00C921AC">
            <w:pPr>
              <w:spacing w:line="288" w:lineRule="auto"/>
              <w:rPr>
                <w:rFonts w:ascii="Times New Roman" w:hAnsi="Times New Roman" w:cs="Times New Roman"/>
              </w:rPr>
            </w:pPr>
            <w:r w:rsidRPr="00074F5F">
              <w:rPr>
                <w:rFonts w:ascii="Times New Roman" w:hAnsi="Times New Roman" w:cs="Times New Roman"/>
              </w:rPr>
              <w:t>- paramétrage du système de géolocalisation pour le voyage prévu.</w:t>
            </w:r>
          </w:p>
          <w:p w14:paraId="12C2880B" w14:textId="77777777" w:rsidR="0043417F" w:rsidRPr="00074F5F" w:rsidRDefault="0043417F" w:rsidP="00C921AC">
            <w:pPr>
              <w:spacing w:line="288" w:lineRule="auto"/>
              <w:jc w:val="both"/>
              <w:rPr>
                <w:rFonts w:ascii="Times New Roman" w:hAnsi="Times New Roman" w:cs="Times New Roman"/>
                <w:strike/>
              </w:rPr>
            </w:pPr>
            <w:r w:rsidRPr="00074F5F">
              <w:rPr>
                <w:rFonts w:ascii="Times New Roman" w:hAnsi="Times New Roman" w:cs="Times New Roman"/>
              </w:rPr>
              <w:t>Connaitre les températures maximales autorisées à l’intérieur des compartiments et les mesures à mettre en œuvre lorsque les alarmes se déclenchent.</w:t>
            </w:r>
          </w:p>
          <w:p w14:paraId="4BE9BA81"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Savoir contrôler et repérer des équipements inadaptés au transport de l'espèce considérée (conception ou état d'entretien pouvant mettre les animaux en danger).</w:t>
            </w:r>
          </w:p>
          <w:p w14:paraId="60A4BCA8"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Savoir utiliser à bon escient les systèmes de séparation.</w:t>
            </w:r>
          </w:p>
          <w:p w14:paraId="2AE6520C"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Savoir adapter la litière aux espèces et durées de transport</w:t>
            </w:r>
          </w:p>
        </w:tc>
        <w:tc>
          <w:tcPr>
            <w:tcW w:w="3045" w:type="dxa"/>
          </w:tcPr>
          <w:p w14:paraId="60E6681B" w14:textId="77777777" w:rsidR="0043417F" w:rsidRPr="00074F5F" w:rsidRDefault="0043417F" w:rsidP="00C921AC">
            <w:pPr>
              <w:autoSpaceDE w:val="0"/>
              <w:autoSpaceDN w:val="0"/>
              <w:adjustRightInd w:val="0"/>
              <w:jc w:val="both"/>
              <w:rPr>
                <w:rFonts w:ascii="Times New Roman" w:hAnsi="Times New Roman" w:cs="Times New Roman"/>
              </w:rPr>
            </w:pPr>
          </w:p>
          <w:p w14:paraId="0234B42C" w14:textId="77777777" w:rsidR="0043417F" w:rsidRPr="00074F5F" w:rsidRDefault="0043417F" w:rsidP="00C921AC">
            <w:pPr>
              <w:autoSpaceDE w:val="0"/>
              <w:autoSpaceDN w:val="0"/>
              <w:adjustRightInd w:val="0"/>
              <w:jc w:val="both"/>
              <w:rPr>
                <w:rFonts w:ascii="Times New Roman" w:hAnsi="Times New Roman" w:cs="Times New Roman"/>
              </w:rPr>
            </w:pPr>
          </w:p>
          <w:p w14:paraId="3AF09FBA" w14:textId="77777777" w:rsidR="0043417F" w:rsidRPr="00074F5F" w:rsidRDefault="0043417F" w:rsidP="00C921AC">
            <w:pPr>
              <w:autoSpaceDE w:val="0"/>
              <w:autoSpaceDN w:val="0"/>
              <w:adjustRightInd w:val="0"/>
              <w:jc w:val="both"/>
              <w:rPr>
                <w:rFonts w:ascii="Times New Roman" w:hAnsi="Times New Roman" w:cs="Times New Roman"/>
              </w:rPr>
            </w:pPr>
          </w:p>
          <w:p w14:paraId="3C2C6EB3" w14:textId="77777777" w:rsidR="0043417F" w:rsidRPr="00074F5F" w:rsidRDefault="0043417F" w:rsidP="00C921AC">
            <w:pPr>
              <w:autoSpaceDE w:val="0"/>
              <w:autoSpaceDN w:val="0"/>
              <w:adjustRightInd w:val="0"/>
              <w:jc w:val="both"/>
              <w:rPr>
                <w:rFonts w:ascii="Times New Roman" w:hAnsi="Times New Roman" w:cs="Times New Roman"/>
              </w:rPr>
            </w:pPr>
          </w:p>
          <w:p w14:paraId="0F9FA87D" w14:textId="77777777" w:rsidR="0043417F" w:rsidRPr="00074F5F" w:rsidRDefault="0043417F" w:rsidP="00C921AC">
            <w:pPr>
              <w:autoSpaceDE w:val="0"/>
              <w:autoSpaceDN w:val="0"/>
              <w:adjustRightInd w:val="0"/>
              <w:jc w:val="both"/>
              <w:rPr>
                <w:rFonts w:ascii="Times New Roman" w:hAnsi="Times New Roman" w:cs="Times New Roman"/>
              </w:rPr>
            </w:pPr>
          </w:p>
          <w:p w14:paraId="7B0F869E"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Annexe I Chapitre VI</w:t>
            </w:r>
          </w:p>
          <w:p w14:paraId="1DAC58F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6 point 9</w:t>
            </w:r>
          </w:p>
        </w:tc>
        <w:tc>
          <w:tcPr>
            <w:tcW w:w="1308" w:type="dxa"/>
          </w:tcPr>
          <w:p w14:paraId="77DE5924" w14:textId="77777777" w:rsidR="0043417F" w:rsidRPr="00074F5F" w:rsidRDefault="0043417F" w:rsidP="00C921AC">
            <w:pPr>
              <w:autoSpaceDE w:val="0"/>
              <w:autoSpaceDN w:val="0"/>
              <w:adjustRightInd w:val="0"/>
              <w:jc w:val="both"/>
              <w:rPr>
                <w:rFonts w:ascii="Times New Roman" w:hAnsi="Times New Roman" w:cs="Times New Roman"/>
                <w:color w:val="FF0000"/>
              </w:rPr>
            </w:pPr>
          </w:p>
        </w:tc>
        <w:tc>
          <w:tcPr>
            <w:tcW w:w="4044" w:type="dxa"/>
          </w:tcPr>
          <w:p w14:paraId="280EB09E"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22600F02" w14:textId="77777777" w:rsidTr="00DF4BEA">
        <w:tc>
          <w:tcPr>
            <w:tcW w:w="2798" w:type="dxa"/>
          </w:tcPr>
          <w:p w14:paraId="7B2E5B3F"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b/>
                <w:bCs/>
              </w:rPr>
              <w:t xml:space="preserve">I – 3. Restrictions pour certaines espèces </w:t>
            </w:r>
          </w:p>
        </w:tc>
        <w:tc>
          <w:tcPr>
            <w:tcW w:w="2799" w:type="dxa"/>
          </w:tcPr>
          <w:p w14:paraId="3C6F88A2" w14:textId="77777777" w:rsidR="0043417F" w:rsidRPr="00074F5F" w:rsidRDefault="0043417F" w:rsidP="00C921AC">
            <w:pPr>
              <w:spacing w:line="288" w:lineRule="auto"/>
              <w:jc w:val="both"/>
              <w:rPr>
                <w:rFonts w:ascii="Times New Roman" w:hAnsi="Times New Roman" w:cs="Times New Roman"/>
                <w:strike/>
              </w:rPr>
            </w:pPr>
            <w:r w:rsidRPr="00074F5F">
              <w:rPr>
                <w:rFonts w:ascii="Times New Roman" w:hAnsi="Times New Roman" w:cs="Times New Roman"/>
              </w:rPr>
              <w:t>Connaitre les catégories d’animaux qui ne doivent pas faire l’objet de voyages de longue durée : âge, poids, chevaux non débourrés au sens de la réglementation (ne supportant pas le licol).</w:t>
            </w:r>
          </w:p>
        </w:tc>
        <w:tc>
          <w:tcPr>
            <w:tcW w:w="3045" w:type="dxa"/>
          </w:tcPr>
          <w:p w14:paraId="1DD9755D"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Annexe I Chap VI point 1.9</w:t>
            </w:r>
          </w:p>
          <w:p w14:paraId="3A782157" w14:textId="77777777" w:rsidR="0043417F" w:rsidRPr="00074F5F" w:rsidRDefault="0043417F" w:rsidP="00C921AC">
            <w:pPr>
              <w:autoSpaceDE w:val="0"/>
              <w:autoSpaceDN w:val="0"/>
              <w:adjustRightInd w:val="0"/>
              <w:jc w:val="both"/>
              <w:rPr>
                <w:rFonts w:ascii="Times New Roman" w:hAnsi="Times New Roman" w:cs="Times New Roman"/>
              </w:rPr>
            </w:pPr>
          </w:p>
          <w:p w14:paraId="2DA3D50F"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2 point (y)</w:t>
            </w:r>
          </w:p>
        </w:tc>
        <w:tc>
          <w:tcPr>
            <w:tcW w:w="1308" w:type="dxa"/>
          </w:tcPr>
          <w:p w14:paraId="01315ABF" w14:textId="77777777" w:rsidR="0043417F" w:rsidRPr="00074F5F" w:rsidRDefault="0043417F" w:rsidP="00C921AC">
            <w:pPr>
              <w:autoSpaceDE w:val="0"/>
              <w:autoSpaceDN w:val="0"/>
              <w:adjustRightInd w:val="0"/>
              <w:jc w:val="both"/>
              <w:rPr>
                <w:rFonts w:ascii="Times New Roman" w:hAnsi="Times New Roman" w:cs="Times New Roman"/>
              </w:rPr>
            </w:pPr>
          </w:p>
        </w:tc>
        <w:tc>
          <w:tcPr>
            <w:tcW w:w="4044" w:type="dxa"/>
          </w:tcPr>
          <w:p w14:paraId="5D731100"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74980926" w14:textId="77777777" w:rsidTr="00DF4BEA">
        <w:tc>
          <w:tcPr>
            <w:tcW w:w="2798" w:type="dxa"/>
          </w:tcPr>
          <w:p w14:paraId="5A2C9525"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b/>
                <w:bCs/>
              </w:rPr>
              <w:t>I – 4. Carnet de route</w:t>
            </w:r>
          </w:p>
        </w:tc>
        <w:tc>
          <w:tcPr>
            <w:tcW w:w="2799" w:type="dxa"/>
          </w:tcPr>
          <w:p w14:paraId="7B6288F9"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Déterminer dans quelles circonstances le carnet de route est requis.</w:t>
            </w:r>
          </w:p>
          <w:p w14:paraId="0E2DC52D"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Maîtriser son utilisation.</w:t>
            </w:r>
          </w:p>
          <w:p w14:paraId="0CF2079F"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 xml:space="preserve">Connaître le rôle de chacune des cinq sections. </w:t>
            </w:r>
          </w:p>
          <w:p w14:paraId="3C1B220C"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 xml:space="preserve">Savoir renseigner les sections dont la responsabilité relève du conducteur/convoyeur. </w:t>
            </w:r>
          </w:p>
          <w:p w14:paraId="77F6048B" w14:textId="77777777" w:rsidR="0043417F" w:rsidRPr="00074F5F" w:rsidRDefault="0043417F" w:rsidP="00C921AC">
            <w:pPr>
              <w:spacing w:line="288" w:lineRule="auto"/>
              <w:jc w:val="both"/>
              <w:rPr>
                <w:rFonts w:ascii="Times New Roman" w:hAnsi="Times New Roman" w:cs="Times New Roman"/>
                <w:strike/>
              </w:rPr>
            </w:pPr>
            <w:r w:rsidRPr="00074F5F">
              <w:rPr>
                <w:rFonts w:ascii="Times New Roman" w:hAnsi="Times New Roman" w:cs="Times New Roman"/>
              </w:rPr>
              <w:t>Savoir à qui il doit être présenté pendant le trajet et ce qu’il faut en faire à la fin du voyage.</w:t>
            </w:r>
          </w:p>
          <w:p w14:paraId="34192EB3" w14:textId="77777777" w:rsidR="0043417F" w:rsidRPr="00074F5F" w:rsidRDefault="0043417F" w:rsidP="00C921AC">
            <w:pPr>
              <w:spacing w:line="288" w:lineRule="auto"/>
              <w:jc w:val="both"/>
              <w:rPr>
                <w:rFonts w:ascii="Times New Roman" w:hAnsi="Times New Roman" w:cs="Times New Roman"/>
                <w:strike/>
              </w:rPr>
            </w:pPr>
          </w:p>
        </w:tc>
        <w:tc>
          <w:tcPr>
            <w:tcW w:w="3045" w:type="dxa"/>
          </w:tcPr>
          <w:p w14:paraId="4521599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5 point 4</w:t>
            </w:r>
          </w:p>
          <w:p w14:paraId="2B76405C" w14:textId="77777777" w:rsidR="0043417F" w:rsidRPr="00074F5F" w:rsidRDefault="0043417F" w:rsidP="00C921AC">
            <w:pPr>
              <w:autoSpaceDE w:val="0"/>
              <w:autoSpaceDN w:val="0"/>
              <w:adjustRightInd w:val="0"/>
              <w:jc w:val="both"/>
              <w:rPr>
                <w:rFonts w:ascii="Times New Roman" w:hAnsi="Times New Roman" w:cs="Times New Roman"/>
              </w:rPr>
            </w:pPr>
          </w:p>
          <w:p w14:paraId="728FC8BC"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Annexe II (le préambule et les 5 sections)</w:t>
            </w:r>
          </w:p>
          <w:p w14:paraId="1114C0CC" w14:textId="77777777" w:rsidR="0043417F" w:rsidRPr="00074F5F" w:rsidRDefault="0043417F" w:rsidP="00C921AC">
            <w:pPr>
              <w:autoSpaceDE w:val="0"/>
              <w:autoSpaceDN w:val="0"/>
              <w:adjustRightInd w:val="0"/>
              <w:jc w:val="both"/>
              <w:rPr>
                <w:rFonts w:ascii="Times New Roman" w:hAnsi="Times New Roman" w:cs="Times New Roman"/>
              </w:rPr>
            </w:pPr>
          </w:p>
          <w:p w14:paraId="6435062F"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Guide officiel d’utilisation du carnet de route</w:t>
            </w:r>
          </w:p>
        </w:tc>
        <w:tc>
          <w:tcPr>
            <w:tcW w:w="1308" w:type="dxa"/>
          </w:tcPr>
          <w:p w14:paraId="613B1C21" w14:textId="77777777" w:rsidR="0043417F" w:rsidRPr="00074F5F" w:rsidRDefault="0043417F" w:rsidP="00C921AC">
            <w:pPr>
              <w:autoSpaceDE w:val="0"/>
              <w:autoSpaceDN w:val="0"/>
              <w:adjustRightInd w:val="0"/>
              <w:jc w:val="both"/>
              <w:rPr>
                <w:rFonts w:ascii="Times New Roman" w:hAnsi="Times New Roman" w:cs="Times New Roman"/>
              </w:rPr>
            </w:pPr>
          </w:p>
        </w:tc>
        <w:tc>
          <w:tcPr>
            <w:tcW w:w="4044" w:type="dxa"/>
          </w:tcPr>
          <w:p w14:paraId="33B2FCC6"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66F838D0" w14:textId="77777777" w:rsidTr="00DF4BEA">
        <w:tc>
          <w:tcPr>
            <w:tcW w:w="2798" w:type="dxa"/>
          </w:tcPr>
          <w:p w14:paraId="07A3F31D"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b/>
                <w:bCs/>
              </w:rPr>
              <w:t>J. Voyages de longue durée des volailles, oiseaux domestiques, poussins</w:t>
            </w:r>
          </w:p>
          <w:p w14:paraId="37B26033" w14:textId="77777777" w:rsidR="0043417F" w:rsidRPr="00074F5F" w:rsidRDefault="0043417F" w:rsidP="00C921AC">
            <w:pPr>
              <w:spacing w:line="288" w:lineRule="auto"/>
              <w:jc w:val="both"/>
              <w:rPr>
                <w:rFonts w:ascii="Times New Roman" w:hAnsi="Times New Roman" w:cs="Times New Roman"/>
                <w:b/>
              </w:rPr>
            </w:pPr>
            <w:r w:rsidRPr="00074F5F">
              <w:rPr>
                <w:rFonts w:ascii="Times New Roman" w:hAnsi="Times New Roman" w:cs="Times New Roman"/>
                <w:b/>
                <w:bCs/>
              </w:rPr>
              <w:t>Fréquences :</w:t>
            </w:r>
          </w:p>
          <w:p w14:paraId="51215500" w14:textId="77777777" w:rsidR="0043417F" w:rsidRPr="00074F5F" w:rsidRDefault="0043417F" w:rsidP="00C921AC">
            <w:pPr>
              <w:spacing w:line="288" w:lineRule="auto"/>
              <w:jc w:val="both"/>
              <w:rPr>
                <w:rFonts w:ascii="Times New Roman" w:hAnsi="Times New Roman" w:cs="Times New Roman"/>
                <w:b/>
              </w:rPr>
            </w:pPr>
            <w:r w:rsidRPr="00074F5F">
              <w:rPr>
                <w:rFonts w:ascii="Times New Roman" w:hAnsi="Times New Roman" w:cs="Times New Roman"/>
                <w:b/>
                <w:bCs/>
              </w:rPr>
              <w:t>- d’abreuvement ;</w:t>
            </w:r>
          </w:p>
          <w:p w14:paraId="06C6BDFD"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b/>
                <w:bCs/>
              </w:rPr>
              <w:t>- d’alimentation ;</w:t>
            </w:r>
          </w:p>
        </w:tc>
        <w:tc>
          <w:tcPr>
            <w:tcW w:w="2799" w:type="dxa"/>
          </w:tcPr>
          <w:p w14:paraId="11735659"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Citer la durée réglementaire de transport à partir de laquelle l'abreuvement et l'alimentation sont respectivement requis pour les volailles et les poussins dits d’1 jour.</w:t>
            </w:r>
          </w:p>
        </w:tc>
        <w:tc>
          <w:tcPr>
            <w:tcW w:w="3045" w:type="dxa"/>
          </w:tcPr>
          <w:p w14:paraId="10C45A18"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3h</w:t>
            </w:r>
          </w:p>
          <w:p w14:paraId="57C10250"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w:t>
            </w:r>
          </w:p>
          <w:p w14:paraId="2282AEB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Ann I Chap V point 2.1</w:t>
            </w:r>
          </w:p>
        </w:tc>
        <w:tc>
          <w:tcPr>
            <w:tcW w:w="1308" w:type="dxa"/>
          </w:tcPr>
          <w:p w14:paraId="0A75CC1F" w14:textId="77777777" w:rsidR="0043417F" w:rsidRPr="00074F5F" w:rsidRDefault="0043417F" w:rsidP="00C921AC">
            <w:pPr>
              <w:autoSpaceDE w:val="0"/>
              <w:autoSpaceDN w:val="0"/>
              <w:adjustRightInd w:val="0"/>
              <w:jc w:val="both"/>
              <w:rPr>
                <w:rFonts w:ascii="Times New Roman" w:hAnsi="Times New Roman" w:cs="Times New Roman"/>
              </w:rPr>
            </w:pPr>
          </w:p>
        </w:tc>
        <w:tc>
          <w:tcPr>
            <w:tcW w:w="4044" w:type="dxa"/>
          </w:tcPr>
          <w:p w14:paraId="64247DBA"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23CD22AF" w14:textId="77777777" w:rsidTr="00DF4BEA">
        <w:tc>
          <w:tcPr>
            <w:tcW w:w="2798" w:type="dxa"/>
          </w:tcPr>
          <w:p w14:paraId="5BA86126"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b/>
                <w:bCs/>
              </w:rPr>
              <w:t>K. Densité de chargement</w:t>
            </w:r>
          </w:p>
        </w:tc>
        <w:tc>
          <w:tcPr>
            <w:tcW w:w="2799" w:type="dxa"/>
          </w:tcPr>
          <w:p w14:paraId="65A3C39F"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 xml:space="preserve">Énumérer les paramètres (durée du voyage, âge, poids, taille des animaux) de modulation de la densité. </w:t>
            </w:r>
          </w:p>
        </w:tc>
        <w:tc>
          <w:tcPr>
            <w:tcW w:w="3045" w:type="dxa"/>
          </w:tcPr>
          <w:p w14:paraId="56949C47"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Annexe I Chapitre V (remarques additionnelles aux tableaux)</w:t>
            </w:r>
          </w:p>
        </w:tc>
        <w:tc>
          <w:tcPr>
            <w:tcW w:w="1308" w:type="dxa"/>
          </w:tcPr>
          <w:p w14:paraId="1E3C30C1" w14:textId="77777777" w:rsidR="0043417F" w:rsidRPr="00074F5F" w:rsidRDefault="0043417F" w:rsidP="00C921AC">
            <w:pPr>
              <w:autoSpaceDE w:val="0"/>
              <w:autoSpaceDN w:val="0"/>
              <w:adjustRightInd w:val="0"/>
              <w:jc w:val="both"/>
              <w:rPr>
                <w:rFonts w:ascii="Times New Roman" w:hAnsi="Times New Roman" w:cs="Times New Roman"/>
              </w:rPr>
            </w:pPr>
          </w:p>
        </w:tc>
        <w:tc>
          <w:tcPr>
            <w:tcW w:w="4044" w:type="dxa"/>
          </w:tcPr>
          <w:p w14:paraId="0627113E"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392DF971" w14:textId="77777777" w:rsidTr="00DF4BEA">
        <w:tc>
          <w:tcPr>
            <w:tcW w:w="2798" w:type="dxa"/>
          </w:tcPr>
          <w:p w14:paraId="0FB85F08"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b/>
                <w:bCs/>
              </w:rPr>
              <w:t>L. Autorisation de transporteur de Type 2</w:t>
            </w:r>
          </w:p>
        </w:tc>
        <w:tc>
          <w:tcPr>
            <w:tcW w:w="2799" w:type="dxa"/>
          </w:tcPr>
          <w:p w14:paraId="2F22660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les particularités des autorisations de Type 2 (durées non limitées) par rapport aux autorisations de Type 1 (transports limités à 8h) :</w:t>
            </w:r>
          </w:p>
          <w:p w14:paraId="55B04C18" w14:textId="77777777" w:rsidR="0043417F" w:rsidRPr="00074F5F" w:rsidRDefault="0043417F" w:rsidP="00C921AC">
            <w:pPr>
              <w:pStyle w:val="Paragraphedeliste"/>
              <w:autoSpaceDE w:val="0"/>
              <w:autoSpaceDN w:val="0"/>
              <w:adjustRightInd w:val="0"/>
              <w:ind w:left="0"/>
              <w:rPr>
                <w:rFonts w:ascii="Times New Roman" w:hAnsi="Times New Roman" w:cs="Times New Roman"/>
              </w:rPr>
            </w:pPr>
            <w:r w:rsidRPr="00074F5F">
              <w:rPr>
                <w:rFonts w:ascii="Times New Roman" w:hAnsi="Times New Roman" w:cs="Times New Roman"/>
              </w:rPr>
              <w:t xml:space="preserve">- plans d’urgence, </w:t>
            </w:r>
          </w:p>
          <w:p w14:paraId="676407BD" w14:textId="77777777" w:rsidR="0043417F" w:rsidRPr="00074F5F" w:rsidRDefault="0043417F" w:rsidP="00C921AC">
            <w:pPr>
              <w:pStyle w:val="Paragraphedeliste"/>
              <w:autoSpaceDE w:val="0"/>
              <w:autoSpaceDN w:val="0"/>
              <w:adjustRightInd w:val="0"/>
              <w:ind w:left="0"/>
              <w:rPr>
                <w:rFonts w:ascii="Times New Roman" w:hAnsi="Times New Roman" w:cs="Times New Roman"/>
              </w:rPr>
            </w:pPr>
            <w:r w:rsidRPr="00074F5F">
              <w:rPr>
                <w:rFonts w:ascii="Times New Roman" w:hAnsi="Times New Roman" w:cs="Times New Roman"/>
              </w:rPr>
              <w:t>- traçabilité des déplacements des véhicules.</w:t>
            </w:r>
          </w:p>
        </w:tc>
        <w:tc>
          <w:tcPr>
            <w:tcW w:w="3045" w:type="dxa"/>
          </w:tcPr>
          <w:p w14:paraId="0389C165"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6 point 1</w:t>
            </w:r>
          </w:p>
          <w:p w14:paraId="56CCEA1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10 (dernière phrase)</w:t>
            </w:r>
          </w:p>
          <w:p w14:paraId="0E3DB9F2"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11 point 3 (dernière phrase)</w:t>
            </w:r>
          </w:p>
          <w:p w14:paraId="71132BDD" w14:textId="77777777" w:rsidR="0043417F" w:rsidRPr="00074F5F" w:rsidRDefault="0043417F" w:rsidP="00C921AC">
            <w:pPr>
              <w:autoSpaceDE w:val="0"/>
              <w:autoSpaceDN w:val="0"/>
              <w:adjustRightInd w:val="0"/>
              <w:jc w:val="both"/>
              <w:rPr>
                <w:rFonts w:ascii="Times New Roman" w:hAnsi="Times New Roman" w:cs="Times New Roman"/>
              </w:rPr>
            </w:pPr>
          </w:p>
          <w:p w14:paraId="0786AAE9" w14:textId="77777777" w:rsidR="0043417F" w:rsidRPr="00074F5F" w:rsidRDefault="0043417F" w:rsidP="00C921AC">
            <w:pPr>
              <w:autoSpaceDE w:val="0"/>
              <w:autoSpaceDN w:val="0"/>
              <w:adjustRightInd w:val="0"/>
              <w:jc w:val="both"/>
              <w:rPr>
                <w:rFonts w:ascii="Times New Roman" w:hAnsi="Times New Roman" w:cs="Times New Roman"/>
              </w:rPr>
            </w:pPr>
          </w:p>
          <w:p w14:paraId="5457563B"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11 points 1b(iii) et 1b(iv)</w:t>
            </w:r>
            <w:r w:rsidRPr="00074F5F">
              <w:rPr>
                <w:rFonts w:ascii="Times New Roman" w:hAnsi="Times New Roman" w:cs="Times New Roman"/>
              </w:rPr>
              <w:br/>
              <w:t>Annexe III Chapitre II</w:t>
            </w:r>
          </w:p>
        </w:tc>
        <w:tc>
          <w:tcPr>
            <w:tcW w:w="1308" w:type="dxa"/>
          </w:tcPr>
          <w:p w14:paraId="3593E801" w14:textId="77777777" w:rsidR="0043417F" w:rsidRPr="00074F5F" w:rsidRDefault="0043417F" w:rsidP="00C921AC">
            <w:pPr>
              <w:pStyle w:val="Paragraphedeliste"/>
              <w:autoSpaceDE w:val="0"/>
              <w:autoSpaceDN w:val="0"/>
              <w:adjustRightInd w:val="0"/>
              <w:ind w:left="0"/>
              <w:rPr>
                <w:rFonts w:ascii="Times New Roman" w:hAnsi="Times New Roman" w:cs="Times New Roman"/>
                <w:color w:val="FF0000"/>
              </w:rPr>
            </w:pPr>
          </w:p>
        </w:tc>
        <w:tc>
          <w:tcPr>
            <w:tcW w:w="4044" w:type="dxa"/>
          </w:tcPr>
          <w:p w14:paraId="06384EA6"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1424AF62" w14:textId="77777777" w:rsidTr="00DF4BEA">
        <w:tc>
          <w:tcPr>
            <w:tcW w:w="2798" w:type="dxa"/>
          </w:tcPr>
          <w:p w14:paraId="33C7344D"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b/>
                <w:bCs/>
              </w:rPr>
              <w:t>M. Certificat d’agrément des véhicules routiers pour les transports de plus de 8 heures</w:t>
            </w:r>
          </w:p>
        </w:tc>
        <w:tc>
          <w:tcPr>
            <w:tcW w:w="2799" w:type="dxa"/>
          </w:tcPr>
          <w:p w14:paraId="7C2E360D"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Reconnaitre le certificat nécessaire à bord pour les transports de longue durée.</w:t>
            </w:r>
          </w:p>
          <w:p w14:paraId="13DC86E3" w14:textId="77777777" w:rsidR="0043417F" w:rsidRPr="00074F5F" w:rsidRDefault="0043417F" w:rsidP="00C921AC">
            <w:pPr>
              <w:spacing w:line="288" w:lineRule="auto"/>
              <w:jc w:val="both"/>
              <w:rPr>
                <w:rFonts w:ascii="Times New Roman" w:hAnsi="Times New Roman" w:cs="Times New Roman"/>
              </w:rPr>
            </w:pPr>
            <w:r w:rsidRPr="00074F5F">
              <w:rPr>
                <w:rFonts w:ascii="Times New Roman" w:hAnsi="Times New Roman" w:cs="Times New Roman"/>
              </w:rPr>
              <w:t>Connaitre les conditions de dérogation.</w:t>
            </w:r>
          </w:p>
          <w:p w14:paraId="0E2F772D" w14:textId="77777777" w:rsidR="0043417F" w:rsidRPr="00074F5F" w:rsidRDefault="0043417F" w:rsidP="00C921AC">
            <w:pPr>
              <w:spacing w:line="288" w:lineRule="auto"/>
              <w:jc w:val="both"/>
              <w:rPr>
                <w:rFonts w:ascii="Times New Roman" w:hAnsi="Times New Roman" w:cs="Times New Roman"/>
              </w:rPr>
            </w:pPr>
          </w:p>
        </w:tc>
        <w:tc>
          <w:tcPr>
            <w:tcW w:w="3045" w:type="dxa"/>
          </w:tcPr>
          <w:p w14:paraId="4DFBC27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7.1</w:t>
            </w:r>
          </w:p>
          <w:p w14:paraId="4E60A6F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Annexe III Chapitre VI</w:t>
            </w:r>
          </w:p>
          <w:p w14:paraId="6CF18FF1" w14:textId="77777777" w:rsidR="0043417F" w:rsidRPr="00074F5F" w:rsidRDefault="0043417F" w:rsidP="00C921AC">
            <w:pPr>
              <w:autoSpaceDE w:val="0"/>
              <w:autoSpaceDN w:val="0"/>
              <w:adjustRightInd w:val="0"/>
              <w:jc w:val="both"/>
              <w:rPr>
                <w:rFonts w:ascii="Times New Roman" w:hAnsi="Times New Roman" w:cs="Times New Roman"/>
              </w:rPr>
            </w:pPr>
          </w:p>
          <w:p w14:paraId="0A2BFE53"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18 point 4</w:t>
            </w:r>
          </w:p>
        </w:tc>
        <w:tc>
          <w:tcPr>
            <w:tcW w:w="1308" w:type="dxa"/>
          </w:tcPr>
          <w:p w14:paraId="54C86DAC" w14:textId="77777777" w:rsidR="0043417F" w:rsidRPr="00074F5F" w:rsidRDefault="0043417F" w:rsidP="00C921AC">
            <w:pPr>
              <w:autoSpaceDE w:val="0"/>
              <w:autoSpaceDN w:val="0"/>
              <w:adjustRightInd w:val="0"/>
              <w:jc w:val="both"/>
              <w:rPr>
                <w:rFonts w:ascii="Times New Roman" w:hAnsi="Times New Roman" w:cs="Times New Roman"/>
              </w:rPr>
            </w:pPr>
          </w:p>
        </w:tc>
        <w:tc>
          <w:tcPr>
            <w:tcW w:w="4044" w:type="dxa"/>
          </w:tcPr>
          <w:p w14:paraId="2824502E" w14:textId="77777777" w:rsidR="0043417F" w:rsidRPr="00074F5F" w:rsidRDefault="0043417F" w:rsidP="00C921AC">
            <w:pPr>
              <w:autoSpaceDE w:val="0"/>
              <w:autoSpaceDN w:val="0"/>
              <w:adjustRightInd w:val="0"/>
              <w:jc w:val="both"/>
              <w:rPr>
                <w:rFonts w:ascii="Times New Roman" w:hAnsi="Times New Roman" w:cs="Times New Roman"/>
              </w:rPr>
            </w:pPr>
          </w:p>
        </w:tc>
      </w:tr>
    </w:tbl>
    <w:p w14:paraId="5E68FEB1" w14:textId="77777777" w:rsidR="0043417F" w:rsidRPr="00074F5F" w:rsidRDefault="0043417F" w:rsidP="0043417F">
      <w:pPr>
        <w:pStyle w:val="Paragraphedeliste"/>
        <w:autoSpaceDE w:val="0"/>
        <w:autoSpaceDN w:val="0"/>
        <w:adjustRightInd w:val="0"/>
        <w:spacing w:after="0" w:line="240" w:lineRule="auto"/>
        <w:jc w:val="both"/>
        <w:rPr>
          <w:rFonts w:ascii="Times New Roman" w:hAnsi="Times New Roman" w:cs="Times New Roman"/>
          <w:b/>
          <w:bCs/>
        </w:rPr>
      </w:pPr>
    </w:p>
    <w:p w14:paraId="7CFFC010" w14:textId="77777777" w:rsidR="0043417F" w:rsidRPr="00074F5F" w:rsidRDefault="0043417F" w:rsidP="0043417F">
      <w:pPr>
        <w:pStyle w:val="Paragraphedeliste"/>
        <w:autoSpaceDE w:val="0"/>
        <w:autoSpaceDN w:val="0"/>
        <w:adjustRightInd w:val="0"/>
        <w:spacing w:after="0" w:line="240" w:lineRule="auto"/>
        <w:jc w:val="both"/>
        <w:rPr>
          <w:rFonts w:ascii="Times New Roman" w:hAnsi="Times New Roman" w:cs="Times New Roman"/>
          <w:b/>
          <w:bCs/>
        </w:rPr>
      </w:pPr>
      <w:r w:rsidRPr="00074F5F">
        <w:rPr>
          <w:rFonts w:ascii="Times New Roman" w:hAnsi="Times New Roman" w:cs="Times New Roman"/>
          <w:b/>
          <w:bCs/>
        </w:rPr>
        <w:t>Partage d’expérience</w:t>
      </w:r>
    </w:p>
    <w:p w14:paraId="7A781800" w14:textId="77777777" w:rsidR="0043417F" w:rsidRPr="00074F5F" w:rsidRDefault="0043417F" w:rsidP="0043417F">
      <w:pPr>
        <w:pStyle w:val="Paragraphedeliste"/>
        <w:autoSpaceDE w:val="0"/>
        <w:autoSpaceDN w:val="0"/>
        <w:adjustRightInd w:val="0"/>
        <w:spacing w:after="0" w:line="240" w:lineRule="auto"/>
        <w:jc w:val="both"/>
        <w:rPr>
          <w:rFonts w:ascii="Times New Roman" w:hAnsi="Times New Roman" w:cs="Times New Roman"/>
          <w:b/>
          <w:bCs/>
        </w:rPr>
      </w:pPr>
    </w:p>
    <w:tbl>
      <w:tblPr>
        <w:tblStyle w:val="Grilledutableau"/>
        <w:tblW w:w="0" w:type="auto"/>
        <w:tblLook w:val="04A0" w:firstRow="1" w:lastRow="0" w:firstColumn="1" w:lastColumn="0" w:noHBand="0" w:noVBand="1"/>
      </w:tblPr>
      <w:tblGrid>
        <w:gridCol w:w="2794"/>
        <w:gridCol w:w="2797"/>
        <w:gridCol w:w="3042"/>
        <w:gridCol w:w="1323"/>
        <w:gridCol w:w="4038"/>
      </w:tblGrid>
      <w:tr w:rsidR="0043417F" w:rsidRPr="00074F5F" w14:paraId="1A1A5164" w14:textId="77777777" w:rsidTr="00DF4BEA">
        <w:tc>
          <w:tcPr>
            <w:tcW w:w="2798" w:type="dxa"/>
          </w:tcPr>
          <w:p w14:paraId="6C3DB14E"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Thématique</w:t>
            </w:r>
          </w:p>
        </w:tc>
        <w:tc>
          <w:tcPr>
            <w:tcW w:w="2799" w:type="dxa"/>
          </w:tcPr>
          <w:p w14:paraId="15C8008A"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Attendu minimal</w:t>
            </w:r>
          </w:p>
        </w:tc>
        <w:tc>
          <w:tcPr>
            <w:tcW w:w="3045" w:type="dxa"/>
          </w:tcPr>
          <w:p w14:paraId="34C963B5" w14:textId="77777777" w:rsidR="0043417F" w:rsidRPr="00074F5F" w:rsidRDefault="0043417F" w:rsidP="00C921AC">
            <w:pPr>
              <w:jc w:val="center"/>
              <w:rPr>
                <w:rFonts w:ascii="Times New Roman" w:hAnsi="Times New Roman" w:cs="Times New Roman"/>
                <w:b/>
                <w:sz w:val="24"/>
                <w:szCs w:val="24"/>
              </w:rPr>
            </w:pPr>
            <w:r w:rsidRPr="00074F5F">
              <w:rPr>
                <w:rFonts w:ascii="Times New Roman" w:hAnsi="Times New Roman" w:cs="Times New Roman"/>
                <w:b/>
                <w:sz w:val="24"/>
                <w:szCs w:val="24"/>
              </w:rPr>
              <w:t>Références réglementaires</w:t>
            </w:r>
          </w:p>
          <w:p w14:paraId="2D02EBB9"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Règlement (CE) n°1/2005</w:t>
            </w:r>
          </w:p>
        </w:tc>
        <w:tc>
          <w:tcPr>
            <w:tcW w:w="1308" w:type="dxa"/>
          </w:tcPr>
          <w:p w14:paraId="6419F14B"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N° de diapositive</w:t>
            </w:r>
          </w:p>
        </w:tc>
        <w:tc>
          <w:tcPr>
            <w:tcW w:w="4044" w:type="dxa"/>
          </w:tcPr>
          <w:p w14:paraId="524AC953" w14:textId="77777777" w:rsidR="0043417F" w:rsidRPr="00074F5F" w:rsidRDefault="0043417F" w:rsidP="00C921AC">
            <w:pPr>
              <w:jc w:val="center"/>
              <w:rPr>
                <w:rFonts w:ascii="Times New Roman" w:hAnsi="Times New Roman" w:cs="Times New Roman"/>
              </w:rPr>
            </w:pPr>
            <w:r w:rsidRPr="00074F5F">
              <w:rPr>
                <w:rFonts w:ascii="Times New Roman" w:hAnsi="Times New Roman" w:cs="Times New Roman"/>
                <w:b/>
                <w:sz w:val="24"/>
                <w:szCs w:val="24"/>
              </w:rPr>
              <w:t>Moyens pédagogiques mis en œuvre</w:t>
            </w:r>
          </w:p>
        </w:tc>
      </w:tr>
      <w:tr w:rsidR="0043417F" w:rsidRPr="00074F5F" w14:paraId="5EB3DE16" w14:textId="77777777" w:rsidTr="00DF4BEA">
        <w:tc>
          <w:tcPr>
            <w:tcW w:w="2798" w:type="dxa"/>
          </w:tcPr>
          <w:p w14:paraId="7EB133CE" w14:textId="77777777" w:rsidR="0043417F" w:rsidRPr="00074F5F" w:rsidRDefault="0043417F" w:rsidP="00C921AC">
            <w:pPr>
              <w:autoSpaceDE w:val="0"/>
              <w:autoSpaceDN w:val="0"/>
              <w:adjustRightInd w:val="0"/>
              <w:jc w:val="both"/>
              <w:rPr>
                <w:rFonts w:ascii="Times New Roman" w:hAnsi="Times New Roman" w:cs="Times New Roman"/>
                <w:b/>
              </w:rPr>
            </w:pPr>
            <w:r w:rsidRPr="00074F5F">
              <w:rPr>
                <w:rFonts w:ascii="Times New Roman" w:hAnsi="Times New Roman" w:cs="Times New Roman"/>
                <w:b/>
              </w:rPr>
              <w:t>N-1 Difficultés rencontrées</w:t>
            </w:r>
          </w:p>
        </w:tc>
        <w:tc>
          <w:tcPr>
            <w:tcW w:w="2799" w:type="dxa"/>
          </w:tcPr>
          <w:p w14:paraId="6F1D54CD" w14:textId="77777777" w:rsidR="0043417F" w:rsidRPr="00074F5F" w:rsidRDefault="0043417F" w:rsidP="00C921AC">
            <w:pPr>
              <w:autoSpaceDE w:val="0"/>
              <w:autoSpaceDN w:val="0"/>
              <w:adjustRightInd w:val="0"/>
              <w:jc w:val="both"/>
              <w:rPr>
                <w:rFonts w:ascii="Times New Roman" w:hAnsi="Times New Roman" w:cs="Times New Roman"/>
              </w:rPr>
            </w:pPr>
          </w:p>
        </w:tc>
        <w:tc>
          <w:tcPr>
            <w:tcW w:w="3045" w:type="dxa"/>
          </w:tcPr>
          <w:p w14:paraId="534B3D20" w14:textId="77777777" w:rsidR="0043417F" w:rsidRPr="00074F5F" w:rsidRDefault="0043417F" w:rsidP="00C921AC">
            <w:pPr>
              <w:autoSpaceDE w:val="0"/>
              <w:autoSpaceDN w:val="0"/>
              <w:adjustRightInd w:val="0"/>
              <w:jc w:val="both"/>
              <w:rPr>
                <w:rFonts w:ascii="Times New Roman" w:hAnsi="Times New Roman" w:cs="Times New Roman"/>
              </w:rPr>
            </w:pPr>
          </w:p>
        </w:tc>
        <w:tc>
          <w:tcPr>
            <w:tcW w:w="1308" w:type="dxa"/>
          </w:tcPr>
          <w:p w14:paraId="0874C9D2" w14:textId="77777777" w:rsidR="0043417F" w:rsidRPr="00074F5F" w:rsidRDefault="0043417F" w:rsidP="00C921AC">
            <w:pPr>
              <w:autoSpaceDE w:val="0"/>
              <w:autoSpaceDN w:val="0"/>
              <w:adjustRightInd w:val="0"/>
              <w:jc w:val="both"/>
              <w:rPr>
                <w:rFonts w:ascii="Times New Roman" w:hAnsi="Times New Roman" w:cs="Times New Roman"/>
              </w:rPr>
            </w:pPr>
          </w:p>
        </w:tc>
        <w:tc>
          <w:tcPr>
            <w:tcW w:w="4044" w:type="dxa"/>
          </w:tcPr>
          <w:p w14:paraId="036F44ED"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17973DAC" w14:textId="77777777" w:rsidTr="00DF4BEA">
        <w:tc>
          <w:tcPr>
            <w:tcW w:w="2798" w:type="dxa"/>
          </w:tcPr>
          <w:p w14:paraId="355BCF5B" w14:textId="77777777" w:rsidR="0043417F" w:rsidRPr="00074F5F" w:rsidRDefault="0043417F" w:rsidP="00C921AC">
            <w:pPr>
              <w:autoSpaceDE w:val="0"/>
              <w:autoSpaceDN w:val="0"/>
              <w:adjustRightInd w:val="0"/>
              <w:jc w:val="both"/>
              <w:rPr>
                <w:rFonts w:ascii="Times New Roman" w:hAnsi="Times New Roman" w:cs="Times New Roman"/>
                <w:b/>
              </w:rPr>
            </w:pPr>
            <w:r w:rsidRPr="00074F5F">
              <w:rPr>
                <w:rFonts w:ascii="Times New Roman" w:hAnsi="Times New Roman" w:cs="Times New Roman"/>
                <w:b/>
              </w:rPr>
              <w:t>N-2 Comment concilier les exigences professionnelles et réglementaires</w:t>
            </w:r>
          </w:p>
        </w:tc>
        <w:tc>
          <w:tcPr>
            <w:tcW w:w="2799" w:type="dxa"/>
          </w:tcPr>
          <w:p w14:paraId="1E2E95FA"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Identifier les facteurs économiques ou professionnels pouvant entraver la mise en œuvre de la réglementation.</w:t>
            </w:r>
          </w:p>
        </w:tc>
        <w:tc>
          <w:tcPr>
            <w:tcW w:w="3045" w:type="dxa"/>
          </w:tcPr>
          <w:p w14:paraId="7C3C48F8" w14:textId="77777777" w:rsidR="0043417F" w:rsidRPr="00074F5F" w:rsidRDefault="0043417F" w:rsidP="00C921AC">
            <w:pPr>
              <w:autoSpaceDE w:val="0"/>
              <w:autoSpaceDN w:val="0"/>
              <w:adjustRightInd w:val="0"/>
              <w:jc w:val="both"/>
              <w:rPr>
                <w:rFonts w:ascii="Times New Roman" w:hAnsi="Times New Roman" w:cs="Times New Roman"/>
              </w:rPr>
            </w:pPr>
          </w:p>
        </w:tc>
        <w:tc>
          <w:tcPr>
            <w:tcW w:w="1308" w:type="dxa"/>
          </w:tcPr>
          <w:p w14:paraId="2FC8584B" w14:textId="77777777" w:rsidR="0043417F" w:rsidRPr="00074F5F" w:rsidRDefault="0043417F" w:rsidP="00C921AC">
            <w:pPr>
              <w:autoSpaceDE w:val="0"/>
              <w:autoSpaceDN w:val="0"/>
              <w:adjustRightInd w:val="0"/>
              <w:jc w:val="both"/>
              <w:rPr>
                <w:rFonts w:ascii="Times New Roman" w:hAnsi="Times New Roman" w:cs="Times New Roman"/>
              </w:rPr>
            </w:pPr>
          </w:p>
        </w:tc>
        <w:tc>
          <w:tcPr>
            <w:tcW w:w="4044" w:type="dxa"/>
          </w:tcPr>
          <w:p w14:paraId="33EFF503" w14:textId="77777777" w:rsidR="0043417F" w:rsidRPr="00074F5F" w:rsidRDefault="0043417F" w:rsidP="00C921AC">
            <w:pPr>
              <w:autoSpaceDE w:val="0"/>
              <w:autoSpaceDN w:val="0"/>
              <w:adjustRightInd w:val="0"/>
              <w:jc w:val="both"/>
              <w:rPr>
                <w:rFonts w:ascii="Times New Roman" w:hAnsi="Times New Roman" w:cs="Times New Roman"/>
              </w:rPr>
            </w:pPr>
          </w:p>
        </w:tc>
      </w:tr>
      <w:tr w:rsidR="0043417F" w:rsidRPr="00074F5F" w14:paraId="38FA22F9" w14:textId="77777777" w:rsidTr="00DF4BEA">
        <w:tc>
          <w:tcPr>
            <w:tcW w:w="2798" w:type="dxa"/>
          </w:tcPr>
          <w:p w14:paraId="2025B133" w14:textId="77777777" w:rsidR="0043417F" w:rsidRPr="00074F5F" w:rsidRDefault="0043417F" w:rsidP="00C921AC">
            <w:pPr>
              <w:autoSpaceDE w:val="0"/>
              <w:autoSpaceDN w:val="0"/>
              <w:adjustRightInd w:val="0"/>
              <w:jc w:val="both"/>
              <w:rPr>
                <w:rFonts w:ascii="Times New Roman" w:hAnsi="Times New Roman" w:cs="Times New Roman"/>
                <w:b/>
              </w:rPr>
            </w:pPr>
            <w:r w:rsidRPr="00074F5F">
              <w:rPr>
                <w:rFonts w:ascii="Times New Roman" w:hAnsi="Times New Roman" w:cs="Times New Roman"/>
                <w:b/>
              </w:rPr>
              <w:t>N-3 Partage des stratégies pour faire face à ses difficultés.</w:t>
            </w:r>
          </w:p>
        </w:tc>
        <w:tc>
          <w:tcPr>
            <w:tcW w:w="2799" w:type="dxa"/>
          </w:tcPr>
          <w:p w14:paraId="610BB077" w14:textId="77777777" w:rsidR="0043417F" w:rsidRPr="00074F5F" w:rsidRDefault="0043417F"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Encourager la réflexion et le partage d’expérience pour progresser professionnellement et fournir une réponse adaptée aux difficultés rencontrées.</w:t>
            </w:r>
          </w:p>
        </w:tc>
        <w:tc>
          <w:tcPr>
            <w:tcW w:w="3045" w:type="dxa"/>
          </w:tcPr>
          <w:p w14:paraId="187DB540" w14:textId="77777777" w:rsidR="0043417F" w:rsidRPr="00074F5F" w:rsidRDefault="0043417F" w:rsidP="00C921AC">
            <w:pPr>
              <w:autoSpaceDE w:val="0"/>
              <w:autoSpaceDN w:val="0"/>
              <w:adjustRightInd w:val="0"/>
              <w:jc w:val="both"/>
              <w:rPr>
                <w:rFonts w:ascii="Times New Roman" w:hAnsi="Times New Roman" w:cs="Times New Roman"/>
              </w:rPr>
            </w:pPr>
          </w:p>
        </w:tc>
        <w:tc>
          <w:tcPr>
            <w:tcW w:w="1308" w:type="dxa"/>
          </w:tcPr>
          <w:p w14:paraId="299F20EF" w14:textId="77777777" w:rsidR="0043417F" w:rsidRPr="00074F5F" w:rsidRDefault="0043417F" w:rsidP="00C921AC">
            <w:pPr>
              <w:autoSpaceDE w:val="0"/>
              <w:autoSpaceDN w:val="0"/>
              <w:adjustRightInd w:val="0"/>
              <w:jc w:val="both"/>
              <w:rPr>
                <w:rFonts w:ascii="Times New Roman" w:hAnsi="Times New Roman" w:cs="Times New Roman"/>
              </w:rPr>
            </w:pPr>
          </w:p>
        </w:tc>
        <w:tc>
          <w:tcPr>
            <w:tcW w:w="4044" w:type="dxa"/>
          </w:tcPr>
          <w:p w14:paraId="58BF2BA4" w14:textId="77777777" w:rsidR="0043417F" w:rsidRPr="00074F5F" w:rsidRDefault="0043417F" w:rsidP="00C921AC">
            <w:pPr>
              <w:autoSpaceDE w:val="0"/>
              <w:autoSpaceDN w:val="0"/>
              <w:adjustRightInd w:val="0"/>
              <w:jc w:val="both"/>
              <w:rPr>
                <w:rFonts w:ascii="Times New Roman" w:hAnsi="Times New Roman" w:cs="Times New Roman"/>
              </w:rPr>
            </w:pPr>
          </w:p>
        </w:tc>
      </w:tr>
    </w:tbl>
    <w:p w14:paraId="0DBDA1C2" w14:textId="77777777" w:rsidR="0043417F" w:rsidRPr="00074F5F" w:rsidRDefault="0043417F" w:rsidP="0043417F">
      <w:pPr>
        <w:rPr>
          <w:rFonts w:ascii="Times New Roman" w:hAnsi="Times New Roman" w:cs="Times New Roman"/>
        </w:rPr>
      </w:pPr>
    </w:p>
    <w:p w14:paraId="436467E9" w14:textId="6E8EFA9A" w:rsidR="0043417F" w:rsidRPr="00074F5F" w:rsidRDefault="0043417F">
      <w:pPr>
        <w:rPr>
          <w:rFonts w:ascii="Times New Roman" w:hAnsi="Times New Roman" w:cs="Times New Roman"/>
        </w:rPr>
      </w:pPr>
      <w:r w:rsidRPr="00074F5F">
        <w:rPr>
          <w:rFonts w:ascii="Times New Roman" w:hAnsi="Times New Roman" w:cs="Times New Roman"/>
        </w:rPr>
        <w:br w:type="page"/>
      </w:r>
    </w:p>
    <w:p w14:paraId="7E30DBE1" w14:textId="77777777" w:rsidR="009E6D28" w:rsidRPr="00074F5F" w:rsidRDefault="009E6D28" w:rsidP="004A1BA5">
      <w:pPr>
        <w:jc w:val="center"/>
        <w:rPr>
          <w:rFonts w:ascii="Times New Roman" w:hAnsi="Times New Roman" w:cs="Times New Roman"/>
        </w:rPr>
      </w:pPr>
    </w:p>
    <w:p w14:paraId="7DF322BE" w14:textId="253977E3" w:rsidR="009E6D28" w:rsidRPr="00074F5F" w:rsidRDefault="009E6D28" w:rsidP="00EF1540">
      <w:pPr>
        <w:pStyle w:val="Titre1"/>
        <w:jc w:val="center"/>
        <w:rPr>
          <w:rFonts w:cs="Times New Roman"/>
        </w:rPr>
      </w:pPr>
      <w:bookmarkStart w:id="37" w:name="_Toc58836469"/>
      <w:r w:rsidRPr="00074F5F">
        <w:rPr>
          <w:rFonts w:cs="Times New Roman"/>
        </w:rPr>
        <w:t>Annexe VI bis</w:t>
      </w:r>
      <w:bookmarkEnd w:id="37"/>
    </w:p>
    <w:p w14:paraId="69E4F19B" w14:textId="2D9A61A6" w:rsidR="002A1CE4" w:rsidRPr="00074F5F" w:rsidRDefault="00EF1540" w:rsidP="00EF1540">
      <w:pPr>
        <w:pStyle w:val="Titre1"/>
        <w:jc w:val="center"/>
        <w:rPr>
          <w:rFonts w:cs="Times New Roman"/>
        </w:rPr>
      </w:pPr>
      <w:bookmarkStart w:id="38" w:name="_Toc58836470"/>
      <w:r w:rsidRPr="00074F5F">
        <w:rPr>
          <w:rFonts w:cs="Times New Roman"/>
        </w:rPr>
        <w:t xml:space="preserve">Objectifs de formation des conducteurs et convoyeurs pour l’élaboration, par l’organisme de formation, des contenus de formation au transport routier des animaux autre que les animaux de rente </w:t>
      </w:r>
      <w:r w:rsidRPr="00074F5F">
        <w:rPr>
          <w:rStyle w:val="Appelnotedebasdep"/>
          <w:rFonts w:cs="Times New Roman"/>
          <w:vertAlign w:val="baseline"/>
        </w:rPr>
        <w:footnoteReference w:id="4"/>
      </w:r>
      <w:r w:rsidRPr="00074F5F">
        <w:rPr>
          <w:rFonts w:cs="Times New Roman"/>
        </w:rPr>
        <w:t>.</w:t>
      </w:r>
      <w:bookmarkEnd w:id="38"/>
    </w:p>
    <w:tbl>
      <w:tblPr>
        <w:tblStyle w:val="Grilledutableau"/>
        <w:tblpPr w:leftFromText="141" w:rightFromText="141" w:horzAnchor="margin" w:tblpY="2115"/>
        <w:tblW w:w="14175" w:type="dxa"/>
        <w:tblLook w:val="04A0" w:firstRow="1" w:lastRow="0" w:firstColumn="1" w:lastColumn="0" w:noHBand="0" w:noVBand="1"/>
      </w:tblPr>
      <w:tblGrid>
        <w:gridCol w:w="2663"/>
        <w:gridCol w:w="3536"/>
        <w:gridCol w:w="2389"/>
        <w:gridCol w:w="1323"/>
        <w:gridCol w:w="4264"/>
      </w:tblGrid>
      <w:tr w:rsidR="00EF1540" w:rsidRPr="00074F5F" w14:paraId="03E2E7A7" w14:textId="77777777" w:rsidTr="00C921AC">
        <w:tc>
          <w:tcPr>
            <w:tcW w:w="2798" w:type="dxa"/>
          </w:tcPr>
          <w:p w14:paraId="628DD32A" w14:textId="77777777" w:rsidR="00EF1540" w:rsidRPr="00074F5F" w:rsidRDefault="00EF1540" w:rsidP="00C921AC">
            <w:pPr>
              <w:jc w:val="center"/>
              <w:rPr>
                <w:rFonts w:ascii="Times New Roman" w:hAnsi="Times New Roman" w:cs="Times New Roman"/>
                <w:b/>
                <w:sz w:val="24"/>
                <w:szCs w:val="24"/>
              </w:rPr>
            </w:pPr>
            <w:r w:rsidRPr="00074F5F">
              <w:rPr>
                <w:rFonts w:ascii="Times New Roman" w:hAnsi="Times New Roman" w:cs="Times New Roman"/>
                <w:b/>
                <w:sz w:val="24"/>
                <w:szCs w:val="24"/>
              </w:rPr>
              <w:t>Thématique</w:t>
            </w:r>
          </w:p>
        </w:tc>
        <w:tc>
          <w:tcPr>
            <w:tcW w:w="3997" w:type="dxa"/>
          </w:tcPr>
          <w:p w14:paraId="75EAEA4A" w14:textId="77777777" w:rsidR="00EF1540" w:rsidRPr="00074F5F" w:rsidRDefault="00EF1540" w:rsidP="00C921AC">
            <w:pPr>
              <w:jc w:val="center"/>
              <w:rPr>
                <w:rFonts w:ascii="Times New Roman" w:hAnsi="Times New Roman" w:cs="Times New Roman"/>
                <w:b/>
                <w:sz w:val="24"/>
                <w:szCs w:val="24"/>
              </w:rPr>
            </w:pPr>
            <w:r w:rsidRPr="00074F5F">
              <w:rPr>
                <w:rFonts w:ascii="Times New Roman" w:hAnsi="Times New Roman" w:cs="Times New Roman"/>
                <w:b/>
                <w:sz w:val="24"/>
                <w:szCs w:val="24"/>
              </w:rPr>
              <w:t>Attendu minimal</w:t>
            </w:r>
          </w:p>
        </w:tc>
        <w:tc>
          <w:tcPr>
            <w:tcW w:w="2550" w:type="dxa"/>
          </w:tcPr>
          <w:p w14:paraId="502B18A3" w14:textId="77777777" w:rsidR="00EF1540" w:rsidRPr="00074F5F" w:rsidRDefault="00EF1540" w:rsidP="00C921AC">
            <w:pPr>
              <w:jc w:val="center"/>
              <w:rPr>
                <w:rFonts w:ascii="Times New Roman" w:hAnsi="Times New Roman" w:cs="Times New Roman"/>
                <w:b/>
                <w:sz w:val="24"/>
                <w:szCs w:val="24"/>
              </w:rPr>
            </w:pPr>
            <w:r w:rsidRPr="00074F5F">
              <w:rPr>
                <w:rFonts w:ascii="Times New Roman" w:hAnsi="Times New Roman" w:cs="Times New Roman"/>
                <w:b/>
                <w:sz w:val="24"/>
                <w:szCs w:val="24"/>
              </w:rPr>
              <w:t>Références réglementaires</w:t>
            </w:r>
          </w:p>
          <w:p w14:paraId="205CF384" w14:textId="77777777" w:rsidR="00EF1540" w:rsidRPr="00074F5F" w:rsidRDefault="00EF1540" w:rsidP="00C921AC">
            <w:pPr>
              <w:jc w:val="center"/>
              <w:rPr>
                <w:rFonts w:ascii="Times New Roman" w:hAnsi="Times New Roman" w:cs="Times New Roman"/>
                <w:b/>
                <w:sz w:val="24"/>
                <w:szCs w:val="24"/>
              </w:rPr>
            </w:pPr>
            <w:r w:rsidRPr="00074F5F">
              <w:rPr>
                <w:rFonts w:ascii="Times New Roman" w:hAnsi="Times New Roman" w:cs="Times New Roman"/>
                <w:b/>
                <w:sz w:val="24"/>
                <w:szCs w:val="24"/>
              </w:rPr>
              <w:t>Règlement (CE) n°1/2005</w:t>
            </w:r>
          </w:p>
        </w:tc>
        <w:tc>
          <w:tcPr>
            <w:tcW w:w="1182" w:type="dxa"/>
          </w:tcPr>
          <w:p w14:paraId="28F6E1AD" w14:textId="77777777" w:rsidR="00EF1540" w:rsidRPr="00074F5F" w:rsidRDefault="00EF1540" w:rsidP="00C921AC">
            <w:pPr>
              <w:jc w:val="center"/>
              <w:rPr>
                <w:rFonts w:ascii="Times New Roman" w:hAnsi="Times New Roman" w:cs="Times New Roman"/>
                <w:b/>
                <w:sz w:val="24"/>
                <w:szCs w:val="24"/>
              </w:rPr>
            </w:pPr>
            <w:r w:rsidRPr="00074F5F">
              <w:rPr>
                <w:rFonts w:ascii="Times New Roman" w:hAnsi="Times New Roman" w:cs="Times New Roman"/>
                <w:b/>
                <w:sz w:val="24"/>
                <w:szCs w:val="24"/>
              </w:rPr>
              <w:t>N° de diapositive</w:t>
            </w:r>
          </w:p>
        </w:tc>
        <w:tc>
          <w:tcPr>
            <w:tcW w:w="4919" w:type="dxa"/>
          </w:tcPr>
          <w:p w14:paraId="223C71B5" w14:textId="77777777" w:rsidR="00EF1540" w:rsidRPr="00074F5F" w:rsidRDefault="00EF1540" w:rsidP="00C921AC">
            <w:pPr>
              <w:jc w:val="center"/>
              <w:rPr>
                <w:rFonts w:ascii="Times New Roman" w:hAnsi="Times New Roman" w:cs="Times New Roman"/>
                <w:b/>
                <w:sz w:val="24"/>
                <w:szCs w:val="24"/>
              </w:rPr>
            </w:pPr>
            <w:r w:rsidRPr="00074F5F">
              <w:rPr>
                <w:rFonts w:ascii="Times New Roman" w:hAnsi="Times New Roman" w:cs="Times New Roman"/>
                <w:b/>
                <w:sz w:val="24"/>
                <w:szCs w:val="24"/>
              </w:rPr>
              <w:t>Moyens pédagogiques mis en œuvre</w:t>
            </w:r>
          </w:p>
        </w:tc>
      </w:tr>
      <w:tr w:rsidR="00EF1540" w:rsidRPr="00074F5F" w14:paraId="31C3048E" w14:textId="77777777" w:rsidTr="00C921AC">
        <w:tc>
          <w:tcPr>
            <w:tcW w:w="2798" w:type="dxa"/>
          </w:tcPr>
          <w:p w14:paraId="32DD9C4E"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A - Termes techniques de la législation relative au transport des animaux vivants</w:t>
            </w:r>
          </w:p>
          <w:p w14:paraId="7AC21D5F" w14:textId="77777777" w:rsidR="00EF1540" w:rsidRPr="00074F5F" w:rsidRDefault="00EF1540" w:rsidP="00C921AC">
            <w:pPr>
              <w:jc w:val="both"/>
              <w:rPr>
                <w:rFonts w:ascii="Times New Roman" w:hAnsi="Times New Roman" w:cs="Times New Roman"/>
              </w:rPr>
            </w:pPr>
          </w:p>
        </w:tc>
        <w:tc>
          <w:tcPr>
            <w:tcW w:w="3997" w:type="dxa"/>
          </w:tcPr>
          <w:p w14:paraId="03EDB8D5"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et définir les termes « protection animale », « bien-être animal », « être sensible », « transport », « voyage », « voyage de longue durée », « convoyeur », « transporteur », « détenteur » « conteneur », « lieu de départ », « lieu de repos ou de transfert », « lieu de destination », « véhicule ».</w:t>
            </w:r>
          </w:p>
        </w:tc>
        <w:tc>
          <w:tcPr>
            <w:tcW w:w="2550" w:type="dxa"/>
            <w:shd w:val="clear" w:color="auto" w:fill="auto"/>
          </w:tcPr>
          <w:p w14:paraId="58FF26D4" w14:textId="77777777" w:rsidR="00EF1540" w:rsidRPr="00074F5F" w:rsidRDefault="00EF1540" w:rsidP="00C921AC">
            <w:pPr>
              <w:pStyle w:val="NormalWeb"/>
              <w:spacing w:beforeAutospacing="0"/>
              <w:rPr>
                <w:sz w:val="22"/>
                <w:szCs w:val="22"/>
                <w:shd w:val="clear" w:color="auto" w:fill="DDDDDD"/>
              </w:rPr>
            </w:pPr>
            <w:r w:rsidRPr="00074F5F">
              <w:rPr>
                <w:sz w:val="22"/>
                <w:szCs w:val="22"/>
              </w:rPr>
              <w:t>Article 2</w:t>
            </w:r>
            <w:r w:rsidRPr="00074F5F">
              <w:rPr>
                <w:sz w:val="22"/>
                <w:szCs w:val="22"/>
                <w:shd w:val="clear" w:color="auto" w:fill="DDDDDD"/>
              </w:rPr>
              <w:t xml:space="preserve"> </w:t>
            </w:r>
          </w:p>
          <w:p w14:paraId="4F817938" w14:textId="75EB3255" w:rsidR="00EF1540" w:rsidRPr="00074F5F" w:rsidRDefault="00AA5901" w:rsidP="007D18A2">
            <w:pPr>
              <w:pStyle w:val="NormalWeb"/>
              <w:spacing w:beforeAutospacing="0"/>
            </w:pPr>
            <w:r>
              <w:rPr>
                <w:sz w:val="22"/>
                <w:szCs w:val="22"/>
              </w:rPr>
              <w:t xml:space="preserve">Points </w:t>
            </w:r>
            <w:r w:rsidR="00EF1540" w:rsidRPr="00074F5F">
              <w:rPr>
                <w:sz w:val="22"/>
                <w:szCs w:val="22"/>
              </w:rPr>
              <w:t>w j m c x k g r t s z</w:t>
            </w:r>
          </w:p>
        </w:tc>
        <w:tc>
          <w:tcPr>
            <w:tcW w:w="1182" w:type="dxa"/>
          </w:tcPr>
          <w:p w14:paraId="351429E5" w14:textId="77777777" w:rsidR="00EF1540" w:rsidRPr="00074F5F" w:rsidRDefault="00EF1540" w:rsidP="00C921AC">
            <w:pPr>
              <w:jc w:val="both"/>
              <w:rPr>
                <w:rFonts w:ascii="Times New Roman" w:hAnsi="Times New Roman" w:cs="Times New Roman"/>
              </w:rPr>
            </w:pPr>
          </w:p>
          <w:p w14:paraId="6197F3C8" w14:textId="77777777" w:rsidR="00EF1540" w:rsidRPr="00074F5F" w:rsidRDefault="00EF1540" w:rsidP="00C921AC">
            <w:pPr>
              <w:jc w:val="both"/>
              <w:rPr>
                <w:rFonts w:ascii="Times New Roman" w:hAnsi="Times New Roman" w:cs="Times New Roman"/>
              </w:rPr>
            </w:pPr>
          </w:p>
          <w:p w14:paraId="1D702556" w14:textId="77777777" w:rsidR="00EF1540" w:rsidRPr="00074F5F" w:rsidRDefault="00EF1540" w:rsidP="00C921AC">
            <w:pPr>
              <w:jc w:val="both"/>
              <w:rPr>
                <w:rFonts w:ascii="Times New Roman" w:hAnsi="Times New Roman" w:cs="Times New Roman"/>
              </w:rPr>
            </w:pPr>
          </w:p>
          <w:p w14:paraId="72551A5F" w14:textId="77777777" w:rsidR="00EF1540" w:rsidRPr="00074F5F" w:rsidRDefault="00EF1540" w:rsidP="00C921AC">
            <w:pPr>
              <w:jc w:val="both"/>
              <w:rPr>
                <w:rFonts w:ascii="Times New Roman" w:hAnsi="Times New Roman" w:cs="Times New Roman"/>
              </w:rPr>
            </w:pPr>
          </w:p>
          <w:p w14:paraId="45E1AF50" w14:textId="77777777" w:rsidR="00EF1540" w:rsidRPr="00074F5F" w:rsidRDefault="00EF1540" w:rsidP="00C921AC">
            <w:pPr>
              <w:jc w:val="both"/>
              <w:rPr>
                <w:rFonts w:ascii="Times New Roman" w:hAnsi="Times New Roman" w:cs="Times New Roman"/>
              </w:rPr>
            </w:pPr>
          </w:p>
        </w:tc>
        <w:tc>
          <w:tcPr>
            <w:tcW w:w="4919" w:type="dxa"/>
            <w:vAlign w:val="center"/>
          </w:tcPr>
          <w:p w14:paraId="7E0F7330" w14:textId="77777777" w:rsidR="00EF1540" w:rsidRPr="00074F5F" w:rsidRDefault="00EF1540" w:rsidP="00C921AC">
            <w:pPr>
              <w:pStyle w:val="Commentaire"/>
              <w:rPr>
                <w:rFonts w:ascii="Times New Roman" w:hAnsi="Times New Roman" w:cs="Times New Roman"/>
                <w:color w:val="7030A0"/>
              </w:rPr>
            </w:pPr>
          </w:p>
        </w:tc>
      </w:tr>
      <w:tr w:rsidR="00EF1540" w:rsidRPr="00074F5F" w14:paraId="40499744" w14:textId="77777777" w:rsidTr="00C921AC">
        <w:tc>
          <w:tcPr>
            <w:tcW w:w="2798" w:type="dxa"/>
          </w:tcPr>
          <w:p w14:paraId="219288D7"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B - Conditions minimales applicables au transport des animaux</w:t>
            </w:r>
          </w:p>
        </w:tc>
        <w:tc>
          <w:tcPr>
            <w:tcW w:w="3997" w:type="dxa"/>
          </w:tcPr>
          <w:p w14:paraId="0D985E0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Connaître et nommer ces conditions.</w:t>
            </w:r>
          </w:p>
          <w:p w14:paraId="295ADAD3"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Comprendre la réglementation au travers des bonnes pratiques de transport.</w:t>
            </w:r>
          </w:p>
        </w:tc>
        <w:tc>
          <w:tcPr>
            <w:tcW w:w="2550" w:type="dxa"/>
            <w:shd w:val="clear" w:color="auto" w:fill="auto"/>
          </w:tcPr>
          <w:p w14:paraId="1D89ACAB" w14:textId="77777777" w:rsidR="00EF1540" w:rsidRPr="00074F5F" w:rsidRDefault="00EF1540" w:rsidP="00C921AC">
            <w:pPr>
              <w:pStyle w:val="NormalWeb"/>
              <w:spacing w:before="113" w:beforeAutospacing="0"/>
              <w:rPr>
                <w:sz w:val="22"/>
                <w:szCs w:val="22"/>
              </w:rPr>
            </w:pPr>
            <w:r w:rsidRPr="00074F5F">
              <w:rPr>
                <w:sz w:val="22"/>
                <w:szCs w:val="22"/>
              </w:rPr>
              <w:t>Article 3 + spécifications techniques (chapitres de l’annexe I) définies pour son application</w:t>
            </w:r>
          </w:p>
          <w:p w14:paraId="45B1D1B2" w14:textId="77777777" w:rsidR="00EF1540" w:rsidRPr="00074F5F" w:rsidRDefault="00EF1540" w:rsidP="00C921AC">
            <w:pPr>
              <w:pStyle w:val="NormalWeb"/>
              <w:spacing w:before="113" w:beforeAutospacing="0"/>
            </w:pPr>
            <w:r w:rsidRPr="00074F5F">
              <w:rPr>
                <w:sz w:val="22"/>
                <w:szCs w:val="22"/>
              </w:rPr>
              <w:t>Article 10.1b</w:t>
            </w:r>
          </w:p>
        </w:tc>
        <w:tc>
          <w:tcPr>
            <w:tcW w:w="1182" w:type="dxa"/>
          </w:tcPr>
          <w:p w14:paraId="51C66EA2" w14:textId="77777777" w:rsidR="00EF1540" w:rsidRPr="00074F5F" w:rsidRDefault="00EF1540" w:rsidP="00C921AC">
            <w:pPr>
              <w:jc w:val="center"/>
              <w:rPr>
                <w:rFonts w:ascii="Times New Roman" w:hAnsi="Times New Roman" w:cs="Times New Roman"/>
              </w:rPr>
            </w:pPr>
          </w:p>
        </w:tc>
        <w:tc>
          <w:tcPr>
            <w:tcW w:w="4919" w:type="dxa"/>
          </w:tcPr>
          <w:p w14:paraId="448F15F1" w14:textId="77777777" w:rsidR="00EF1540" w:rsidRPr="00074F5F" w:rsidRDefault="00EF1540" w:rsidP="00C921AC">
            <w:pPr>
              <w:jc w:val="both"/>
              <w:rPr>
                <w:rFonts w:ascii="Times New Roman" w:hAnsi="Times New Roman" w:cs="Times New Roman"/>
              </w:rPr>
            </w:pPr>
          </w:p>
        </w:tc>
      </w:tr>
      <w:tr w:rsidR="00EF1540" w:rsidRPr="00074F5F" w14:paraId="5EAF06AF" w14:textId="77777777" w:rsidTr="00C921AC">
        <w:tc>
          <w:tcPr>
            <w:tcW w:w="2798" w:type="dxa"/>
          </w:tcPr>
          <w:p w14:paraId="623CE7F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B - 1 Aptitude des animaux au transport </w:t>
            </w:r>
          </w:p>
          <w:p w14:paraId="559AD307" w14:textId="77777777" w:rsidR="00EF1540" w:rsidRPr="00074F5F" w:rsidRDefault="00EF1540" w:rsidP="00C921AC">
            <w:pPr>
              <w:jc w:val="both"/>
              <w:rPr>
                <w:rFonts w:ascii="Times New Roman" w:hAnsi="Times New Roman" w:cs="Times New Roman"/>
              </w:rPr>
            </w:pPr>
          </w:p>
        </w:tc>
        <w:tc>
          <w:tcPr>
            <w:tcW w:w="3997" w:type="dxa"/>
          </w:tcPr>
          <w:p w14:paraId="2F9EA283"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Définir l'aptitude au transport.</w:t>
            </w:r>
          </w:p>
          <w:p w14:paraId="73CD55CD"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Indiquer les cas d'inaptitude au transport.</w:t>
            </w:r>
          </w:p>
          <w:p w14:paraId="27618DFD"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Reconnaître les cas particuliers d'aptitude au transport d'animaux blessés ou malades.</w:t>
            </w:r>
          </w:p>
          <w:p w14:paraId="6490E7C4"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Distinguer un animal apte d'un animal inapte au transport.</w:t>
            </w:r>
          </w:p>
          <w:p w14:paraId="261847A3"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conditions requises pour autoriser le transport de nouveau-nés et jeunes animaux (chiens, chats, cervidés...).</w:t>
            </w:r>
          </w:p>
          <w:p w14:paraId="0C80EE3E"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Distinguer les situations nécessitant un avis vétérinaire.</w:t>
            </w:r>
          </w:p>
        </w:tc>
        <w:tc>
          <w:tcPr>
            <w:tcW w:w="2550" w:type="dxa"/>
            <w:shd w:val="clear" w:color="auto" w:fill="auto"/>
          </w:tcPr>
          <w:p w14:paraId="49407293" w14:textId="77777777" w:rsidR="00EF1540" w:rsidRPr="00074F5F" w:rsidRDefault="00EF1540" w:rsidP="00C921AC">
            <w:pPr>
              <w:pStyle w:val="NormalWeb"/>
              <w:spacing w:before="113" w:beforeAutospacing="0"/>
              <w:rPr>
                <w:sz w:val="22"/>
                <w:szCs w:val="22"/>
                <w:shd w:val="clear" w:color="auto" w:fill="DDDDDD"/>
              </w:rPr>
            </w:pPr>
            <w:r w:rsidRPr="00074F5F">
              <w:rPr>
                <w:sz w:val="22"/>
                <w:szCs w:val="22"/>
              </w:rPr>
              <w:t>Article 3b +</w:t>
            </w:r>
          </w:p>
          <w:p w14:paraId="48785821" w14:textId="77777777" w:rsidR="00EF1540" w:rsidRPr="00074F5F" w:rsidRDefault="00EF1540" w:rsidP="00C921AC">
            <w:pPr>
              <w:pStyle w:val="NormalWeb"/>
              <w:spacing w:before="113" w:beforeAutospacing="0"/>
              <w:rPr>
                <w:sz w:val="22"/>
                <w:szCs w:val="22"/>
              </w:rPr>
            </w:pPr>
            <w:r w:rsidRPr="00074F5F">
              <w:rPr>
                <w:sz w:val="22"/>
                <w:szCs w:val="22"/>
              </w:rPr>
              <w:t>Annexe I Chapitre I</w:t>
            </w:r>
          </w:p>
        </w:tc>
        <w:tc>
          <w:tcPr>
            <w:tcW w:w="1182" w:type="dxa"/>
          </w:tcPr>
          <w:p w14:paraId="4BD9C4F3" w14:textId="77777777" w:rsidR="00EF1540" w:rsidRPr="00074F5F" w:rsidRDefault="00EF1540" w:rsidP="00C921AC">
            <w:pPr>
              <w:jc w:val="both"/>
              <w:rPr>
                <w:rFonts w:ascii="Times New Roman" w:hAnsi="Times New Roman" w:cs="Times New Roman"/>
              </w:rPr>
            </w:pPr>
          </w:p>
        </w:tc>
        <w:tc>
          <w:tcPr>
            <w:tcW w:w="4919" w:type="dxa"/>
          </w:tcPr>
          <w:p w14:paraId="7C658BBF" w14:textId="77777777" w:rsidR="00EF1540" w:rsidRPr="00074F5F" w:rsidRDefault="00EF1540" w:rsidP="00C921AC">
            <w:pPr>
              <w:jc w:val="both"/>
              <w:rPr>
                <w:rFonts w:ascii="Times New Roman" w:hAnsi="Times New Roman" w:cs="Times New Roman"/>
              </w:rPr>
            </w:pPr>
          </w:p>
        </w:tc>
      </w:tr>
      <w:tr w:rsidR="00EF1540" w:rsidRPr="00074F5F" w14:paraId="28659C48" w14:textId="77777777" w:rsidTr="00C921AC">
        <w:tc>
          <w:tcPr>
            <w:tcW w:w="2798" w:type="dxa"/>
          </w:tcPr>
          <w:p w14:paraId="7BA061C7"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B - 2 Durées de voyage </w:t>
            </w:r>
          </w:p>
          <w:p w14:paraId="52D4194F" w14:textId="77777777" w:rsidR="00EF1540" w:rsidRPr="00074F5F" w:rsidRDefault="00EF1540" w:rsidP="00C921AC">
            <w:pPr>
              <w:jc w:val="both"/>
              <w:rPr>
                <w:rFonts w:ascii="Times New Roman" w:hAnsi="Times New Roman" w:cs="Times New Roman"/>
              </w:rPr>
            </w:pPr>
          </w:p>
        </w:tc>
        <w:tc>
          <w:tcPr>
            <w:tcW w:w="3997" w:type="dxa"/>
          </w:tcPr>
          <w:p w14:paraId="2DDBDC05"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les distances et durées de transport déterminant les obligations à respecter : transports de moins de 50 km, moins de 65 km, limités à 8h, transports de longue durée.</w:t>
            </w:r>
          </w:p>
          <w:p w14:paraId="66946A01"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 </w:t>
            </w:r>
          </w:p>
        </w:tc>
        <w:tc>
          <w:tcPr>
            <w:tcW w:w="2550" w:type="dxa"/>
          </w:tcPr>
          <w:p w14:paraId="66B39F6C"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 xml:space="preserve">Article 3a + </w:t>
            </w:r>
          </w:p>
          <w:p w14:paraId="13F7E421" w14:textId="77777777" w:rsidR="00EF1540" w:rsidRPr="00074F5F" w:rsidRDefault="00EF1540" w:rsidP="00C921AC">
            <w:pPr>
              <w:jc w:val="both"/>
              <w:rPr>
                <w:rFonts w:ascii="Times New Roman" w:hAnsi="Times New Roman" w:cs="Times New Roman"/>
              </w:rPr>
            </w:pPr>
          </w:p>
          <w:p w14:paraId="27F77D10"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1</w:t>
            </w:r>
            <w:r w:rsidRPr="00074F5F">
              <w:rPr>
                <w:rFonts w:ascii="Times New Roman" w:hAnsi="Times New Roman" w:cs="Times New Roman"/>
                <w:vertAlign w:val="superscript"/>
              </w:rPr>
              <w:t>er</w:t>
            </w:r>
            <w:r w:rsidRPr="00074F5F">
              <w:rPr>
                <w:rFonts w:ascii="Times New Roman" w:hAnsi="Times New Roman" w:cs="Times New Roman"/>
              </w:rPr>
              <w:t xml:space="preserve"> point 2</w:t>
            </w:r>
          </w:p>
          <w:p w14:paraId="5C8595B1" w14:textId="77777777" w:rsidR="00EF1540" w:rsidRPr="00074F5F" w:rsidRDefault="00EF1540" w:rsidP="00C921AC">
            <w:pPr>
              <w:jc w:val="both"/>
              <w:rPr>
                <w:rFonts w:ascii="Times New Roman" w:hAnsi="Times New Roman" w:cs="Times New Roman"/>
              </w:rPr>
            </w:pPr>
          </w:p>
          <w:p w14:paraId="0BCCA110"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6 point 1, 3, 4 et 5 (lus en lien avec l’article 6.7 et les articles 10 (point 2 dernière phrase) et 11 (point 3 dernière phrase).</w:t>
            </w:r>
          </w:p>
          <w:p w14:paraId="444B9CA8" w14:textId="77777777" w:rsidR="00EF1540" w:rsidRPr="00074F5F" w:rsidRDefault="00EF1540" w:rsidP="00C921AC">
            <w:pPr>
              <w:jc w:val="both"/>
              <w:rPr>
                <w:rFonts w:ascii="Times New Roman" w:hAnsi="Times New Roman" w:cs="Times New Roman"/>
              </w:rPr>
            </w:pPr>
          </w:p>
        </w:tc>
        <w:tc>
          <w:tcPr>
            <w:tcW w:w="1182" w:type="dxa"/>
          </w:tcPr>
          <w:p w14:paraId="23C5BB90" w14:textId="77777777" w:rsidR="00EF1540" w:rsidRPr="00074F5F" w:rsidRDefault="00EF1540" w:rsidP="00C921AC">
            <w:pPr>
              <w:jc w:val="both"/>
              <w:rPr>
                <w:rFonts w:ascii="Times New Roman" w:hAnsi="Times New Roman" w:cs="Times New Roman"/>
              </w:rPr>
            </w:pPr>
          </w:p>
        </w:tc>
        <w:tc>
          <w:tcPr>
            <w:tcW w:w="4919" w:type="dxa"/>
            <w:vAlign w:val="center"/>
          </w:tcPr>
          <w:p w14:paraId="73B957AE" w14:textId="77777777" w:rsidR="00EF1540" w:rsidRPr="00074F5F" w:rsidRDefault="00EF1540" w:rsidP="00C921AC">
            <w:pPr>
              <w:jc w:val="both"/>
              <w:rPr>
                <w:rFonts w:ascii="Times New Roman" w:hAnsi="Times New Roman" w:cs="Times New Roman"/>
              </w:rPr>
            </w:pPr>
          </w:p>
        </w:tc>
      </w:tr>
      <w:tr w:rsidR="00EF1540" w:rsidRPr="00074F5F" w14:paraId="5D3F56EF" w14:textId="77777777" w:rsidTr="00C921AC">
        <w:tc>
          <w:tcPr>
            <w:tcW w:w="2798" w:type="dxa"/>
          </w:tcPr>
          <w:p w14:paraId="5D29498D"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b/>
                <w:bCs/>
              </w:rPr>
              <w:t>B - 3 Formations requises</w:t>
            </w:r>
          </w:p>
        </w:tc>
        <w:tc>
          <w:tcPr>
            <w:tcW w:w="3997" w:type="dxa"/>
          </w:tcPr>
          <w:p w14:paraId="13F7866F"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qui est concerné par la formation.</w:t>
            </w:r>
          </w:p>
          <w:p w14:paraId="19ED0C7F"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Comprendre l'intérêt des différentes formations.</w:t>
            </w:r>
          </w:p>
        </w:tc>
        <w:tc>
          <w:tcPr>
            <w:tcW w:w="2550" w:type="dxa"/>
          </w:tcPr>
          <w:p w14:paraId="36051225" w14:textId="77777777" w:rsidR="00EF1540" w:rsidRPr="00074F5F" w:rsidRDefault="00EF1540" w:rsidP="00C921AC">
            <w:pPr>
              <w:jc w:val="both"/>
              <w:rPr>
                <w:rFonts w:ascii="Times New Roman" w:hAnsi="Times New Roman" w:cs="Times New Roman"/>
                <w:vertAlign w:val="superscript"/>
              </w:rPr>
            </w:pPr>
            <w:r w:rsidRPr="00074F5F">
              <w:rPr>
                <w:rFonts w:ascii="Times New Roman" w:hAnsi="Times New Roman" w:cs="Times New Roman"/>
              </w:rPr>
              <w:t>Article 3e. +</w:t>
            </w:r>
            <w:r w:rsidRPr="00074F5F">
              <w:rPr>
                <w:rFonts w:ascii="Times New Roman" w:hAnsi="Times New Roman" w:cs="Times New Roman"/>
                <w:vertAlign w:val="superscript"/>
              </w:rPr>
              <w:t>.</w:t>
            </w:r>
          </w:p>
          <w:p w14:paraId="7B95DD25"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6 points 4</w:t>
            </w:r>
          </w:p>
        </w:tc>
        <w:tc>
          <w:tcPr>
            <w:tcW w:w="1182" w:type="dxa"/>
          </w:tcPr>
          <w:p w14:paraId="3F51CE20" w14:textId="77777777" w:rsidR="00EF1540" w:rsidRPr="00074F5F" w:rsidRDefault="00EF1540" w:rsidP="00C921AC">
            <w:pPr>
              <w:jc w:val="both"/>
              <w:rPr>
                <w:rFonts w:ascii="Times New Roman" w:hAnsi="Times New Roman" w:cs="Times New Roman"/>
              </w:rPr>
            </w:pPr>
          </w:p>
        </w:tc>
        <w:tc>
          <w:tcPr>
            <w:tcW w:w="4919" w:type="dxa"/>
          </w:tcPr>
          <w:p w14:paraId="405D7ADD" w14:textId="77777777" w:rsidR="00EF1540" w:rsidRPr="00074F5F" w:rsidRDefault="00EF1540" w:rsidP="00C921AC">
            <w:pPr>
              <w:jc w:val="both"/>
              <w:rPr>
                <w:rFonts w:ascii="Times New Roman" w:hAnsi="Times New Roman" w:cs="Times New Roman"/>
              </w:rPr>
            </w:pPr>
          </w:p>
        </w:tc>
      </w:tr>
      <w:tr w:rsidR="00EF1540" w:rsidRPr="00074F5F" w14:paraId="52D74BDE" w14:textId="77777777" w:rsidTr="00C921AC">
        <w:tc>
          <w:tcPr>
            <w:tcW w:w="2798" w:type="dxa"/>
          </w:tcPr>
          <w:p w14:paraId="61F7092E"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B - 4 Attention et soin aux animaux</w:t>
            </w:r>
          </w:p>
        </w:tc>
        <w:tc>
          <w:tcPr>
            <w:tcW w:w="3997" w:type="dxa"/>
          </w:tcPr>
          <w:p w14:paraId="5D281B4D"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Expliquer comment prévenir les blessures et les souffrances aux animaux.</w:t>
            </w:r>
          </w:p>
          <w:p w14:paraId="66AC40E5"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la conduite à tenir face à un animal malade ou blessé.</w:t>
            </w:r>
          </w:p>
        </w:tc>
        <w:tc>
          <w:tcPr>
            <w:tcW w:w="2550" w:type="dxa"/>
          </w:tcPr>
          <w:p w14:paraId="79428EEB"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3, alinéa 1 et pt f</w:t>
            </w:r>
          </w:p>
          <w:p w14:paraId="0971C5A2"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Annexe I Chapitre I pt 4</w:t>
            </w:r>
          </w:p>
        </w:tc>
        <w:tc>
          <w:tcPr>
            <w:tcW w:w="1182" w:type="dxa"/>
          </w:tcPr>
          <w:p w14:paraId="6CB79FDB" w14:textId="77777777" w:rsidR="00EF1540" w:rsidRPr="00074F5F" w:rsidRDefault="00EF1540" w:rsidP="00C921AC">
            <w:pPr>
              <w:jc w:val="both"/>
              <w:rPr>
                <w:rFonts w:ascii="Times New Roman" w:hAnsi="Times New Roman" w:cs="Times New Roman"/>
              </w:rPr>
            </w:pPr>
          </w:p>
        </w:tc>
        <w:tc>
          <w:tcPr>
            <w:tcW w:w="4919" w:type="dxa"/>
          </w:tcPr>
          <w:p w14:paraId="5B7C83C0" w14:textId="77777777" w:rsidR="00EF1540" w:rsidRPr="00074F5F" w:rsidRDefault="00EF1540" w:rsidP="00C921AC">
            <w:pPr>
              <w:jc w:val="both"/>
              <w:rPr>
                <w:rFonts w:ascii="Times New Roman" w:hAnsi="Times New Roman" w:cs="Times New Roman"/>
              </w:rPr>
            </w:pPr>
          </w:p>
        </w:tc>
      </w:tr>
      <w:tr w:rsidR="00EF1540" w:rsidRPr="00074F5F" w14:paraId="20CA1BD5" w14:textId="77777777" w:rsidTr="00C921AC">
        <w:tc>
          <w:tcPr>
            <w:tcW w:w="2798" w:type="dxa"/>
          </w:tcPr>
          <w:p w14:paraId="28866BCD"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b/>
                <w:bCs/>
              </w:rPr>
              <w:t>B - 5 Densités, surfaces, hauteurs de chargement, aération/ventilation, températures</w:t>
            </w:r>
          </w:p>
        </w:tc>
        <w:tc>
          <w:tcPr>
            <w:tcW w:w="3997" w:type="dxa"/>
          </w:tcPr>
          <w:p w14:paraId="47E25D61"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les notions de densité, surface, hauteurs convenables, et le lien avec les exigences d’aération / ventilation.</w:t>
            </w:r>
          </w:p>
        </w:tc>
        <w:tc>
          <w:tcPr>
            <w:tcW w:w="2550" w:type="dxa"/>
          </w:tcPr>
          <w:p w14:paraId="52253E22"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3 point g +</w:t>
            </w:r>
          </w:p>
          <w:p w14:paraId="79CD8DC4"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 I Chap II point 1.2</w:t>
            </w:r>
          </w:p>
          <w:p w14:paraId="5DC49C3A"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 I Chap III point 2.1</w:t>
            </w:r>
          </w:p>
          <w:p w14:paraId="5AAA3902"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 I Chap III point 2.6</w:t>
            </w:r>
          </w:p>
        </w:tc>
        <w:tc>
          <w:tcPr>
            <w:tcW w:w="1182" w:type="dxa"/>
          </w:tcPr>
          <w:p w14:paraId="4F59D6B2" w14:textId="77777777" w:rsidR="00EF1540" w:rsidRPr="00074F5F" w:rsidRDefault="00EF1540" w:rsidP="00C921AC">
            <w:pPr>
              <w:jc w:val="both"/>
              <w:rPr>
                <w:rFonts w:ascii="Times New Roman" w:hAnsi="Times New Roman" w:cs="Times New Roman"/>
                <w:color w:val="FF0000"/>
              </w:rPr>
            </w:pPr>
          </w:p>
        </w:tc>
        <w:tc>
          <w:tcPr>
            <w:tcW w:w="4919" w:type="dxa"/>
          </w:tcPr>
          <w:p w14:paraId="448E43C1" w14:textId="77777777" w:rsidR="00EF1540" w:rsidRPr="00074F5F" w:rsidRDefault="00EF1540" w:rsidP="00C921AC">
            <w:pPr>
              <w:jc w:val="both"/>
              <w:rPr>
                <w:rFonts w:ascii="Times New Roman" w:hAnsi="Times New Roman" w:cs="Times New Roman"/>
              </w:rPr>
            </w:pPr>
          </w:p>
        </w:tc>
      </w:tr>
      <w:tr w:rsidR="00EF1540" w:rsidRPr="00074F5F" w14:paraId="5BA2D9C1" w14:textId="77777777" w:rsidTr="00C921AC">
        <w:tc>
          <w:tcPr>
            <w:tcW w:w="2798" w:type="dxa"/>
          </w:tcPr>
          <w:p w14:paraId="049A7042"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C - Connaissances générales des animaux </w:t>
            </w:r>
          </w:p>
        </w:tc>
        <w:tc>
          <w:tcPr>
            <w:tcW w:w="3997" w:type="dxa"/>
          </w:tcPr>
          <w:p w14:paraId="33D13818"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Connaitre les notions d’éthologie, d’anatomie, physiologie et zootechnie utiles à la mise en œuvre de la réglementation et des </w:t>
            </w:r>
            <w:r w:rsidRPr="00074F5F">
              <w:rPr>
                <w:rFonts w:ascii="Times New Roman" w:hAnsi="Times New Roman" w:cs="Times New Roman"/>
                <w:b/>
              </w:rPr>
              <w:t>bonnes pratiques de transport.</w:t>
            </w:r>
            <w:r w:rsidRPr="00074F5F">
              <w:rPr>
                <w:rFonts w:ascii="Times New Roman" w:hAnsi="Times New Roman" w:cs="Times New Roman"/>
                <w:strike/>
              </w:rPr>
              <w:t xml:space="preserve"> </w:t>
            </w:r>
          </w:p>
        </w:tc>
        <w:tc>
          <w:tcPr>
            <w:tcW w:w="2550" w:type="dxa"/>
          </w:tcPr>
          <w:p w14:paraId="7C61B952" w14:textId="77777777" w:rsidR="00EF1540" w:rsidRPr="00074F5F" w:rsidRDefault="00EF1540" w:rsidP="00C921AC">
            <w:pPr>
              <w:jc w:val="both"/>
              <w:rPr>
                <w:rFonts w:ascii="Times New Roman" w:hAnsi="Times New Roman" w:cs="Times New Roman"/>
              </w:rPr>
            </w:pPr>
          </w:p>
        </w:tc>
        <w:tc>
          <w:tcPr>
            <w:tcW w:w="1182" w:type="dxa"/>
          </w:tcPr>
          <w:p w14:paraId="4C0F7F5E" w14:textId="77777777" w:rsidR="00EF1540" w:rsidRPr="00074F5F" w:rsidRDefault="00EF1540" w:rsidP="00C921AC">
            <w:pPr>
              <w:jc w:val="both"/>
              <w:rPr>
                <w:rFonts w:ascii="Times New Roman" w:hAnsi="Times New Roman" w:cs="Times New Roman"/>
              </w:rPr>
            </w:pPr>
          </w:p>
        </w:tc>
        <w:tc>
          <w:tcPr>
            <w:tcW w:w="4919" w:type="dxa"/>
          </w:tcPr>
          <w:p w14:paraId="0996074D" w14:textId="77777777" w:rsidR="00EF1540" w:rsidRPr="00074F5F" w:rsidRDefault="00EF1540" w:rsidP="00C921AC">
            <w:pPr>
              <w:jc w:val="both"/>
              <w:rPr>
                <w:rFonts w:ascii="Times New Roman" w:hAnsi="Times New Roman" w:cs="Times New Roman"/>
              </w:rPr>
            </w:pPr>
          </w:p>
        </w:tc>
      </w:tr>
      <w:tr w:rsidR="00EF1540" w:rsidRPr="00074F5F" w14:paraId="15EDB2BE" w14:textId="77777777" w:rsidTr="00C921AC">
        <w:tc>
          <w:tcPr>
            <w:tcW w:w="2798" w:type="dxa"/>
          </w:tcPr>
          <w:p w14:paraId="1188B794"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C-1 Être sensible, Bien-être animal, les 5 libertés</w:t>
            </w:r>
          </w:p>
          <w:p w14:paraId="44F762E9" w14:textId="77777777" w:rsidR="00EF1540" w:rsidRPr="00074F5F" w:rsidRDefault="00EF1540" w:rsidP="00C921AC">
            <w:pPr>
              <w:jc w:val="both"/>
              <w:rPr>
                <w:rFonts w:ascii="Times New Roman" w:hAnsi="Times New Roman" w:cs="Times New Roman"/>
                <w:b/>
                <w:bCs/>
              </w:rPr>
            </w:pPr>
          </w:p>
        </w:tc>
        <w:tc>
          <w:tcPr>
            <w:tcW w:w="3997" w:type="dxa"/>
          </w:tcPr>
          <w:p w14:paraId="619A5CAF"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la notion d’être sensible.</w:t>
            </w:r>
          </w:p>
          <w:p w14:paraId="79E28FD2"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Définir le bien-être animal et les 5 libertés selon l'OIE (Organisation mondiale de la santé animale).</w:t>
            </w:r>
          </w:p>
        </w:tc>
        <w:tc>
          <w:tcPr>
            <w:tcW w:w="2550" w:type="dxa"/>
          </w:tcPr>
          <w:p w14:paraId="03B45ADC"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L.214-1 du code rural et de la pêche maritime</w:t>
            </w:r>
          </w:p>
          <w:p w14:paraId="390E6F3B" w14:textId="77777777" w:rsidR="00EF1540" w:rsidRPr="00074F5F" w:rsidRDefault="00EF1540" w:rsidP="00C921AC">
            <w:pPr>
              <w:jc w:val="both"/>
              <w:rPr>
                <w:rFonts w:ascii="Times New Roman" w:hAnsi="Times New Roman" w:cs="Times New Roman"/>
              </w:rPr>
            </w:pPr>
          </w:p>
          <w:p w14:paraId="79CE04F2"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515-14 du Code civil</w:t>
            </w:r>
          </w:p>
        </w:tc>
        <w:tc>
          <w:tcPr>
            <w:tcW w:w="1182" w:type="dxa"/>
          </w:tcPr>
          <w:p w14:paraId="6FA0A1EF" w14:textId="77777777" w:rsidR="00EF1540" w:rsidRPr="00074F5F" w:rsidRDefault="00EF1540" w:rsidP="00C921AC">
            <w:pPr>
              <w:jc w:val="both"/>
              <w:rPr>
                <w:rFonts w:ascii="Times New Roman" w:hAnsi="Times New Roman" w:cs="Times New Roman"/>
              </w:rPr>
            </w:pPr>
          </w:p>
        </w:tc>
        <w:tc>
          <w:tcPr>
            <w:tcW w:w="4919" w:type="dxa"/>
          </w:tcPr>
          <w:p w14:paraId="00714EEE" w14:textId="77777777" w:rsidR="00EF1540" w:rsidRPr="00074F5F" w:rsidRDefault="00EF1540" w:rsidP="00C921AC">
            <w:pPr>
              <w:jc w:val="both"/>
              <w:rPr>
                <w:rFonts w:ascii="Times New Roman" w:hAnsi="Times New Roman" w:cs="Times New Roman"/>
              </w:rPr>
            </w:pPr>
          </w:p>
        </w:tc>
      </w:tr>
      <w:tr w:rsidR="00EF1540" w:rsidRPr="00074F5F" w14:paraId="37B7E374" w14:textId="77777777" w:rsidTr="00C921AC">
        <w:tc>
          <w:tcPr>
            <w:tcW w:w="2798" w:type="dxa"/>
          </w:tcPr>
          <w:p w14:paraId="5AEED1EE"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C-2 Physiologie et perceptions animales </w:t>
            </w:r>
            <w:r w:rsidRPr="00074F5F">
              <w:rPr>
                <w:rFonts w:ascii="Times New Roman" w:hAnsi="Times New Roman" w:cs="Times New Roman"/>
              </w:rPr>
              <w:t>(liées aux organes des sens) dans le contexte du transport.</w:t>
            </w:r>
          </w:p>
        </w:tc>
        <w:tc>
          <w:tcPr>
            <w:tcW w:w="3997" w:type="dxa"/>
          </w:tcPr>
          <w:p w14:paraId="16F87191"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Utiliser la connaissance de la physiologie et de l'anatomie des animaux pour les transporter avec soin.</w:t>
            </w:r>
          </w:p>
        </w:tc>
        <w:tc>
          <w:tcPr>
            <w:tcW w:w="2550" w:type="dxa"/>
          </w:tcPr>
          <w:p w14:paraId="5429783A" w14:textId="77777777" w:rsidR="00EF1540" w:rsidRPr="00074F5F" w:rsidRDefault="00EF1540" w:rsidP="00C921AC">
            <w:pPr>
              <w:jc w:val="both"/>
              <w:rPr>
                <w:rFonts w:ascii="Times New Roman" w:hAnsi="Times New Roman" w:cs="Times New Roman"/>
              </w:rPr>
            </w:pPr>
          </w:p>
        </w:tc>
        <w:tc>
          <w:tcPr>
            <w:tcW w:w="1182" w:type="dxa"/>
          </w:tcPr>
          <w:p w14:paraId="55F63DE2" w14:textId="77777777" w:rsidR="00EF1540" w:rsidRPr="00074F5F" w:rsidRDefault="00EF1540" w:rsidP="00C921AC">
            <w:pPr>
              <w:jc w:val="both"/>
              <w:rPr>
                <w:rFonts w:ascii="Times New Roman" w:hAnsi="Times New Roman" w:cs="Times New Roman"/>
              </w:rPr>
            </w:pPr>
          </w:p>
        </w:tc>
        <w:tc>
          <w:tcPr>
            <w:tcW w:w="4919" w:type="dxa"/>
          </w:tcPr>
          <w:p w14:paraId="62B0E7C2" w14:textId="77777777" w:rsidR="00EF1540" w:rsidRPr="00074F5F" w:rsidRDefault="00EF1540" w:rsidP="00C921AC">
            <w:pPr>
              <w:jc w:val="both"/>
              <w:rPr>
                <w:rFonts w:ascii="Times New Roman" w:hAnsi="Times New Roman" w:cs="Times New Roman"/>
              </w:rPr>
            </w:pPr>
          </w:p>
        </w:tc>
      </w:tr>
      <w:tr w:rsidR="00EF1540" w:rsidRPr="00074F5F" w14:paraId="4602D10E" w14:textId="77777777" w:rsidTr="00C921AC">
        <w:tc>
          <w:tcPr>
            <w:tcW w:w="2798" w:type="dxa"/>
          </w:tcPr>
          <w:p w14:paraId="249DBB26"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C-3 Comportements </w:t>
            </w:r>
            <w:r w:rsidRPr="00074F5F">
              <w:rPr>
                <w:rFonts w:ascii="Times New Roman" w:hAnsi="Times New Roman" w:cs="Times New Roman"/>
              </w:rPr>
              <w:t>naturels ou induits.</w:t>
            </w:r>
          </w:p>
          <w:p w14:paraId="52216AC2"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Le stress </w:t>
            </w:r>
            <w:r w:rsidRPr="00074F5F">
              <w:rPr>
                <w:rFonts w:ascii="Times New Roman" w:hAnsi="Times New Roman" w:cs="Times New Roman"/>
              </w:rPr>
              <w:t>(concept, stades, nature, causes, conséquences...)</w:t>
            </w:r>
          </w:p>
        </w:tc>
        <w:tc>
          <w:tcPr>
            <w:tcW w:w="3997" w:type="dxa"/>
          </w:tcPr>
          <w:p w14:paraId="67097907"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les différents comportements.</w:t>
            </w:r>
          </w:p>
          <w:p w14:paraId="7174F89A"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Définir le stress.</w:t>
            </w:r>
          </w:p>
          <w:p w14:paraId="2F721DD6"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Décrire les signes de stress.</w:t>
            </w:r>
          </w:p>
          <w:p w14:paraId="47EF782D"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facteurs de stress.</w:t>
            </w:r>
          </w:p>
        </w:tc>
        <w:tc>
          <w:tcPr>
            <w:tcW w:w="2550" w:type="dxa"/>
          </w:tcPr>
          <w:p w14:paraId="48E24398" w14:textId="77777777" w:rsidR="00EF1540" w:rsidRPr="00074F5F" w:rsidRDefault="00EF1540" w:rsidP="00C921AC">
            <w:pPr>
              <w:jc w:val="both"/>
              <w:rPr>
                <w:rFonts w:ascii="Times New Roman" w:hAnsi="Times New Roman" w:cs="Times New Roman"/>
              </w:rPr>
            </w:pPr>
          </w:p>
        </w:tc>
        <w:tc>
          <w:tcPr>
            <w:tcW w:w="1182" w:type="dxa"/>
          </w:tcPr>
          <w:p w14:paraId="2B47F19E" w14:textId="77777777" w:rsidR="00EF1540" w:rsidRPr="00074F5F" w:rsidRDefault="00EF1540" w:rsidP="00C921AC">
            <w:pPr>
              <w:jc w:val="both"/>
              <w:rPr>
                <w:rFonts w:ascii="Times New Roman" w:hAnsi="Times New Roman" w:cs="Times New Roman"/>
              </w:rPr>
            </w:pPr>
          </w:p>
        </w:tc>
        <w:tc>
          <w:tcPr>
            <w:tcW w:w="4919" w:type="dxa"/>
          </w:tcPr>
          <w:p w14:paraId="020CF43F" w14:textId="77777777" w:rsidR="00EF1540" w:rsidRPr="00074F5F" w:rsidRDefault="00EF1540" w:rsidP="00C921AC">
            <w:pPr>
              <w:jc w:val="both"/>
              <w:rPr>
                <w:rFonts w:ascii="Times New Roman" w:hAnsi="Times New Roman" w:cs="Times New Roman"/>
              </w:rPr>
            </w:pPr>
          </w:p>
        </w:tc>
      </w:tr>
      <w:tr w:rsidR="00EF1540" w:rsidRPr="00074F5F" w14:paraId="3CEE59AC" w14:textId="77777777" w:rsidTr="00C921AC">
        <w:tc>
          <w:tcPr>
            <w:tcW w:w="2798" w:type="dxa"/>
          </w:tcPr>
          <w:p w14:paraId="751ADA74"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C-4 Besoins des animaux </w:t>
            </w:r>
            <w:r w:rsidRPr="00074F5F">
              <w:rPr>
                <w:rFonts w:ascii="Times New Roman" w:hAnsi="Times New Roman" w:cs="Times New Roman"/>
              </w:rPr>
              <w:t>au cours du transport (eau, nourriture, air, température, espace, repos, ...).</w:t>
            </w:r>
          </w:p>
        </w:tc>
        <w:tc>
          <w:tcPr>
            <w:tcW w:w="3997" w:type="dxa"/>
          </w:tcPr>
          <w:p w14:paraId="223B9937"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les besoins.</w:t>
            </w:r>
          </w:p>
          <w:p w14:paraId="63719D3C"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Appréhender l'importance du respect des besoins des animaux.</w:t>
            </w:r>
          </w:p>
          <w:p w14:paraId="18A9E0DD"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Expliquer l'usage de litières.</w:t>
            </w:r>
          </w:p>
          <w:p w14:paraId="48243E80" w14:textId="77777777" w:rsidR="00EF1540" w:rsidRPr="00074F5F" w:rsidRDefault="00EF1540" w:rsidP="00C921AC">
            <w:pPr>
              <w:autoSpaceDE w:val="0"/>
              <w:autoSpaceDN w:val="0"/>
              <w:adjustRightInd w:val="0"/>
              <w:jc w:val="both"/>
              <w:rPr>
                <w:rFonts w:ascii="Times New Roman" w:hAnsi="Times New Roman" w:cs="Times New Roman"/>
              </w:rPr>
            </w:pPr>
          </w:p>
          <w:p w14:paraId="317E8187"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les intervalles réglementaires maximaux d’alimentation et d’abreuvement des animaux</w:t>
            </w:r>
          </w:p>
        </w:tc>
        <w:tc>
          <w:tcPr>
            <w:tcW w:w="2550" w:type="dxa"/>
          </w:tcPr>
          <w:p w14:paraId="5D3BE764"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3 alinéa 1 et points (f) et (h)</w:t>
            </w:r>
          </w:p>
          <w:p w14:paraId="5E28CEE1"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Annexe I Chap II point 1.3</w:t>
            </w:r>
          </w:p>
          <w:p w14:paraId="5E9568A0" w14:textId="77777777" w:rsidR="00EF1540" w:rsidRPr="00074F5F" w:rsidRDefault="00EF1540" w:rsidP="00C921AC">
            <w:pPr>
              <w:jc w:val="both"/>
              <w:rPr>
                <w:rFonts w:ascii="Times New Roman" w:hAnsi="Times New Roman" w:cs="Times New Roman"/>
              </w:rPr>
            </w:pPr>
          </w:p>
          <w:p w14:paraId="24DBA8A1" w14:textId="77777777" w:rsidR="00EF1540" w:rsidRPr="00074F5F" w:rsidRDefault="00EF1540" w:rsidP="00C921AC">
            <w:pPr>
              <w:jc w:val="both"/>
              <w:rPr>
                <w:rFonts w:ascii="Times New Roman" w:hAnsi="Times New Roman" w:cs="Times New Roman"/>
              </w:rPr>
            </w:pPr>
          </w:p>
          <w:p w14:paraId="19E0EE8D"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 I Chap III point 2.7</w:t>
            </w:r>
          </w:p>
          <w:p w14:paraId="652C4454"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Annexe I Chapitre V point 2.1 (volailles, oiseaux domestiques, lapins)</w:t>
            </w:r>
          </w:p>
          <w:p w14:paraId="6E4631B0"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2.2 (chiens chats)</w:t>
            </w:r>
          </w:p>
          <w:p w14:paraId="15ED31B7"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2.3 (autres espèces)</w:t>
            </w:r>
          </w:p>
        </w:tc>
        <w:tc>
          <w:tcPr>
            <w:tcW w:w="1182" w:type="dxa"/>
          </w:tcPr>
          <w:p w14:paraId="4798E7DC" w14:textId="77777777" w:rsidR="00EF1540" w:rsidRPr="00074F5F" w:rsidRDefault="00EF1540" w:rsidP="00C921AC">
            <w:pPr>
              <w:jc w:val="both"/>
              <w:rPr>
                <w:rFonts w:ascii="Times New Roman" w:hAnsi="Times New Roman" w:cs="Times New Roman"/>
              </w:rPr>
            </w:pPr>
          </w:p>
        </w:tc>
        <w:tc>
          <w:tcPr>
            <w:tcW w:w="4919" w:type="dxa"/>
          </w:tcPr>
          <w:p w14:paraId="5003CD78" w14:textId="77777777" w:rsidR="00EF1540" w:rsidRPr="00074F5F" w:rsidRDefault="00EF1540" w:rsidP="00C921AC">
            <w:pPr>
              <w:jc w:val="both"/>
              <w:rPr>
                <w:rFonts w:ascii="Times New Roman" w:hAnsi="Times New Roman" w:cs="Times New Roman"/>
              </w:rPr>
            </w:pPr>
          </w:p>
        </w:tc>
      </w:tr>
      <w:tr w:rsidR="00EF1540" w:rsidRPr="00074F5F" w14:paraId="5169B61C" w14:textId="77777777" w:rsidTr="00C921AC">
        <w:tc>
          <w:tcPr>
            <w:tcW w:w="2798" w:type="dxa"/>
          </w:tcPr>
          <w:p w14:paraId="1EF2F699"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D - Le transport et son impact sur le bien-être et la sécurité des animaux</w:t>
            </w:r>
          </w:p>
        </w:tc>
        <w:tc>
          <w:tcPr>
            <w:tcW w:w="3997" w:type="dxa"/>
          </w:tcPr>
          <w:p w14:paraId="69EB20A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Éviter les blessures et les souffrances aux animaux.</w:t>
            </w:r>
          </w:p>
          <w:p w14:paraId="7C4F7A2E"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Assurer leur sécurité.</w:t>
            </w:r>
          </w:p>
        </w:tc>
        <w:tc>
          <w:tcPr>
            <w:tcW w:w="2550" w:type="dxa"/>
          </w:tcPr>
          <w:p w14:paraId="100F31AC"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3 alinéa 1</w:t>
            </w:r>
          </w:p>
          <w:p w14:paraId="31F149CF"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 toutes les spécifications techniques définies en Annexe I pour son application.</w:t>
            </w:r>
          </w:p>
        </w:tc>
        <w:tc>
          <w:tcPr>
            <w:tcW w:w="1182" w:type="dxa"/>
          </w:tcPr>
          <w:p w14:paraId="10A95821" w14:textId="77777777" w:rsidR="00EF1540" w:rsidRPr="00074F5F" w:rsidRDefault="00EF1540" w:rsidP="00C921AC">
            <w:pPr>
              <w:jc w:val="both"/>
              <w:rPr>
                <w:rFonts w:ascii="Times New Roman" w:hAnsi="Times New Roman" w:cs="Times New Roman"/>
              </w:rPr>
            </w:pPr>
          </w:p>
        </w:tc>
        <w:tc>
          <w:tcPr>
            <w:tcW w:w="4919" w:type="dxa"/>
          </w:tcPr>
          <w:p w14:paraId="4BA699DE" w14:textId="77777777" w:rsidR="00EF1540" w:rsidRPr="00074F5F" w:rsidRDefault="00EF1540" w:rsidP="00C921AC">
            <w:pPr>
              <w:jc w:val="both"/>
              <w:rPr>
                <w:rFonts w:ascii="Times New Roman" w:hAnsi="Times New Roman" w:cs="Times New Roman"/>
              </w:rPr>
            </w:pPr>
          </w:p>
        </w:tc>
      </w:tr>
      <w:tr w:rsidR="00EF1540" w:rsidRPr="00074F5F" w14:paraId="6987E2E4" w14:textId="77777777" w:rsidTr="00C921AC">
        <w:tc>
          <w:tcPr>
            <w:tcW w:w="2798" w:type="dxa"/>
          </w:tcPr>
          <w:p w14:paraId="5F7C2F8E" w14:textId="77777777" w:rsidR="00EF1540" w:rsidRPr="00074F5F" w:rsidRDefault="00EF1540" w:rsidP="00C921AC">
            <w:pPr>
              <w:autoSpaceDE w:val="0"/>
              <w:autoSpaceDN w:val="0"/>
              <w:adjustRightInd w:val="0"/>
              <w:jc w:val="both"/>
              <w:rPr>
                <w:rFonts w:ascii="Times New Roman" w:hAnsi="Times New Roman" w:cs="Times New Roman"/>
                <w:b/>
              </w:rPr>
            </w:pPr>
            <w:r w:rsidRPr="00074F5F">
              <w:rPr>
                <w:rFonts w:ascii="Times New Roman" w:hAnsi="Times New Roman" w:cs="Times New Roman"/>
                <w:b/>
              </w:rPr>
              <w:t>D-1 Moyens de transport et Equipements</w:t>
            </w:r>
          </w:p>
        </w:tc>
        <w:tc>
          <w:tcPr>
            <w:tcW w:w="3997" w:type="dxa"/>
          </w:tcPr>
          <w:p w14:paraId="3A393D31"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Appréhender l’importance de chacune des notions réglementaires suivantes : conception, construction, entretien et utilisation adéquate (ie permettant de réduire les risques de blessure et de stress).</w:t>
            </w:r>
          </w:p>
          <w:p w14:paraId="40ED5C23"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l’impact de la conformité des équipements sur la maniabilité et la sécurité des hommes et des animaux.</w:t>
            </w:r>
          </w:p>
          <w:p w14:paraId="6CF494A9"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l’importance du nettoyage et l’utilité de la désinfection.</w:t>
            </w:r>
          </w:p>
          <w:p w14:paraId="7DF81173" w14:textId="77777777" w:rsidR="00EF1540" w:rsidRPr="00074F5F" w:rsidRDefault="00EF1540" w:rsidP="00C921AC">
            <w:pPr>
              <w:autoSpaceDE w:val="0"/>
              <w:autoSpaceDN w:val="0"/>
              <w:adjustRightInd w:val="0"/>
              <w:jc w:val="both"/>
              <w:rPr>
                <w:rFonts w:ascii="Times New Roman" w:hAnsi="Times New Roman" w:cs="Times New Roman"/>
              </w:rPr>
            </w:pPr>
          </w:p>
        </w:tc>
        <w:tc>
          <w:tcPr>
            <w:tcW w:w="2550" w:type="dxa"/>
          </w:tcPr>
          <w:p w14:paraId="30C264EF"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3 points c et d</w:t>
            </w:r>
          </w:p>
          <w:p w14:paraId="2CA6FDEA" w14:textId="77777777" w:rsidR="00EF1540" w:rsidRPr="00074F5F" w:rsidRDefault="00EF1540" w:rsidP="00C921AC">
            <w:pPr>
              <w:jc w:val="both"/>
              <w:rPr>
                <w:rFonts w:ascii="Times New Roman" w:hAnsi="Times New Roman" w:cs="Times New Roman"/>
                <w:color w:val="FF0000"/>
              </w:rPr>
            </w:pPr>
            <w:r w:rsidRPr="00074F5F">
              <w:rPr>
                <w:rFonts w:ascii="Times New Roman" w:hAnsi="Times New Roman" w:cs="Times New Roman"/>
              </w:rPr>
              <w:t>Ann. I chap II point 1.1c</w:t>
            </w:r>
          </w:p>
        </w:tc>
        <w:tc>
          <w:tcPr>
            <w:tcW w:w="1182" w:type="dxa"/>
          </w:tcPr>
          <w:p w14:paraId="1D67D2BA" w14:textId="77777777" w:rsidR="00EF1540" w:rsidRPr="00074F5F" w:rsidRDefault="00EF1540" w:rsidP="00C921AC">
            <w:pPr>
              <w:jc w:val="both"/>
              <w:rPr>
                <w:rFonts w:ascii="Times New Roman" w:hAnsi="Times New Roman" w:cs="Times New Roman"/>
                <w:color w:val="FF0000"/>
              </w:rPr>
            </w:pPr>
          </w:p>
        </w:tc>
        <w:tc>
          <w:tcPr>
            <w:tcW w:w="4919" w:type="dxa"/>
          </w:tcPr>
          <w:p w14:paraId="330BDF72" w14:textId="77777777" w:rsidR="00EF1540" w:rsidRPr="00074F5F" w:rsidRDefault="00EF1540" w:rsidP="00C921AC">
            <w:pPr>
              <w:jc w:val="both"/>
              <w:rPr>
                <w:rFonts w:ascii="Times New Roman" w:hAnsi="Times New Roman" w:cs="Times New Roman"/>
              </w:rPr>
            </w:pPr>
          </w:p>
        </w:tc>
      </w:tr>
      <w:tr w:rsidR="00EF1540" w:rsidRPr="00074F5F" w14:paraId="51BC3BB4" w14:textId="77777777" w:rsidTr="00C921AC">
        <w:tc>
          <w:tcPr>
            <w:tcW w:w="2798" w:type="dxa"/>
          </w:tcPr>
          <w:p w14:paraId="1D1833CD"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D-1-1 Équipements de chargement et de déchargement des animaux (pour les espèces concernées)</w:t>
            </w:r>
          </w:p>
          <w:p w14:paraId="4487F353" w14:textId="77777777" w:rsidR="00EF1540" w:rsidRPr="00074F5F" w:rsidRDefault="00EF1540" w:rsidP="00C921AC">
            <w:pPr>
              <w:autoSpaceDE w:val="0"/>
              <w:autoSpaceDN w:val="0"/>
              <w:adjustRightInd w:val="0"/>
              <w:jc w:val="both"/>
              <w:rPr>
                <w:rFonts w:ascii="Times New Roman" w:hAnsi="Times New Roman" w:cs="Times New Roman"/>
              </w:rPr>
            </w:pPr>
          </w:p>
          <w:p w14:paraId="2E8E854E" w14:textId="77777777" w:rsidR="00EF1540" w:rsidRPr="00074F5F" w:rsidRDefault="00EF1540" w:rsidP="00C921AC">
            <w:pPr>
              <w:autoSpaceDE w:val="0"/>
              <w:autoSpaceDN w:val="0"/>
              <w:adjustRightInd w:val="0"/>
              <w:jc w:val="both"/>
              <w:rPr>
                <w:rFonts w:ascii="Times New Roman" w:hAnsi="Times New Roman" w:cs="Times New Roman"/>
              </w:rPr>
            </w:pPr>
          </w:p>
        </w:tc>
        <w:tc>
          <w:tcPr>
            <w:tcW w:w="3997" w:type="dxa"/>
          </w:tcPr>
          <w:p w14:paraId="2C9CC61F"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l’intérêt de limiter les pentes des rampes et de prévoir des dispositifs de sécurité correctement utilisées (ex. barrière latérales lattes transversales) en fonction de l’espèce transportées.</w:t>
            </w:r>
          </w:p>
          <w:p w14:paraId="1569635D" w14:textId="77777777" w:rsidR="00EF1540" w:rsidRPr="00074F5F" w:rsidRDefault="00EF1540" w:rsidP="00C921AC">
            <w:pPr>
              <w:autoSpaceDE w:val="0"/>
              <w:autoSpaceDN w:val="0"/>
              <w:adjustRightInd w:val="0"/>
              <w:jc w:val="both"/>
              <w:rPr>
                <w:rFonts w:ascii="Times New Roman" w:hAnsi="Times New Roman" w:cs="Times New Roman"/>
              </w:rPr>
            </w:pPr>
          </w:p>
        </w:tc>
        <w:tc>
          <w:tcPr>
            <w:tcW w:w="2550" w:type="dxa"/>
          </w:tcPr>
          <w:p w14:paraId="0715A0EF" w14:textId="77777777" w:rsidR="00EF1540" w:rsidRPr="00074F5F" w:rsidRDefault="00EF1540" w:rsidP="00C921AC">
            <w:pPr>
              <w:jc w:val="both"/>
              <w:rPr>
                <w:rFonts w:ascii="Times New Roman" w:hAnsi="Times New Roman" w:cs="Times New Roman"/>
                <w:i/>
                <w:iCs/>
              </w:rPr>
            </w:pPr>
            <w:r w:rsidRPr="00074F5F">
              <w:rPr>
                <w:rFonts w:ascii="Times New Roman" w:hAnsi="Times New Roman" w:cs="Times New Roman"/>
                <w:i/>
                <w:iCs/>
              </w:rPr>
              <w:t>Pour information (dispositions opposables seulement aux ongulés domestiques) :</w:t>
            </w:r>
          </w:p>
          <w:p w14:paraId="63CBA280" w14:textId="77777777" w:rsidR="00EF1540" w:rsidRPr="00074F5F" w:rsidRDefault="00EF1540" w:rsidP="00C921AC">
            <w:pPr>
              <w:jc w:val="both"/>
              <w:rPr>
                <w:rFonts w:ascii="Times New Roman" w:hAnsi="Times New Roman" w:cs="Times New Roman"/>
                <w:i/>
                <w:iCs/>
              </w:rPr>
            </w:pPr>
            <w:r w:rsidRPr="00074F5F">
              <w:rPr>
                <w:rFonts w:ascii="Times New Roman" w:hAnsi="Times New Roman" w:cs="Times New Roman"/>
                <w:i/>
                <w:iCs/>
              </w:rPr>
              <w:t>Ann I Chapitre II points 1.1 et 2.2</w:t>
            </w:r>
          </w:p>
          <w:p w14:paraId="1625F2C0"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i/>
                <w:iCs/>
              </w:rPr>
              <w:t>Ann I Chapitre III points 1.3 et 1.6</w:t>
            </w:r>
          </w:p>
        </w:tc>
        <w:tc>
          <w:tcPr>
            <w:tcW w:w="1182" w:type="dxa"/>
          </w:tcPr>
          <w:p w14:paraId="48DE78F4" w14:textId="77777777" w:rsidR="00EF1540" w:rsidRPr="00074F5F" w:rsidRDefault="00EF1540" w:rsidP="00C921AC">
            <w:pPr>
              <w:jc w:val="both"/>
              <w:rPr>
                <w:rFonts w:ascii="Times New Roman" w:hAnsi="Times New Roman" w:cs="Times New Roman"/>
              </w:rPr>
            </w:pPr>
          </w:p>
        </w:tc>
        <w:tc>
          <w:tcPr>
            <w:tcW w:w="4919" w:type="dxa"/>
          </w:tcPr>
          <w:p w14:paraId="19D3143E" w14:textId="77777777" w:rsidR="00EF1540" w:rsidRPr="00074F5F" w:rsidRDefault="00EF1540" w:rsidP="00C921AC">
            <w:pPr>
              <w:jc w:val="both"/>
              <w:rPr>
                <w:rFonts w:ascii="Times New Roman" w:hAnsi="Times New Roman" w:cs="Times New Roman"/>
              </w:rPr>
            </w:pPr>
          </w:p>
        </w:tc>
      </w:tr>
      <w:tr w:rsidR="00EF1540" w:rsidRPr="00074F5F" w14:paraId="059AD9DE" w14:textId="77777777" w:rsidTr="00C921AC">
        <w:tc>
          <w:tcPr>
            <w:tcW w:w="2798" w:type="dxa"/>
          </w:tcPr>
          <w:p w14:paraId="3D4B5689"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D-1-2  Moyens de transport</w:t>
            </w:r>
            <w:r w:rsidRPr="00074F5F">
              <w:rPr>
                <w:rFonts w:ascii="Times New Roman" w:hAnsi="Times New Roman" w:cs="Times New Roman"/>
                <w:b/>
                <w:bCs/>
                <w:strike/>
              </w:rPr>
              <w:t xml:space="preserve"> </w:t>
            </w:r>
            <w:r w:rsidRPr="00074F5F">
              <w:rPr>
                <w:rFonts w:ascii="Times New Roman" w:hAnsi="Times New Roman" w:cs="Times New Roman"/>
              </w:rPr>
              <w:t xml:space="preserve"> </w:t>
            </w:r>
          </w:p>
        </w:tc>
        <w:tc>
          <w:tcPr>
            <w:tcW w:w="3997" w:type="dxa"/>
          </w:tcPr>
          <w:p w14:paraId="0E43A01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Connaitre et comprendre le fondement des exigences réglementaires applicables à tous les moyens de transport (y compris les équipements de séparation et les aménagements pour l’aération). </w:t>
            </w:r>
          </w:p>
        </w:tc>
        <w:tc>
          <w:tcPr>
            <w:tcW w:w="2550" w:type="dxa"/>
          </w:tcPr>
          <w:p w14:paraId="53603491"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 I Chapitre II</w:t>
            </w:r>
          </w:p>
          <w:p w14:paraId="2CCD85B4"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 I Chapitre III points 1.3 à 1.7</w:t>
            </w:r>
          </w:p>
        </w:tc>
        <w:tc>
          <w:tcPr>
            <w:tcW w:w="1182" w:type="dxa"/>
          </w:tcPr>
          <w:p w14:paraId="638F1ADD" w14:textId="77777777" w:rsidR="00EF1540" w:rsidRPr="00074F5F" w:rsidRDefault="00EF1540" w:rsidP="00C921AC">
            <w:pPr>
              <w:jc w:val="both"/>
              <w:rPr>
                <w:rFonts w:ascii="Times New Roman" w:hAnsi="Times New Roman" w:cs="Times New Roman"/>
                <w:color w:val="FF0000"/>
              </w:rPr>
            </w:pPr>
          </w:p>
        </w:tc>
        <w:tc>
          <w:tcPr>
            <w:tcW w:w="4919" w:type="dxa"/>
          </w:tcPr>
          <w:p w14:paraId="04066D46" w14:textId="77777777" w:rsidR="00EF1540" w:rsidRPr="00074F5F" w:rsidRDefault="00EF1540" w:rsidP="00C921AC">
            <w:pPr>
              <w:jc w:val="both"/>
              <w:rPr>
                <w:rFonts w:ascii="Times New Roman" w:hAnsi="Times New Roman" w:cs="Times New Roman"/>
                <w:color w:val="ED7D31" w:themeColor="accent2"/>
              </w:rPr>
            </w:pPr>
          </w:p>
        </w:tc>
      </w:tr>
      <w:tr w:rsidR="00EF1540" w:rsidRPr="00074F5F" w14:paraId="27488643" w14:textId="77777777" w:rsidTr="00C921AC">
        <w:tc>
          <w:tcPr>
            <w:tcW w:w="2798" w:type="dxa"/>
          </w:tcPr>
          <w:p w14:paraId="20A4DF69"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D-1-3  Transport en contenants / conteneurs</w:t>
            </w:r>
          </w:p>
        </w:tc>
        <w:tc>
          <w:tcPr>
            <w:tcW w:w="3997" w:type="dxa"/>
          </w:tcPr>
          <w:p w14:paraId="701B76BD"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exigences additionnelles spécifiques aux conteneurs.</w:t>
            </w:r>
          </w:p>
        </w:tc>
        <w:tc>
          <w:tcPr>
            <w:tcW w:w="2550" w:type="dxa"/>
          </w:tcPr>
          <w:p w14:paraId="68A72852"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2 point (g)</w:t>
            </w:r>
          </w:p>
          <w:p w14:paraId="6FC2AEC6"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Annexe I chapitre II point 5 et chapitre III point 1.7</w:t>
            </w:r>
          </w:p>
        </w:tc>
        <w:tc>
          <w:tcPr>
            <w:tcW w:w="1182" w:type="dxa"/>
          </w:tcPr>
          <w:p w14:paraId="1AB7CBBB" w14:textId="77777777" w:rsidR="00EF1540" w:rsidRPr="00074F5F" w:rsidRDefault="00EF1540" w:rsidP="00C921AC">
            <w:pPr>
              <w:jc w:val="both"/>
              <w:rPr>
                <w:rFonts w:ascii="Times New Roman" w:hAnsi="Times New Roman" w:cs="Times New Roman"/>
              </w:rPr>
            </w:pPr>
          </w:p>
        </w:tc>
        <w:tc>
          <w:tcPr>
            <w:tcW w:w="4919" w:type="dxa"/>
          </w:tcPr>
          <w:p w14:paraId="180F8AB2" w14:textId="77777777" w:rsidR="00EF1540" w:rsidRPr="00074F5F" w:rsidRDefault="00EF1540" w:rsidP="00C921AC">
            <w:pPr>
              <w:jc w:val="both"/>
              <w:rPr>
                <w:rFonts w:ascii="Times New Roman" w:hAnsi="Times New Roman" w:cs="Times New Roman"/>
              </w:rPr>
            </w:pPr>
          </w:p>
        </w:tc>
      </w:tr>
      <w:tr w:rsidR="00EF1540" w:rsidRPr="00074F5F" w14:paraId="2ED52531" w14:textId="77777777" w:rsidTr="00C921AC">
        <w:tc>
          <w:tcPr>
            <w:tcW w:w="2798" w:type="dxa"/>
          </w:tcPr>
          <w:p w14:paraId="245389A4"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D-2 Mode de conduite du véhicule et sécurité des animaux</w:t>
            </w:r>
          </w:p>
        </w:tc>
        <w:tc>
          <w:tcPr>
            <w:tcW w:w="3997" w:type="dxa"/>
          </w:tcPr>
          <w:p w14:paraId="33D40F21"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des facteurs accidentogènes (liés notamment à la nature du chargement).</w:t>
            </w:r>
          </w:p>
          <w:p w14:paraId="69552174"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des mesures pour maintenir la stabilité du véhicule et des conteneurs (ex. répartition).</w:t>
            </w:r>
          </w:p>
          <w:p w14:paraId="01F14F63"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Savoir adopter une conduite limitant la fatigue des animaux et les risques de chute à bord.</w:t>
            </w:r>
          </w:p>
          <w:p w14:paraId="217F403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Expliquer l’obligation de signalisation de la présence d'animaux vivants.</w:t>
            </w:r>
          </w:p>
        </w:tc>
        <w:tc>
          <w:tcPr>
            <w:tcW w:w="2550" w:type="dxa"/>
          </w:tcPr>
          <w:p w14:paraId="29CE4643"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3, 1</w:t>
            </w:r>
            <w:r w:rsidRPr="00074F5F">
              <w:rPr>
                <w:rFonts w:ascii="Times New Roman" w:hAnsi="Times New Roman" w:cs="Times New Roman"/>
                <w:vertAlign w:val="superscript"/>
              </w:rPr>
              <w:t>er</w:t>
            </w:r>
            <w:r w:rsidRPr="00074F5F">
              <w:rPr>
                <w:rFonts w:ascii="Times New Roman" w:hAnsi="Times New Roman" w:cs="Times New Roman"/>
              </w:rPr>
              <w:t xml:space="preserve"> alinéa</w:t>
            </w:r>
          </w:p>
          <w:p w14:paraId="696A3421"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Annexe I chapitre II point 2.1</w:t>
            </w:r>
          </w:p>
        </w:tc>
        <w:tc>
          <w:tcPr>
            <w:tcW w:w="1182" w:type="dxa"/>
          </w:tcPr>
          <w:p w14:paraId="2A5ED43E" w14:textId="77777777" w:rsidR="00EF1540" w:rsidRPr="00074F5F" w:rsidRDefault="00EF1540" w:rsidP="00C921AC">
            <w:pPr>
              <w:jc w:val="both"/>
              <w:rPr>
                <w:rFonts w:ascii="Times New Roman" w:hAnsi="Times New Roman" w:cs="Times New Roman"/>
              </w:rPr>
            </w:pPr>
          </w:p>
        </w:tc>
        <w:tc>
          <w:tcPr>
            <w:tcW w:w="4919" w:type="dxa"/>
          </w:tcPr>
          <w:p w14:paraId="13012AD7" w14:textId="77777777" w:rsidR="00EF1540" w:rsidRPr="00074F5F" w:rsidRDefault="00EF1540" w:rsidP="00C921AC">
            <w:pPr>
              <w:autoSpaceDE w:val="0"/>
              <w:autoSpaceDN w:val="0"/>
              <w:adjustRightInd w:val="0"/>
              <w:jc w:val="both"/>
              <w:rPr>
                <w:rFonts w:ascii="Times New Roman" w:hAnsi="Times New Roman" w:cs="Times New Roman"/>
              </w:rPr>
            </w:pPr>
          </w:p>
        </w:tc>
      </w:tr>
      <w:tr w:rsidR="00EF1540" w:rsidRPr="00074F5F" w14:paraId="05027A80" w14:textId="77777777" w:rsidTr="00C921AC">
        <w:tc>
          <w:tcPr>
            <w:tcW w:w="2798" w:type="dxa"/>
          </w:tcPr>
          <w:p w14:paraId="42008D49"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F - Manipulation et contention lors du transport de l'animal</w:t>
            </w:r>
          </w:p>
        </w:tc>
        <w:tc>
          <w:tcPr>
            <w:tcW w:w="3997" w:type="dxa"/>
          </w:tcPr>
          <w:p w14:paraId="2A39041C" w14:textId="77777777" w:rsidR="00EF1540" w:rsidRPr="00074F5F" w:rsidRDefault="00EF1540" w:rsidP="00C921AC">
            <w:pPr>
              <w:autoSpaceDE w:val="0"/>
              <w:autoSpaceDN w:val="0"/>
              <w:adjustRightInd w:val="0"/>
              <w:jc w:val="both"/>
              <w:rPr>
                <w:rFonts w:ascii="Times New Roman" w:hAnsi="Times New Roman" w:cs="Times New Roman"/>
              </w:rPr>
            </w:pPr>
          </w:p>
        </w:tc>
        <w:tc>
          <w:tcPr>
            <w:tcW w:w="2550" w:type="dxa"/>
          </w:tcPr>
          <w:p w14:paraId="685F70CC" w14:textId="77777777" w:rsidR="00EF1540" w:rsidRPr="00074F5F" w:rsidRDefault="00EF1540" w:rsidP="00C921AC">
            <w:pPr>
              <w:jc w:val="both"/>
              <w:rPr>
                <w:rFonts w:ascii="Times New Roman" w:hAnsi="Times New Roman" w:cs="Times New Roman"/>
              </w:rPr>
            </w:pPr>
          </w:p>
        </w:tc>
        <w:tc>
          <w:tcPr>
            <w:tcW w:w="1182" w:type="dxa"/>
          </w:tcPr>
          <w:p w14:paraId="30773F04" w14:textId="77777777" w:rsidR="00EF1540" w:rsidRPr="00074F5F" w:rsidRDefault="00EF1540" w:rsidP="00C921AC">
            <w:pPr>
              <w:jc w:val="both"/>
              <w:rPr>
                <w:rFonts w:ascii="Times New Roman" w:hAnsi="Times New Roman" w:cs="Times New Roman"/>
              </w:rPr>
            </w:pPr>
          </w:p>
        </w:tc>
        <w:tc>
          <w:tcPr>
            <w:tcW w:w="4919" w:type="dxa"/>
          </w:tcPr>
          <w:p w14:paraId="69B94E6C" w14:textId="77777777" w:rsidR="00EF1540" w:rsidRPr="00074F5F" w:rsidRDefault="00EF1540" w:rsidP="00C921AC">
            <w:pPr>
              <w:jc w:val="both"/>
              <w:rPr>
                <w:rFonts w:ascii="Times New Roman" w:hAnsi="Times New Roman" w:cs="Times New Roman"/>
              </w:rPr>
            </w:pPr>
          </w:p>
        </w:tc>
      </w:tr>
      <w:tr w:rsidR="00EF1540" w:rsidRPr="00074F5F" w14:paraId="34B61330" w14:textId="77777777" w:rsidTr="00C921AC">
        <w:tc>
          <w:tcPr>
            <w:tcW w:w="2798" w:type="dxa"/>
          </w:tcPr>
          <w:p w14:paraId="4B223E3E"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F-1 Bonnes pratiques de manipulation et de contention</w:t>
            </w:r>
          </w:p>
          <w:p w14:paraId="7BBA9DC5"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(cf F-2)</w:t>
            </w:r>
          </w:p>
        </w:tc>
        <w:tc>
          <w:tcPr>
            <w:tcW w:w="3997" w:type="dxa"/>
          </w:tcPr>
          <w:p w14:paraId="4143992F"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de bonnes pratiques de manipulation et de contention des animaux (en lien avec les points C à C-4).</w:t>
            </w:r>
          </w:p>
          <w:p w14:paraId="59587B69"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Énumérer les cas où le regroupement ou la séparation des animaux est nécessaire lors de leur manipulation et leur contention lors du transport.</w:t>
            </w:r>
          </w:p>
          <w:p w14:paraId="32835518"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Expliquer comment attacher un animal.</w:t>
            </w:r>
          </w:p>
        </w:tc>
        <w:tc>
          <w:tcPr>
            <w:tcW w:w="2550" w:type="dxa"/>
          </w:tcPr>
          <w:p w14:paraId="73644D69"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3</w:t>
            </w:r>
            <w:r w:rsidRPr="00074F5F">
              <w:rPr>
                <w:rFonts w:ascii="Times New Roman" w:hAnsi="Times New Roman" w:cs="Times New Roman"/>
                <w:vertAlign w:val="superscript"/>
              </w:rPr>
              <w:t xml:space="preserve"> </w:t>
            </w:r>
            <w:r w:rsidRPr="00074F5F">
              <w:rPr>
                <w:rFonts w:ascii="Times New Roman" w:hAnsi="Times New Roman" w:cs="Times New Roman"/>
              </w:rPr>
              <w:t>points e, f, g</w:t>
            </w:r>
          </w:p>
          <w:p w14:paraId="69FAB139"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Annexe I Chapitre III</w:t>
            </w:r>
          </w:p>
        </w:tc>
        <w:tc>
          <w:tcPr>
            <w:tcW w:w="1182" w:type="dxa"/>
          </w:tcPr>
          <w:p w14:paraId="516DD01E" w14:textId="77777777" w:rsidR="00EF1540" w:rsidRPr="00074F5F" w:rsidRDefault="00EF1540" w:rsidP="00C921AC">
            <w:pPr>
              <w:jc w:val="both"/>
              <w:rPr>
                <w:rFonts w:ascii="Times New Roman" w:hAnsi="Times New Roman" w:cs="Times New Roman"/>
              </w:rPr>
            </w:pPr>
          </w:p>
        </w:tc>
        <w:tc>
          <w:tcPr>
            <w:tcW w:w="4919" w:type="dxa"/>
          </w:tcPr>
          <w:p w14:paraId="7CD5E4C3" w14:textId="77777777" w:rsidR="00EF1540" w:rsidRPr="00074F5F" w:rsidRDefault="00EF1540" w:rsidP="00C921AC">
            <w:pPr>
              <w:jc w:val="both"/>
              <w:rPr>
                <w:rFonts w:ascii="Times New Roman" w:hAnsi="Times New Roman" w:cs="Times New Roman"/>
              </w:rPr>
            </w:pPr>
          </w:p>
        </w:tc>
      </w:tr>
      <w:tr w:rsidR="00EF1540" w:rsidRPr="00074F5F" w14:paraId="297FC829" w14:textId="77777777" w:rsidTr="00C921AC">
        <w:tc>
          <w:tcPr>
            <w:tcW w:w="2798" w:type="dxa"/>
          </w:tcPr>
          <w:p w14:paraId="480AE623"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F-2 Pratiques de manipulation et de contention interdites </w:t>
            </w:r>
            <w:r w:rsidRPr="00074F5F">
              <w:rPr>
                <w:rFonts w:ascii="Times New Roman" w:hAnsi="Times New Roman" w:cs="Times New Roman"/>
              </w:rPr>
              <w:t>(cf F-1)</w:t>
            </w:r>
          </w:p>
        </w:tc>
        <w:tc>
          <w:tcPr>
            <w:tcW w:w="3997" w:type="dxa"/>
          </w:tcPr>
          <w:p w14:paraId="652BB46A"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pour pouvoir les proscrire, les comportements et manipulations interdits ou réglementés</w:t>
            </w:r>
          </w:p>
        </w:tc>
        <w:tc>
          <w:tcPr>
            <w:tcW w:w="2550" w:type="dxa"/>
          </w:tcPr>
          <w:p w14:paraId="58B52F55"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Article 3e.</w:t>
            </w:r>
          </w:p>
          <w:p w14:paraId="39E5AE24"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Annexe I Chapitre III points 1.8 à 1.11</w:t>
            </w:r>
          </w:p>
        </w:tc>
        <w:tc>
          <w:tcPr>
            <w:tcW w:w="1182" w:type="dxa"/>
          </w:tcPr>
          <w:p w14:paraId="3B5661E3" w14:textId="77777777" w:rsidR="00EF1540" w:rsidRPr="00074F5F" w:rsidRDefault="00EF1540" w:rsidP="00C921AC">
            <w:pPr>
              <w:jc w:val="both"/>
              <w:rPr>
                <w:rFonts w:ascii="Times New Roman" w:hAnsi="Times New Roman" w:cs="Times New Roman"/>
              </w:rPr>
            </w:pPr>
          </w:p>
        </w:tc>
        <w:tc>
          <w:tcPr>
            <w:tcW w:w="4919" w:type="dxa"/>
          </w:tcPr>
          <w:p w14:paraId="7BF60DE3" w14:textId="77777777" w:rsidR="00EF1540" w:rsidRPr="00074F5F" w:rsidRDefault="00EF1540" w:rsidP="00C921AC">
            <w:pPr>
              <w:jc w:val="both"/>
              <w:rPr>
                <w:rFonts w:ascii="Times New Roman" w:hAnsi="Times New Roman" w:cs="Times New Roman"/>
              </w:rPr>
            </w:pPr>
          </w:p>
        </w:tc>
      </w:tr>
      <w:tr w:rsidR="00EF1540" w:rsidRPr="00074F5F" w14:paraId="12B9AD97" w14:textId="77777777" w:rsidTr="00C921AC">
        <w:tc>
          <w:tcPr>
            <w:tcW w:w="2798" w:type="dxa"/>
          </w:tcPr>
          <w:p w14:paraId="262E88C4"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F-3 Sécurité du personnel.</w:t>
            </w:r>
          </w:p>
        </w:tc>
        <w:tc>
          <w:tcPr>
            <w:tcW w:w="3997" w:type="dxa"/>
          </w:tcPr>
          <w:p w14:paraId="62417FB3"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principes de sécurité et de santé au travail.</w:t>
            </w:r>
          </w:p>
          <w:p w14:paraId="05CCCE39"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Anticiper les comportements à risque des animaux vis à vis des personnes.</w:t>
            </w:r>
          </w:p>
          <w:p w14:paraId="1D100C2B"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des mesures pour prévenir la fuite des animaux.</w:t>
            </w:r>
          </w:p>
        </w:tc>
        <w:tc>
          <w:tcPr>
            <w:tcW w:w="2550" w:type="dxa"/>
          </w:tcPr>
          <w:p w14:paraId="0BAF8E96" w14:textId="77777777" w:rsidR="00EF1540" w:rsidRPr="00074F5F" w:rsidRDefault="00EF1540" w:rsidP="00C921AC">
            <w:pPr>
              <w:jc w:val="both"/>
              <w:rPr>
                <w:rFonts w:ascii="Times New Roman" w:hAnsi="Times New Roman" w:cs="Times New Roman"/>
              </w:rPr>
            </w:pPr>
          </w:p>
        </w:tc>
        <w:tc>
          <w:tcPr>
            <w:tcW w:w="1182" w:type="dxa"/>
          </w:tcPr>
          <w:p w14:paraId="68FDD679" w14:textId="77777777" w:rsidR="00EF1540" w:rsidRPr="00074F5F" w:rsidRDefault="00EF1540" w:rsidP="00C921AC">
            <w:pPr>
              <w:jc w:val="both"/>
              <w:rPr>
                <w:rFonts w:ascii="Times New Roman" w:hAnsi="Times New Roman" w:cs="Times New Roman"/>
              </w:rPr>
            </w:pPr>
          </w:p>
        </w:tc>
        <w:tc>
          <w:tcPr>
            <w:tcW w:w="4919" w:type="dxa"/>
          </w:tcPr>
          <w:p w14:paraId="6D19D2D2" w14:textId="77777777" w:rsidR="00EF1540" w:rsidRPr="00074F5F" w:rsidRDefault="00EF1540" w:rsidP="00C921AC">
            <w:pPr>
              <w:jc w:val="both"/>
              <w:rPr>
                <w:rFonts w:ascii="Times New Roman" w:hAnsi="Times New Roman" w:cs="Times New Roman"/>
              </w:rPr>
            </w:pPr>
          </w:p>
        </w:tc>
      </w:tr>
      <w:tr w:rsidR="00EF1540" w:rsidRPr="00074F5F" w14:paraId="59378976" w14:textId="77777777" w:rsidTr="00C921AC">
        <w:tc>
          <w:tcPr>
            <w:tcW w:w="2798" w:type="dxa"/>
          </w:tcPr>
          <w:p w14:paraId="78453186"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G Attitude vis-à-vis des animaux malades ou blessés</w:t>
            </w:r>
          </w:p>
        </w:tc>
        <w:tc>
          <w:tcPr>
            <w:tcW w:w="3997" w:type="dxa"/>
          </w:tcPr>
          <w:p w14:paraId="1189E05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les gestes, précaution et décisions à prendre face à un animal malade ou blessé :</w:t>
            </w:r>
          </w:p>
          <w:p w14:paraId="716F0FA3"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 avant le chargement, </w:t>
            </w:r>
          </w:p>
          <w:p w14:paraId="4CB7D15B"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en cours de transport,</w:t>
            </w:r>
          </w:p>
          <w:p w14:paraId="42E774B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au moment du déchargement.</w:t>
            </w:r>
          </w:p>
          <w:p w14:paraId="44745B9B"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Savoir évaluer les situations nécessitant l’intervention d’un vétérinaire (pour soins ou mise à mort).</w:t>
            </w:r>
          </w:p>
        </w:tc>
        <w:tc>
          <w:tcPr>
            <w:tcW w:w="2550" w:type="dxa"/>
          </w:tcPr>
          <w:p w14:paraId="3EEB10B7" w14:textId="77777777" w:rsidR="00EF1540" w:rsidRPr="00074F5F" w:rsidRDefault="00EF1540" w:rsidP="00C921AC">
            <w:pPr>
              <w:jc w:val="both"/>
              <w:rPr>
                <w:rFonts w:ascii="Times New Roman" w:hAnsi="Times New Roman" w:cs="Times New Roman"/>
              </w:rPr>
            </w:pPr>
            <w:r w:rsidRPr="00074F5F">
              <w:rPr>
                <w:rFonts w:ascii="Times New Roman" w:hAnsi="Times New Roman" w:cs="Times New Roman"/>
              </w:rPr>
              <w:t>Annexe I chapitre I point 4</w:t>
            </w:r>
          </w:p>
        </w:tc>
        <w:tc>
          <w:tcPr>
            <w:tcW w:w="1182" w:type="dxa"/>
          </w:tcPr>
          <w:p w14:paraId="5AED1A4A" w14:textId="77777777" w:rsidR="00EF1540" w:rsidRPr="00074F5F" w:rsidRDefault="00EF1540" w:rsidP="00C921AC">
            <w:pPr>
              <w:jc w:val="both"/>
              <w:rPr>
                <w:rFonts w:ascii="Times New Roman" w:hAnsi="Times New Roman" w:cs="Times New Roman"/>
                <w:color w:val="FF0000"/>
              </w:rPr>
            </w:pPr>
          </w:p>
        </w:tc>
        <w:tc>
          <w:tcPr>
            <w:tcW w:w="4919" w:type="dxa"/>
          </w:tcPr>
          <w:p w14:paraId="5516729B" w14:textId="77777777" w:rsidR="00EF1540" w:rsidRPr="00074F5F" w:rsidRDefault="00EF1540" w:rsidP="00C921AC">
            <w:pPr>
              <w:jc w:val="both"/>
              <w:rPr>
                <w:rFonts w:ascii="Times New Roman" w:hAnsi="Times New Roman" w:cs="Times New Roman"/>
              </w:rPr>
            </w:pPr>
          </w:p>
        </w:tc>
      </w:tr>
    </w:tbl>
    <w:p w14:paraId="42A155F3" w14:textId="77777777" w:rsidR="00EF1540" w:rsidRPr="00074F5F" w:rsidRDefault="00EF1540" w:rsidP="00EF1540">
      <w:pPr>
        <w:pStyle w:val="Paragraphedeliste"/>
        <w:autoSpaceDE w:val="0"/>
        <w:autoSpaceDN w:val="0"/>
        <w:adjustRightInd w:val="0"/>
        <w:spacing w:after="0" w:line="240" w:lineRule="auto"/>
        <w:jc w:val="both"/>
        <w:rPr>
          <w:rFonts w:ascii="Times New Roman" w:hAnsi="Times New Roman" w:cs="Times New Roman"/>
          <w:strike/>
        </w:rPr>
      </w:pPr>
    </w:p>
    <w:p w14:paraId="426B1C33" w14:textId="77777777" w:rsidR="00EF1540" w:rsidRPr="00074F5F" w:rsidRDefault="00EF1540" w:rsidP="00EF1540">
      <w:pPr>
        <w:pStyle w:val="Paragraphedeliste"/>
        <w:autoSpaceDE w:val="0"/>
        <w:autoSpaceDN w:val="0"/>
        <w:adjustRightInd w:val="0"/>
        <w:spacing w:after="0" w:line="240" w:lineRule="auto"/>
        <w:jc w:val="both"/>
        <w:rPr>
          <w:rFonts w:ascii="Times New Roman" w:hAnsi="Times New Roman" w:cs="Times New Roman"/>
          <w:b/>
          <w:bCs/>
        </w:rPr>
      </w:pPr>
      <w:r w:rsidRPr="00074F5F">
        <w:rPr>
          <w:rFonts w:ascii="Times New Roman" w:hAnsi="Times New Roman" w:cs="Times New Roman"/>
          <w:b/>
          <w:bCs/>
        </w:rPr>
        <w:t xml:space="preserve">Exigences administratives </w:t>
      </w:r>
    </w:p>
    <w:p w14:paraId="2225B0F6" w14:textId="77777777" w:rsidR="00EF1540" w:rsidRPr="00074F5F" w:rsidRDefault="00EF1540" w:rsidP="00EF1540">
      <w:pPr>
        <w:pStyle w:val="Paragraphedeliste"/>
        <w:autoSpaceDE w:val="0"/>
        <w:autoSpaceDN w:val="0"/>
        <w:adjustRightInd w:val="0"/>
        <w:spacing w:after="0" w:line="240" w:lineRule="auto"/>
        <w:jc w:val="both"/>
        <w:rPr>
          <w:rFonts w:ascii="Times New Roman" w:hAnsi="Times New Roman" w:cs="Times New Roman"/>
          <w:strike/>
        </w:rPr>
      </w:pPr>
    </w:p>
    <w:tbl>
      <w:tblPr>
        <w:tblStyle w:val="Grilledutableau"/>
        <w:tblW w:w="14170" w:type="dxa"/>
        <w:tblLook w:val="04A0" w:firstRow="1" w:lastRow="0" w:firstColumn="1" w:lastColumn="0" w:noHBand="0" w:noVBand="1"/>
      </w:tblPr>
      <w:tblGrid>
        <w:gridCol w:w="2795"/>
        <w:gridCol w:w="3431"/>
        <w:gridCol w:w="2408"/>
        <w:gridCol w:w="1323"/>
        <w:gridCol w:w="4213"/>
      </w:tblGrid>
      <w:tr w:rsidR="00EF1540" w:rsidRPr="00074F5F" w14:paraId="50FD9A59" w14:textId="77777777" w:rsidTr="00EF1540">
        <w:tc>
          <w:tcPr>
            <w:tcW w:w="2795" w:type="dxa"/>
          </w:tcPr>
          <w:p w14:paraId="1B029E71" w14:textId="77777777" w:rsidR="00EF1540" w:rsidRPr="00074F5F" w:rsidRDefault="00EF1540" w:rsidP="00C921AC">
            <w:pPr>
              <w:jc w:val="center"/>
              <w:rPr>
                <w:rFonts w:ascii="Times New Roman" w:hAnsi="Times New Roman" w:cs="Times New Roman"/>
              </w:rPr>
            </w:pPr>
            <w:r w:rsidRPr="00074F5F">
              <w:rPr>
                <w:rFonts w:ascii="Times New Roman" w:hAnsi="Times New Roman" w:cs="Times New Roman"/>
                <w:b/>
                <w:sz w:val="24"/>
                <w:szCs w:val="24"/>
              </w:rPr>
              <w:t>Thématique</w:t>
            </w:r>
          </w:p>
        </w:tc>
        <w:tc>
          <w:tcPr>
            <w:tcW w:w="3431" w:type="dxa"/>
          </w:tcPr>
          <w:p w14:paraId="4E851D0E" w14:textId="77777777" w:rsidR="00EF1540" w:rsidRPr="00074F5F" w:rsidRDefault="00EF1540" w:rsidP="00C921AC">
            <w:pPr>
              <w:jc w:val="center"/>
              <w:rPr>
                <w:rFonts w:ascii="Times New Roman" w:hAnsi="Times New Roman" w:cs="Times New Roman"/>
              </w:rPr>
            </w:pPr>
            <w:r w:rsidRPr="00074F5F">
              <w:rPr>
                <w:rFonts w:ascii="Times New Roman" w:hAnsi="Times New Roman" w:cs="Times New Roman"/>
                <w:b/>
                <w:sz w:val="24"/>
                <w:szCs w:val="24"/>
              </w:rPr>
              <w:t>Attendu minimal</w:t>
            </w:r>
          </w:p>
        </w:tc>
        <w:tc>
          <w:tcPr>
            <w:tcW w:w="2408" w:type="dxa"/>
          </w:tcPr>
          <w:p w14:paraId="63B89147" w14:textId="77777777" w:rsidR="00EF1540" w:rsidRPr="00074F5F" w:rsidRDefault="00EF1540" w:rsidP="00C921AC">
            <w:pPr>
              <w:jc w:val="center"/>
              <w:rPr>
                <w:rFonts w:ascii="Times New Roman" w:hAnsi="Times New Roman" w:cs="Times New Roman"/>
                <w:b/>
                <w:sz w:val="24"/>
                <w:szCs w:val="24"/>
              </w:rPr>
            </w:pPr>
            <w:r w:rsidRPr="00074F5F">
              <w:rPr>
                <w:rFonts w:ascii="Times New Roman" w:hAnsi="Times New Roman" w:cs="Times New Roman"/>
                <w:b/>
                <w:sz w:val="24"/>
                <w:szCs w:val="24"/>
              </w:rPr>
              <w:t>Références réglementaires</w:t>
            </w:r>
          </w:p>
          <w:p w14:paraId="3AAA3FEA" w14:textId="77777777" w:rsidR="00EF1540" w:rsidRPr="00074F5F" w:rsidRDefault="00EF1540" w:rsidP="00C921AC">
            <w:pPr>
              <w:jc w:val="center"/>
              <w:rPr>
                <w:rFonts w:ascii="Times New Roman" w:hAnsi="Times New Roman" w:cs="Times New Roman"/>
              </w:rPr>
            </w:pPr>
            <w:r w:rsidRPr="00074F5F">
              <w:rPr>
                <w:rFonts w:ascii="Times New Roman" w:hAnsi="Times New Roman" w:cs="Times New Roman"/>
                <w:b/>
                <w:sz w:val="24"/>
                <w:szCs w:val="24"/>
              </w:rPr>
              <w:t>Règlement (CE) n°1/2005</w:t>
            </w:r>
          </w:p>
        </w:tc>
        <w:tc>
          <w:tcPr>
            <w:tcW w:w="1323" w:type="dxa"/>
          </w:tcPr>
          <w:p w14:paraId="3062B5CC" w14:textId="77777777" w:rsidR="00EF1540" w:rsidRPr="00074F5F" w:rsidRDefault="00EF1540" w:rsidP="00C921AC">
            <w:pPr>
              <w:jc w:val="center"/>
              <w:rPr>
                <w:rFonts w:ascii="Times New Roman" w:hAnsi="Times New Roman" w:cs="Times New Roman"/>
              </w:rPr>
            </w:pPr>
            <w:r w:rsidRPr="00074F5F">
              <w:rPr>
                <w:rFonts w:ascii="Times New Roman" w:hAnsi="Times New Roman" w:cs="Times New Roman"/>
                <w:b/>
                <w:sz w:val="24"/>
                <w:szCs w:val="24"/>
              </w:rPr>
              <w:t>N° de diapositive</w:t>
            </w:r>
          </w:p>
        </w:tc>
        <w:tc>
          <w:tcPr>
            <w:tcW w:w="4213" w:type="dxa"/>
          </w:tcPr>
          <w:p w14:paraId="55E51904" w14:textId="77777777" w:rsidR="00EF1540" w:rsidRPr="00074F5F" w:rsidRDefault="00EF1540" w:rsidP="00C921AC">
            <w:pPr>
              <w:jc w:val="center"/>
              <w:rPr>
                <w:rFonts w:ascii="Times New Roman" w:hAnsi="Times New Roman" w:cs="Times New Roman"/>
              </w:rPr>
            </w:pPr>
            <w:r w:rsidRPr="00074F5F">
              <w:rPr>
                <w:rFonts w:ascii="Times New Roman" w:hAnsi="Times New Roman" w:cs="Times New Roman"/>
                <w:b/>
                <w:sz w:val="24"/>
                <w:szCs w:val="24"/>
              </w:rPr>
              <w:t>Moyens pédagogiques mis en œuvre</w:t>
            </w:r>
          </w:p>
        </w:tc>
      </w:tr>
      <w:tr w:rsidR="00EF1540" w:rsidRPr="00074F5F" w14:paraId="04D22CCC" w14:textId="77777777" w:rsidTr="00EF1540">
        <w:tc>
          <w:tcPr>
            <w:tcW w:w="2795" w:type="dxa"/>
          </w:tcPr>
          <w:p w14:paraId="2C1737C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H Législation communautaire</w:t>
            </w:r>
          </w:p>
        </w:tc>
        <w:tc>
          <w:tcPr>
            <w:tcW w:w="3431" w:type="dxa"/>
          </w:tcPr>
          <w:p w14:paraId="11C29E6A" w14:textId="77777777" w:rsidR="00EF1540" w:rsidRPr="00074F5F" w:rsidRDefault="00EF1540" w:rsidP="00C921AC">
            <w:pPr>
              <w:autoSpaceDE w:val="0"/>
              <w:autoSpaceDN w:val="0"/>
              <w:adjustRightInd w:val="0"/>
              <w:jc w:val="both"/>
              <w:rPr>
                <w:rFonts w:ascii="Times New Roman" w:hAnsi="Times New Roman" w:cs="Times New Roman"/>
              </w:rPr>
            </w:pPr>
          </w:p>
        </w:tc>
        <w:tc>
          <w:tcPr>
            <w:tcW w:w="2408" w:type="dxa"/>
          </w:tcPr>
          <w:p w14:paraId="7243FDEE" w14:textId="77777777" w:rsidR="00EF1540" w:rsidRPr="00074F5F" w:rsidRDefault="00EF1540" w:rsidP="00C921AC">
            <w:pPr>
              <w:autoSpaceDE w:val="0"/>
              <w:autoSpaceDN w:val="0"/>
              <w:adjustRightInd w:val="0"/>
              <w:jc w:val="both"/>
              <w:rPr>
                <w:rFonts w:ascii="Times New Roman" w:hAnsi="Times New Roman" w:cs="Times New Roman"/>
              </w:rPr>
            </w:pPr>
          </w:p>
        </w:tc>
        <w:tc>
          <w:tcPr>
            <w:tcW w:w="1323" w:type="dxa"/>
          </w:tcPr>
          <w:p w14:paraId="357180DB" w14:textId="77777777" w:rsidR="00EF1540" w:rsidRPr="00074F5F" w:rsidRDefault="00EF1540" w:rsidP="00C921AC">
            <w:pPr>
              <w:autoSpaceDE w:val="0"/>
              <w:autoSpaceDN w:val="0"/>
              <w:adjustRightInd w:val="0"/>
              <w:jc w:val="both"/>
              <w:rPr>
                <w:rFonts w:ascii="Times New Roman" w:hAnsi="Times New Roman" w:cs="Times New Roman"/>
              </w:rPr>
            </w:pPr>
          </w:p>
        </w:tc>
        <w:tc>
          <w:tcPr>
            <w:tcW w:w="4213" w:type="dxa"/>
          </w:tcPr>
          <w:p w14:paraId="5E6932E4" w14:textId="77777777" w:rsidR="00EF1540" w:rsidRPr="00074F5F" w:rsidRDefault="00EF1540" w:rsidP="00C921AC">
            <w:pPr>
              <w:autoSpaceDE w:val="0"/>
              <w:autoSpaceDN w:val="0"/>
              <w:adjustRightInd w:val="0"/>
              <w:jc w:val="both"/>
              <w:rPr>
                <w:rFonts w:ascii="Times New Roman" w:hAnsi="Times New Roman" w:cs="Times New Roman"/>
              </w:rPr>
            </w:pPr>
          </w:p>
        </w:tc>
      </w:tr>
      <w:tr w:rsidR="00EF1540" w:rsidRPr="00074F5F" w14:paraId="6814C315" w14:textId="77777777" w:rsidTr="00EF1540">
        <w:tc>
          <w:tcPr>
            <w:tcW w:w="2795" w:type="dxa"/>
          </w:tcPr>
          <w:p w14:paraId="0E0D4B08"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 xml:space="preserve">H-1 Champ d'application </w:t>
            </w:r>
          </w:p>
        </w:tc>
        <w:tc>
          <w:tcPr>
            <w:tcW w:w="3431" w:type="dxa"/>
          </w:tcPr>
          <w:p w14:paraId="2F0418DF"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Identifier les espèces et transports relevant des obligations du règlement R(CE)1/2005.</w:t>
            </w:r>
          </w:p>
        </w:tc>
        <w:tc>
          <w:tcPr>
            <w:tcW w:w="2408" w:type="dxa"/>
          </w:tcPr>
          <w:p w14:paraId="4B3AE7DF"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1</w:t>
            </w:r>
            <w:r w:rsidRPr="00074F5F">
              <w:rPr>
                <w:rFonts w:ascii="Times New Roman" w:hAnsi="Times New Roman" w:cs="Times New Roman"/>
                <w:vertAlign w:val="superscript"/>
              </w:rPr>
              <w:t>er</w:t>
            </w:r>
            <w:r w:rsidRPr="00074F5F">
              <w:rPr>
                <w:rFonts w:ascii="Times New Roman" w:hAnsi="Times New Roman" w:cs="Times New Roman"/>
              </w:rPr>
              <w:t xml:space="preserve"> , points 1 à 5</w:t>
            </w:r>
          </w:p>
        </w:tc>
        <w:tc>
          <w:tcPr>
            <w:tcW w:w="1323" w:type="dxa"/>
          </w:tcPr>
          <w:p w14:paraId="2DDE2D14" w14:textId="77777777" w:rsidR="00EF1540" w:rsidRPr="00074F5F" w:rsidRDefault="00EF1540" w:rsidP="00C921AC">
            <w:pPr>
              <w:autoSpaceDE w:val="0"/>
              <w:autoSpaceDN w:val="0"/>
              <w:adjustRightInd w:val="0"/>
              <w:jc w:val="both"/>
              <w:rPr>
                <w:rFonts w:ascii="Times New Roman" w:hAnsi="Times New Roman" w:cs="Times New Roman"/>
              </w:rPr>
            </w:pPr>
          </w:p>
        </w:tc>
        <w:tc>
          <w:tcPr>
            <w:tcW w:w="4213" w:type="dxa"/>
          </w:tcPr>
          <w:p w14:paraId="3F7434A7" w14:textId="77777777" w:rsidR="00EF1540" w:rsidRPr="00074F5F" w:rsidRDefault="00EF1540" w:rsidP="00C921AC">
            <w:pPr>
              <w:autoSpaceDE w:val="0"/>
              <w:autoSpaceDN w:val="0"/>
              <w:adjustRightInd w:val="0"/>
              <w:jc w:val="both"/>
              <w:rPr>
                <w:rFonts w:ascii="Times New Roman" w:hAnsi="Times New Roman" w:cs="Times New Roman"/>
              </w:rPr>
            </w:pPr>
          </w:p>
        </w:tc>
      </w:tr>
      <w:tr w:rsidR="00EF1540" w:rsidRPr="00074F5F" w14:paraId="34C4A5E4" w14:textId="77777777" w:rsidTr="00EF1540">
        <w:tc>
          <w:tcPr>
            <w:tcW w:w="2795" w:type="dxa"/>
          </w:tcPr>
          <w:p w14:paraId="7F8CE35A"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b/>
                <w:bCs/>
              </w:rPr>
              <w:t>H-2. Autorisations de transporteurs et autres documents à présenter en cours de transport</w:t>
            </w:r>
          </w:p>
          <w:p w14:paraId="5AFAF505" w14:textId="77777777" w:rsidR="00EF1540" w:rsidRPr="00074F5F" w:rsidRDefault="00EF1540" w:rsidP="00C921AC">
            <w:pPr>
              <w:autoSpaceDE w:val="0"/>
              <w:autoSpaceDN w:val="0"/>
              <w:adjustRightInd w:val="0"/>
              <w:jc w:val="both"/>
              <w:rPr>
                <w:rFonts w:ascii="Times New Roman" w:hAnsi="Times New Roman" w:cs="Times New Roman"/>
              </w:rPr>
            </w:pPr>
          </w:p>
        </w:tc>
        <w:tc>
          <w:tcPr>
            <w:tcW w:w="3431" w:type="dxa"/>
          </w:tcPr>
          <w:p w14:paraId="6896AE6F"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les informations et documents nécessaires à bord du véhicule au titre de la protection animale.</w:t>
            </w:r>
          </w:p>
          <w:p w14:paraId="77AECE8F" w14:textId="77777777" w:rsidR="00EF1540" w:rsidRPr="00074F5F" w:rsidRDefault="00EF1540" w:rsidP="00C921AC">
            <w:pPr>
              <w:autoSpaceDE w:val="0"/>
              <w:autoSpaceDN w:val="0"/>
              <w:adjustRightInd w:val="0"/>
              <w:jc w:val="both"/>
              <w:rPr>
                <w:rFonts w:ascii="Times New Roman" w:hAnsi="Times New Roman" w:cs="Times New Roman"/>
              </w:rPr>
            </w:pPr>
          </w:p>
          <w:p w14:paraId="083735EB"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Reconnaître, remplir ou citer les mentions des documents de la compétence du conducteur (ex. durée prévue du transport, heures de départ/arrivée, réserves).</w:t>
            </w:r>
          </w:p>
          <w:p w14:paraId="491C367D" w14:textId="77777777" w:rsidR="00EF1540" w:rsidRPr="00074F5F" w:rsidRDefault="00EF1540" w:rsidP="00C921AC">
            <w:pPr>
              <w:autoSpaceDE w:val="0"/>
              <w:autoSpaceDN w:val="0"/>
              <w:adjustRightInd w:val="0"/>
              <w:jc w:val="both"/>
              <w:rPr>
                <w:rFonts w:ascii="Times New Roman" w:hAnsi="Times New Roman" w:cs="Times New Roman"/>
              </w:rPr>
            </w:pPr>
          </w:p>
          <w:p w14:paraId="5A632323"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Vérifier la présence et mettre en œuvre les instructions écrites spécifiques obligatoires.</w:t>
            </w:r>
          </w:p>
          <w:p w14:paraId="2847EBBB" w14:textId="77777777" w:rsidR="00EF1540" w:rsidRPr="00074F5F" w:rsidRDefault="00EF1540" w:rsidP="00C921AC">
            <w:pPr>
              <w:autoSpaceDE w:val="0"/>
              <w:autoSpaceDN w:val="0"/>
              <w:adjustRightInd w:val="0"/>
              <w:jc w:val="both"/>
              <w:rPr>
                <w:rFonts w:ascii="Times New Roman" w:hAnsi="Times New Roman" w:cs="Times New Roman"/>
              </w:rPr>
            </w:pPr>
          </w:p>
          <w:p w14:paraId="6A2B1BA1"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Reconnaitre les autorisations de transporteur.</w:t>
            </w:r>
          </w:p>
          <w:p w14:paraId="12CFE042" w14:textId="77777777" w:rsidR="00EF1540" w:rsidRPr="00074F5F" w:rsidRDefault="00EF1540" w:rsidP="00C921AC">
            <w:pPr>
              <w:autoSpaceDE w:val="0"/>
              <w:autoSpaceDN w:val="0"/>
              <w:adjustRightInd w:val="0"/>
              <w:jc w:val="both"/>
              <w:rPr>
                <w:rFonts w:ascii="Times New Roman" w:hAnsi="Times New Roman" w:cs="Times New Roman"/>
              </w:rPr>
            </w:pPr>
          </w:p>
          <w:p w14:paraId="4BDB059D" w14:textId="77777777" w:rsidR="00EF1540" w:rsidRPr="00074F5F" w:rsidRDefault="00EF1540" w:rsidP="00C921AC">
            <w:pPr>
              <w:autoSpaceDE w:val="0"/>
              <w:autoSpaceDN w:val="0"/>
              <w:adjustRightInd w:val="0"/>
              <w:jc w:val="both"/>
              <w:rPr>
                <w:rFonts w:ascii="Times New Roman" w:hAnsi="Times New Roman" w:cs="Times New Roman"/>
              </w:rPr>
            </w:pPr>
          </w:p>
          <w:p w14:paraId="2C73365F" w14:textId="77777777" w:rsidR="00EF1540" w:rsidRPr="00074F5F" w:rsidRDefault="00EF1540" w:rsidP="00C921AC">
            <w:pPr>
              <w:autoSpaceDE w:val="0"/>
              <w:autoSpaceDN w:val="0"/>
              <w:adjustRightInd w:val="0"/>
              <w:jc w:val="both"/>
              <w:rPr>
                <w:rFonts w:ascii="Times New Roman" w:hAnsi="Times New Roman" w:cs="Times New Roman"/>
              </w:rPr>
            </w:pPr>
          </w:p>
          <w:p w14:paraId="5AF9A849" w14:textId="77777777" w:rsidR="00EF1540" w:rsidRPr="00074F5F" w:rsidRDefault="00EF1540" w:rsidP="00C921AC">
            <w:pPr>
              <w:autoSpaceDE w:val="0"/>
              <w:autoSpaceDN w:val="0"/>
              <w:adjustRightInd w:val="0"/>
              <w:jc w:val="both"/>
              <w:rPr>
                <w:rFonts w:ascii="Times New Roman" w:hAnsi="Times New Roman" w:cs="Times New Roman"/>
              </w:rPr>
            </w:pPr>
          </w:p>
          <w:p w14:paraId="36B9E731"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les particularités des autorisations de Type 2 (durées non limitées) par rapport aux autorisations de Type 1 (transports limités à 8 heures) :</w:t>
            </w:r>
          </w:p>
          <w:p w14:paraId="14E70125" w14:textId="77777777" w:rsidR="00EF1540" w:rsidRPr="00074F5F" w:rsidRDefault="00EF1540" w:rsidP="00C921AC">
            <w:pPr>
              <w:autoSpaceDE w:val="0"/>
              <w:autoSpaceDN w:val="0"/>
              <w:adjustRightInd w:val="0"/>
              <w:jc w:val="both"/>
              <w:rPr>
                <w:rFonts w:ascii="Times New Roman" w:hAnsi="Times New Roman" w:cs="Times New Roman"/>
              </w:rPr>
            </w:pPr>
          </w:p>
          <w:p w14:paraId="7D23A0B6" w14:textId="77777777" w:rsidR="00EF1540" w:rsidRPr="00074F5F" w:rsidRDefault="00EF1540" w:rsidP="00C921AC">
            <w:pPr>
              <w:pStyle w:val="Paragraphedeliste"/>
              <w:autoSpaceDE w:val="0"/>
              <w:autoSpaceDN w:val="0"/>
              <w:adjustRightInd w:val="0"/>
              <w:ind w:left="0"/>
              <w:rPr>
                <w:rFonts w:ascii="Times New Roman" w:hAnsi="Times New Roman" w:cs="Times New Roman"/>
              </w:rPr>
            </w:pPr>
            <w:r w:rsidRPr="00074F5F">
              <w:rPr>
                <w:rFonts w:ascii="Times New Roman" w:hAnsi="Times New Roman" w:cs="Times New Roman"/>
              </w:rPr>
              <w:t xml:space="preserve">- plans d’urgence, </w:t>
            </w:r>
          </w:p>
          <w:p w14:paraId="5AD94FC4"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traçabilité des déplacements des véhicules.</w:t>
            </w:r>
          </w:p>
          <w:p w14:paraId="5DD5F089" w14:textId="77777777" w:rsidR="00EF1540" w:rsidRPr="00074F5F" w:rsidRDefault="00EF1540" w:rsidP="00C921AC">
            <w:pPr>
              <w:autoSpaceDE w:val="0"/>
              <w:autoSpaceDN w:val="0"/>
              <w:adjustRightInd w:val="0"/>
              <w:jc w:val="both"/>
              <w:rPr>
                <w:rFonts w:ascii="Times New Roman" w:hAnsi="Times New Roman" w:cs="Times New Roman"/>
              </w:rPr>
            </w:pPr>
          </w:p>
          <w:p w14:paraId="7379ABE8" w14:textId="77777777" w:rsidR="00EF1540" w:rsidRPr="00074F5F" w:rsidRDefault="00EF1540" w:rsidP="00C921AC">
            <w:pPr>
              <w:spacing w:line="288" w:lineRule="auto"/>
              <w:jc w:val="both"/>
              <w:rPr>
                <w:rFonts w:ascii="Times New Roman" w:hAnsi="Times New Roman" w:cs="Times New Roman"/>
              </w:rPr>
            </w:pPr>
            <w:r w:rsidRPr="00074F5F">
              <w:rPr>
                <w:rFonts w:ascii="Times New Roman" w:hAnsi="Times New Roman" w:cs="Times New Roman"/>
              </w:rPr>
              <w:t>Reconnaitre le certificat d’agrément de véhicule nécessaire à bord pour les transports de longue durée.</w:t>
            </w:r>
          </w:p>
          <w:p w14:paraId="1DC4D1F4" w14:textId="77777777" w:rsidR="00EF1540" w:rsidRPr="00074F5F" w:rsidRDefault="00EF1540" w:rsidP="00C921AC">
            <w:pPr>
              <w:spacing w:line="288" w:lineRule="auto"/>
              <w:jc w:val="both"/>
              <w:rPr>
                <w:rFonts w:ascii="Times New Roman" w:hAnsi="Times New Roman" w:cs="Times New Roman"/>
              </w:rPr>
            </w:pPr>
            <w:r w:rsidRPr="00074F5F">
              <w:rPr>
                <w:rFonts w:ascii="Times New Roman" w:hAnsi="Times New Roman" w:cs="Times New Roman"/>
              </w:rPr>
              <w:t>Connaitre les conditions de dérogation.</w:t>
            </w:r>
          </w:p>
          <w:p w14:paraId="22B73C0F" w14:textId="77777777" w:rsidR="00EF1540" w:rsidRPr="00074F5F" w:rsidRDefault="00EF1540" w:rsidP="00C921AC">
            <w:pPr>
              <w:autoSpaceDE w:val="0"/>
              <w:autoSpaceDN w:val="0"/>
              <w:adjustRightInd w:val="0"/>
              <w:jc w:val="both"/>
              <w:rPr>
                <w:rFonts w:ascii="Times New Roman" w:hAnsi="Times New Roman" w:cs="Times New Roman"/>
              </w:rPr>
            </w:pPr>
          </w:p>
          <w:p w14:paraId="6A87CAB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Connaitre l’existence d’autres documents liés au transport des animaux (ex. identification : chiens, chats, furets, camélidés, …) (ex. certificats sanitaires aux exchanges/exports)</w:t>
            </w:r>
          </w:p>
        </w:tc>
        <w:tc>
          <w:tcPr>
            <w:tcW w:w="2408" w:type="dxa"/>
          </w:tcPr>
          <w:p w14:paraId="7677A776" w14:textId="77777777" w:rsidR="00EF1540" w:rsidRPr="00074F5F" w:rsidRDefault="00EF1540" w:rsidP="00C921AC">
            <w:pPr>
              <w:autoSpaceDE w:val="0"/>
              <w:autoSpaceDN w:val="0"/>
              <w:adjustRightInd w:val="0"/>
              <w:jc w:val="both"/>
              <w:rPr>
                <w:rFonts w:ascii="Times New Roman" w:hAnsi="Times New Roman" w:cs="Times New Roman"/>
              </w:rPr>
            </w:pPr>
          </w:p>
          <w:p w14:paraId="67605ECA" w14:textId="77777777" w:rsidR="00EF1540" w:rsidRPr="00074F5F" w:rsidRDefault="00EF1540" w:rsidP="00C921AC">
            <w:pPr>
              <w:autoSpaceDE w:val="0"/>
              <w:autoSpaceDN w:val="0"/>
              <w:adjustRightInd w:val="0"/>
              <w:jc w:val="both"/>
              <w:rPr>
                <w:rFonts w:ascii="Times New Roman" w:hAnsi="Times New Roman" w:cs="Times New Roman"/>
              </w:rPr>
            </w:pPr>
          </w:p>
          <w:p w14:paraId="77214E36" w14:textId="77777777" w:rsidR="00EF1540" w:rsidRPr="00074F5F" w:rsidRDefault="00EF1540" w:rsidP="00C921AC">
            <w:pPr>
              <w:autoSpaceDE w:val="0"/>
              <w:autoSpaceDN w:val="0"/>
              <w:adjustRightInd w:val="0"/>
              <w:jc w:val="both"/>
              <w:rPr>
                <w:rFonts w:ascii="Times New Roman" w:hAnsi="Times New Roman" w:cs="Times New Roman"/>
              </w:rPr>
            </w:pPr>
          </w:p>
          <w:p w14:paraId="53C25DDC" w14:textId="77777777" w:rsidR="00EF1540" w:rsidRPr="00074F5F" w:rsidRDefault="00EF1540" w:rsidP="00C921AC">
            <w:pPr>
              <w:autoSpaceDE w:val="0"/>
              <w:autoSpaceDN w:val="0"/>
              <w:adjustRightInd w:val="0"/>
              <w:jc w:val="both"/>
              <w:rPr>
                <w:rFonts w:ascii="Times New Roman" w:hAnsi="Times New Roman" w:cs="Times New Roman"/>
              </w:rPr>
            </w:pPr>
          </w:p>
          <w:p w14:paraId="62979EA8" w14:textId="77777777" w:rsidR="00EF1540" w:rsidRPr="00074F5F" w:rsidRDefault="00EF1540" w:rsidP="00C921AC">
            <w:pPr>
              <w:autoSpaceDE w:val="0"/>
              <w:autoSpaceDN w:val="0"/>
              <w:adjustRightInd w:val="0"/>
              <w:jc w:val="both"/>
              <w:rPr>
                <w:rFonts w:ascii="Times New Roman" w:hAnsi="Times New Roman" w:cs="Times New Roman"/>
              </w:rPr>
            </w:pPr>
          </w:p>
          <w:p w14:paraId="6DAE75C9"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4</w:t>
            </w:r>
          </w:p>
          <w:p w14:paraId="58E9894B" w14:textId="77777777" w:rsidR="00EF1540" w:rsidRPr="00074F5F" w:rsidRDefault="00EF1540" w:rsidP="00C921AC">
            <w:pPr>
              <w:autoSpaceDE w:val="0"/>
              <w:autoSpaceDN w:val="0"/>
              <w:adjustRightInd w:val="0"/>
              <w:jc w:val="both"/>
              <w:rPr>
                <w:rFonts w:ascii="Times New Roman" w:hAnsi="Times New Roman" w:cs="Times New Roman"/>
              </w:rPr>
            </w:pPr>
          </w:p>
          <w:p w14:paraId="1244E408" w14:textId="77777777" w:rsidR="00EF1540" w:rsidRPr="00074F5F" w:rsidRDefault="00EF1540" w:rsidP="00C921AC">
            <w:pPr>
              <w:autoSpaceDE w:val="0"/>
              <w:autoSpaceDN w:val="0"/>
              <w:adjustRightInd w:val="0"/>
              <w:jc w:val="both"/>
              <w:rPr>
                <w:rFonts w:ascii="Times New Roman" w:hAnsi="Times New Roman" w:cs="Times New Roman"/>
              </w:rPr>
            </w:pPr>
          </w:p>
          <w:p w14:paraId="77ECBBF4" w14:textId="77777777" w:rsidR="00EF1540" w:rsidRPr="00074F5F" w:rsidRDefault="00EF1540" w:rsidP="00C921AC">
            <w:pPr>
              <w:autoSpaceDE w:val="0"/>
              <w:autoSpaceDN w:val="0"/>
              <w:adjustRightInd w:val="0"/>
              <w:jc w:val="both"/>
              <w:rPr>
                <w:rFonts w:ascii="Times New Roman" w:hAnsi="Times New Roman" w:cs="Times New Roman"/>
              </w:rPr>
            </w:pPr>
          </w:p>
          <w:p w14:paraId="4FF3708F" w14:textId="77777777" w:rsidR="00EF1540" w:rsidRPr="00074F5F" w:rsidRDefault="00EF1540" w:rsidP="00C921AC">
            <w:pPr>
              <w:autoSpaceDE w:val="0"/>
              <w:autoSpaceDN w:val="0"/>
              <w:adjustRightInd w:val="0"/>
              <w:jc w:val="both"/>
              <w:rPr>
                <w:rFonts w:ascii="Times New Roman" w:hAnsi="Times New Roman" w:cs="Times New Roman"/>
              </w:rPr>
            </w:pPr>
          </w:p>
          <w:p w14:paraId="4931ED99" w14:textId="77777777" w:rsidR="00EF1540" w:rsidRPr="00074F5F" w:rsidRDefault="00EF1540" w:rsidP="00C921AC">
            <w:pPr>
              <w:autoSpaceDE w:val="0"/>
              <w:autoSpaceDN w:val="0"/>
              <w:adjustRightInd w:val="0"/>
              <w:jc w:val="both"/>
              <w:rPr>
                <w:rFonts w:ascii="Times New Roman" w:hAnsi="Times New Roman" w:cs="Times New Roman"/>
              </w:rPr>
            </w:pPr>
          </w:p>
          <w:p w14:paraId="1B74E3A5" w14:textId="77777777" w:rsidR="00EF1540" w:rsidRPr="00074F5F" w:rsidRDefault="00EF1540" w:rsidP="00C921AC">
            <w:pPr>
              <w:autoSpaceDE w:val="0"/>
              <w:autoSpaceDN w:val="0"/>
              <w:adjustRightInd w:val="0"/>
              <w:jc w:val="both"/>
              <w:rPr>
                <w:rFonts w:ascii="Times New Roman" w:hAnsi="Times New Roman" w:cs="Times New Roman"/>
              </w:rPr>
            </w:pPr>
          </w:p>
          <w:p w14:paraId="6E4DFB58"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Annexe I chapitre II point 1.3</w:t>
            </w:r>
          </w:p>
          <w:p w14:paraId="40B046F8" w14:textId="77777777" w:rsidR="00EF1540" w:rsidRPr="00074F5F" w:rsidRDefault="00EF1540" w:rsidP="00C921AC">
            <w:pPr>
              <w:autoSpaceDE w:val="0"/>
              <w:autoSpaceDN w:val="0"/>
              <w:adjustRightInd w:val="0"/>
              <w:jc w:val="both"/>
              <w:rPr>
                <w:rFonts w:ascii="Times New Roman" w:hAnsi="Times New Roman" w:cs="Times New Roman"/>
              </w:rPr>
            </w:pPr>
          </w:p>
          <w:p w14:paraId="459F766E" w14:textId="77777777" w:rsidR="00EF1540" w:rsidRPr="00074F5F" w:rsidRDefault="00EF1540" w:rsidP="00C921AC">
            <w:pPr>
              <w:autoSpaceDE w:val="0"/>
              <w:autoSpaceDN w:val="0"/>
              <w:adjustRightInd w:val="0"/>
              <w:jc w:val="both"/>
              <w:rPr>
                <w:rFonts w:ascii="Times New Roman" w:hAnsi="Times New Roman" w:cs="Times New Roman"/>
              </w:rPr>
            </w:pPr>
          </w:p>
          <w:p w14:paraId="118F27BD" w14:textId="77777777" w:rsidR="00EF1540" w:rsidRPr="00074F5F" w:rsidRDefault="00EF1540" w:rsidP="00C921AC">
            <w:pPr>
              <w:autoSpaceDE w:val="0"/>
              <w:autoSpaceDN w:val="0"/>
              <w:adjustRightInd w:val="0"/>
              <w:jc w:val="both"/>
              <w:rPr>
                <w:rFonts w:ascii="Times New Roman" w:hAnsi="Times New Roman" w:cs="Times New Roman"/>
              </w:rPr>
            </w:pPr>
          </w:p>
          <w:p w14:paraId="3BF445F7" w14:textId="77777777" w:rsidR="00EF1540" w:rsidRPr="00074F5F" w:rsidRDefault="00EF1540" w:rsidP="00C921AC">
            <w:pPr>
              <w:autoSpaceDE w:val="0"/>
              <w:autoSpaceDN w:val="0"/>
              <w:adjustRightInd w:val="0"/>
              <w:jc w:val="both"/>
              <w:rPr>
                <w:rFonts w:ascii="Times New Roman" w:hAnsi="Times New Roman" w:cs="Times New Roman"/>
              </w:rPr>
            </w:pPr>
          </w:p>
          <w:p w14:paraId="252CF97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6.1 (dernière phrase)</w:t>
            </w:r>
          </w:p>
          <w:p w14:paraId="4969F5F5"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Annexe III Chapitres I et II</w:t>
            </w:r>
          </w:p>
          <w:p w14:paraId="010DA1A8"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6 point 7</w:t>
            </w:r>
          </w:p>
          <w:p w14:paraId="02FF61DB"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Site « Mes démarches » (transporteur, véhicule)</w:t>
            </w:r>
          </w:p>
          <w:p w14:paraId="1A59CE67" w14:textId="77777777" w:rsidR="00EF1540" w:rsidRPr="00074F5F" w:rsidRDefault="00EF1540" w:rsidP="00C921AC">
            <w:pPr>
              <w:autoSpaceDE w:val="0"/>
              <w:autoSpaceDN w:val="0"/>
              <w:adjustRightInd w:val="0"/>
              <w:jc w:val="both"/>
              <w:rPr>
                <w:rFonts w:ascii="Times New Roman" w:hAnsi="Times New Roman" w:cs="Times New Roman"/>
              </w:rPr>
            </w:pPr>
          </w:p>
          <w:p w14:paraId="024FFB1B"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10 (dernière phrase)</w:t>
            </w:r>
          </w:p>
          <w:p w14:paraId="5160F00B"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11.3 (dernière phrase)</w:t>
            </w:r>
          </w:p>
          <w:p w14:paraId="0EE5C528" w14:textId="77777777" w:rsidR="00EF1540" w:rsidRPr="00074F5F" w:rsidRDefault="00EF1540" w:rsidP="00C921AC">
            <w:pPr>
              <w:autoSpaceDE w:val="0"/>
              <w:autoSpaceDN w:val="0"/>
              <w:adjustRightInd w:val="0"/>
              <w:jc w:val="both"/>
              <w:rPr>
                <w:rFonts w:ascii="Times New Roman" w:hAnsi="Times New Roman" w:cs="Times New Roman"/>
              </w:rPr>
            </w:pPr>
          </w:p>
          <w:p w14:paraId="1FC95897" w14:textId="77777777" w:rsidR="00EF1540" w:rsidRPr="00074F5F" w:rsidRDefault="00EF1540" w:rsidP="00C921AC">
            <w:pPr>
              <w:autoSpaceDE w:val="0"/>
              <w:autoSpaceDN w:val="0"/>
              <w:adjustRightInd w:val="0"/>
              <w:jc w:val="both"/>
              <w:rPr>
                <w:rFonts w:ascii="Times New Roman" w:hAnsi="Times New Roman" w:cs="Times New Roman"/>
              </w:rPr>
            </w:pPr>
          </w:p>
          <w:p w14:paraId="0A585028" w14:textId="77777777" w:rsidR="00EF1540" w:rsidRPr="00074F5F" w:rsidRDefault="00EF1540" w:rsidP="00C921AC">
            <w:pPr>
              <w:autoSpaceDE w:val="0"/>
              <w:autoSpaceDN w:val="0"/>
              <w:adjustRightInd w:val="0"/>
              <w:jc w:val="both"/>
              <w:rPr>
                <w:rFonts w:ascii="Times New Roman" w:hAnsi="Times New Roman" w:cs="Times New Roman"/>
              </w:rPr>
            </w:pPr>
          </w:p>
          <w:p w14:paraId="7907C3F4" w14:textId="77777777" w:rsidR="00EF1540" w:rsidRPr="00074F5F" w:rsidRDefault="00EF1540" w:rsidP="00C921AC">
            <w:pPr>
              <w:autoSpaceDE w:val="0"/>
              <w:autoSpaceDN w:val="0"/>
              <w:adjustRightInd w:val="0"/>
              <w:jc w:val="both"/>
              <w:rPr>
                <w:rFonts w:ascii="Times New Roman" w:hAnsi="Times New Roman" w:cs="Times New Roman"/>
              </w:rPr>
            </w:pPr>
          </w:p>
          <w:p w14:paraId="39F55509" w14:textId="77777777" w:rsidR="00EF1540" w:rsidRPr="00074F5F" w:rsidRDefault="00EF1540" w:rsidP="00C921AC">
            <w:pPr>
              <w:autoSpaceDE w:val="0"/>
              <w:autoSpaceDN w:val="0"/>
              <w:adjustRightInd w:val="0"/>
              <w:jc w:val="both"/>
              <w:rPr>
                <w:rFonts w:ascii="Times New Roman" w:hAnsi="Times New Roman" w:cs="Times New Roman"/>
              </w:rPr>
            </w:pPr>
          </w:p>
          <w:p w14:paraId="13CC1B9B"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 11 points 1b(iii) et 1b(iv)</w:t>
            </w:r>
            <w:r w:rsidRPr="00074F5F">
              <w:rPr>
                <w:rFonts w:ascii="Times New Roman" w:hAnsi="Times New Roman" w:cs="Times New Roman"/>
              </w:rPr>
              <w:br/>
              <w:t>Annexe III Chapitre II</w:t>
            </w:r>
          </w:p>
          <w:p w14:paraId="184BBAEA" w14:textId="77777777" w:rsidR="00EF1540" w:rsidRPr="00074F5F" w:rsidRDefault="00EF1540" w:rsidP="00C921AC">
            <w:pPr>
              <w:autoSpaceDE w:val="0"/>
              <w:autoSpaceDN w:val="0"/>
              <w:adjustRightInd w:val="0"/>
              <w:jc w:val="both"/>
              <w:rPr>
                <w:rFonts w:ascii="Times New Roman" w:hAnsi="Times New Roman" w:cs="Times New Roman"/>
              </w:rPr>
            </w:pPr>
          </w:p>
          <w:p w14:paraId="2C4E5FED" w14:textId="77777777" w:rsidR="00EF1540" w:rsidRPr="00074F5F" w:rsidRDefault="00EF1540" w:rsidP="00C921AC">
            <w:pPr>
              <w:autoSpaceDE w:val="0"/>
              <w:autoSpaceDN w:val="0"/>
              <w:adjustRightInd w:val="0"/>
              <w:jc w:val="both"/>
              <w:rPr>
                <w:rFonts w:ascii="Times New Roman" w:hAnsi="Times New Roman" w:cs="Times New Roman"/>
              </w:rPr>
            </w:pPr>
          </w:p>
          <w:p w14:paraId="55C2D46C"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7.1</w:t>
            </w:r>
          </w:p>
          <w:p w14:paraId="2E5C1E75"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6.8 (dernière phrase)</w:t>
            </w:r>
          </w:p>
          <w:p w14:paraId="1F094593"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Annexe III chapitre IV</w:t>
            </w:r>
          </w:p>
          <w:p w14:paraId="41BECE6D"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18 point 4</w:t>
            </w:r>
          </w:p>
        </w:tc>
        <w:tc>
          <w:tcPr>
            <w:tcW w:w="1323" w:type="dxa"/>
          </w:tcPr>
          <w:p w14:paraId="50020403" w14:textId="77777777" w:rsidR="00EF1540" w:rsidRPr="00074F5F" w:rsidRDefault="00EF1540" w:rsidP="00C921AC">
            <w:pPr>
              <w:autoSpaceDE w:val="0"/>
              <w:autoSpaceDN w:val="0"/>
              <w:adjustRightInd w:val="0"/>
              <w:jc w:val="both"/>
              <w:rPr>
                <w:rFonts w:ascii="Times New Roman" w:hAnsi="Times New Roman" w:cs="Times New Roman"/>
              </w:rPr>
            </w:pPr>
          </w:p>
        </w:tc>
        <w:tc>
          <w:tcPr>
            <w:tcW w:w="4213" w:type="dxa"/>
          </w:tcPr>
          <w:p w14:paraId="7860CDD0" w14:textId="77777777" w:rsidR="00EF1540" w:rsidRPr="00074F5F" w:rsidRDefault="00EF1540" w:rsidP="00C921AC">
            <w:pPr>
              <w:autoSpaceDE w:val="0"/>
              <w:autoSpaceDN w:val="0"/>
              <w:adjustRightInd w:val="0"/>
              <w:jc w:val="both"/>
              <w:rPr>
                <w:rFonts w:ascii="Times New Roman" w:hAnsi="Times New Roman" w:cs="Times New Roman"/>
                <w:color w:val="ED7D31" w:themeColor="accent2"/>
              </w:rPr>
            </w:pPr>
          </w:p>
        </w:tc>
      </w:tr>
      <w:tr w:rsidR="00EF1540" w:rsidRPr="00074F5F" w14:paraId="40276F6A" w14:textId="77777777" w:rsidTr="00EF1540">
        <w:tc>
          <w:tcPr>
            <w:tcW w:w="2795" w:type="dxa"/>
          </w:tcPr>
          <w:p w14:paraId="771CE315"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H-3 Obligations et responsabilités des opérateurs du transport</w:t>
            </w:r>
          </w:p>
        </w:tc>
        <w:tc>
          <w:tcPr>
            <w:tcW w:w="3431" w:type="dxa"/>
          </w:tcPr>
          <w:p w14:paraId="2A4092DE"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Définir les obligations respectives des conducteurs/convoyeurs, du transporteur, et des détenteurs aux différentes étapes du voyage.</w:t>
            </w:r>
          </w:p>
          <w:p w14:paraId="0A4F1A68"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Comprendre l’incidence de conditions météorologiques sur l’organisation d’un voyage (ex. report, adaptation des densités).</w:t>
            </w:r>
          </w:p>
        </w:tc>
        <w:tc>
          <w:tcPr>
            <w:tcW w:w="2408" w:type="dxa"/>
          </w:tcPr>
          <w:p w14:paraId="17B4AD66"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3</w:t>
            </w:r>
          </w:p>
          <w:p w14:paraId="096CDC94"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5</w:t>
            </w:r>
          </w:p>
          <w:p w14:paraId="3056C7EC"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Articles 8 (point 1)</w:t>
            </w:r>
          </w:p>
        </w:tc>
        <w:tc>
          <w:tcPr>
            <w:tcW w:w="1323" w:type="dxa"/>
          </w:tcPr>
          <w:p w14:paraId="0C407E62" w14:textId="77777777" w:rsidR="00EF1540" w:rsidRPr="00074F5F" w:rsidRDefault="00EF1540" w:rsidP="00C921AC">
            <w:pPr>
              <w:autoSpaceDE w:val="0"/>
              <w:autoSpaceDN w:val="0"/>
              <w:adjustRightInd w:val="0"/>
              <w:jc w:val="both"/>
              <w:rPr>
                <w:rFonts w:ascii="Times New Roman" w:hAnsi="Times New Roman" w:cs="Times New Roman"/>
                <w:color w:val="FF0000"/>
              </w:rPr>
            </w:pPr>
          </w:p>
        </w:tc>
        <w:tc>
          <w:tcPr>
            <w:tcW w:w="4213" w:type="dxa"/>
          </w:tcPr>
          <w:p w14:paraId="213D1A52" w14:textId="77777777" w:rsidR="00EF1540" w:rsidRPr="00074F5F" w:rsidRDefault="00EF1540" w:rsidP="00C921AC">
            <w:pPr>
              <w:autoSpaceDE w:val="0"/>
              <w:autoSpaceDN w:val="0"/>
              <w:adjustRightInd w:val="0"/>
              <w:jc w:val="both"/>
              <w:rPr>
                <w:rFonts w:ascii="Times New Roman" w:hAnsi="Times New Roman" w:cs="Times New Roman"/>
              </w:rPr>
            </w:pPr>
          </w:p>
        </w:tc>
      </w:tr>
      <w:tr w:rsidR="00EF1540" w:rsidRPr="00074F5F" w14:paraId="0074CFC2" w14:textId="77777777" w:rsidTr="00EF1540">
        <w:tc>
          <w:tcPr>
            <w:tcW w:w="2795" w:type="dxa"/>
          </w:tcPr>
          <w:p w14:paraId="43EA151E" w14:textId="77777777" w:rsidR="00EF1540" w:rsidRPr="00074F5F" w:rsidRDefault="00EF1540" w:rsidP="00C921AC">
            <w:pPr>
              <w:autoSpaceDE w:val="0"/>
              <w:autoSpaceDN w:val="0"/>
              <w:adjustRightInd w:val="0"/>
              <w:jc w:val="both"/>
              <w:rPr>
                <w:rFonts w:ascii="Times New Roman" w:hAnsi="Times New Roman" w:cs="Times New Roman"/>
                <w:b/>
                <w:bCs/>
              </w:rPr>
            </w:pPr>
            <w:r w:rsidRPr="00074F5F">
              <w:rPr>
                <w:rFonts w:ascii="Times New Roman" w:hAnsi="Times New Roman" w:cs="Times New Roman"/>
                <w:b/>
                <w:bCs/>
              </w:rPr>
              <w:t>H-4 Manquements et sanctions</w:t>
            </w:r>
          </w:p>
          <w:p w14:paraId="0638F10D" w14:textId="77777777" w:rsidR="00EF1540" w:rsidRPr="00074F5F" w:rsidRDefault="00EF1540" w:rsidP="00C921AC">
            <w:pPr>
              <w:autoSpaceDE w:val="0"/>
              <w:autoSpaceDN w:val="0"/>
              <w:adjustRightInd w:val="0"/>
              <w:jc w:val="both"/>
              <w:rPr>
                <w:rFonts w:ascii="Times New Roman" w:hAnsi="Times New Roman" w:cs="Times New Roman"/>
              </w:rPr>
            </w:pPr>
          </w:p>
        </w:tc>
        <w:tc>
          <w:tcPr>
            <w:tcW w:w="3431" w:type="dxa"/>
          </w:tcPr>
          <w:p w14:paraId="51842855"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Citer des dispositions administratives (suspensions, retraits) et des sanctions pénales (PV) pouvant être prises à l'encontre des conducteurs et transporteurs.</w:t>
            </w:r>
          </w:p>
        </w:tc>
        <w:tc>
          <w:tcPr>
            <w:tcW w:w="2408" w:type="dxa"/>
          </w:tcPr>
          <w:p w14:paraId="560C2FF3"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Article 26 points 4b et 5</w:t>
            </w:r>
          </w:p>
          <w:p w14:paraId="2C986CC6" w14:textId="77777777" w:rsidR="00EF1540" w:rsidRPr="00074F5F" w:rsidRDefault="00EF1540" w:rsidP="00C921AC">
            <w:pPr>
              <w:autoSpaceDE w:val="0"/>
              <w:autoSpaceDN w:val="0"/>
              <w:adjustRightInd w:val="0"/>
              <w:jc w:val="both"/>
              <w:rPr>
                <w:rFonts w:ascii="Times New Roman" w:hAnsi="Times New Roman" w:cs="Times New Roman"/>
              </w:rPr>
            </w:pPr>
          </w:p>
          <w:p w14:paraId="6E91A631"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 xml:space="preserve">Code Rural et de la Pêche Maritime : </w:t>
            </w:r>
          </w:p>
          <w:p w14:paraId="64A1A3D4"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 L.215-11 et 13 (délits),</w:t>
            </w:r>
          </w:p>
          <w:p w14:paraId="2816E9F0"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Art R.215-6 et 7 (contraventions)</w:t>
            </w:r>
          </w:p>
          <w:p w14:paraId="12196193" w14:textId="77777777" w:rsidR="00EF1540" w:rsidRPr="00074F5F" w:rsidRDefault="00EF1540" w:rsidP="00C921AC">
            <w:pPr>
              <w:autoSpaceDE w:val="0"/>
              <w:autoSpaceDN w:val="0"/>
              <w:adjustRightInd w:val="0"/>
              <w:jc w:val="both"/>
              <w:rPr>
                <w:rFonts w:ascii="Times New Roman" w:hAnsi="Times New Roman" w:cs="Times New Roman"/>
              </w:rPr>
            </w:pPr>
          </w:p>
          <w:p w14:paraId="72C0FF85"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Code pénal : Article R.521-1</w:t>
            </w:r>
          </w:p>
        </w:tc>
        <w:tc>
          <w:tcPr>
            <w:tcW w:w="1323" w:type="dxa"/>
          </w:tcPr>
          <w:p w14:paraId="71177737" w14:textId="77777777" w:rsidR="00EF1540" w:rsidRPr="00074F5F" w:rsidRDefault="00EF1540" w:rsidP="00C921AC">
            <w:pPr>
              <w:autoSpaceDE w:val="0"/>
              <w:autoSpaceDN w:val="0"/>
              <w:adjustRightInd w:val="0"/>
              <w:jc w:val="both"/>
              <w:rPr>
                <w:rFonts w:ascii="Times New Roman" w:hAnsi="Times New Roman" w:cs="Times New Roman"/>
              </w:rPr>
            </w:pPr>
          </w:p>
        </w:tc>
        <w:tc>
          <w:tcPr>
            <w:tcW w:w="4213" w:type="dxa"/>
          </w:tcPr>
          <w:p w14:paraId="2C457A62" w14:textId="77777777" w:rsidR="00EF1540" w:rsidRPr="00074F5F" w:rsidRDefault="00EF1540" w:rsidP="00C921AC">
            <w:pPr>
              <w:autoSpaceDE w:val="0"/>
              <w:autoSpaceDN w:val="0"/>
              <w:adjustRightInd w:val="0"/>
              <w:jc w:val="both"/>
              <w:rPr>
                <w:rFonts w:ascii="Times New Roman" w:hAnsi="Times New Roman" w:cs="Times New Roman"/>
              </w:rPr>
            </w:pPr>
          </w:p>
        </w:tc>
      </w:tr>
    </w:tbl>
    <w:p w14:paraId="1C52E3E6" w14:textId="77777777" w:rsidR="00EF1540" w:rsidRPr="00074F5F" w:rsidRDefault="00EF1540" w:rsidP="00EF1540">
      <w:pPr>
        <w:autoSpaceDE w:val="0"/>
        <w:autoSpaceDN w:val="0"/>
        <w:adjustRightInd w:val="0"/>
        <w:spacing w:after="0" w:line="240" w:lineRule="auto"/>
        <w:jc w:val="both"/>
        <w:rPr>
          <w:rFonts w:ascii="Times New Roman" w:hAnsi="Times New Roman" w:cs="Times New Roman"/>
        </w:rPr>
      </w:pPr>
    </w:p>
    <w:p w14:paraId="32FDBEA8" w14:textId="77777777" w:rsidR="00EF1540" w:rsidRPr="00074F5F" w:rsidRDefault="00EF1540" w:rsidP="00EF1540">
      <w:pPr>
        <w:pStyle w:val="Paragraphedeliste"/>
        <w:autoSpaceDE w:val="0"/>
        <w:autoSpaceDN w:val="0"/>
        <w:adjustRightInd w:val="0"/>
        <w:spacing w:after="0" w:line="240" w:lineRule="auto"/>
        <w:jc w:val="both"/>
        <w:rPr>
          <w:rFonts w:ascii="Times New Roman" w:hAnsi="Times New Roman" w:cs="Times New Roman"/>
          <w:b/>
          <w:bCs/>
        </w:rPr>
      </w:pPr>
      <w:r w:rsidRPr="00074F5F">
        <w:rPr>
          <w:rFonts w:ascii="Times New Roman" w:hAnsi="Times New Roman" w:cs="Times New Roman"/>
          <w:b/>
          <w:bCs/>
        </w:rPr>
        <w:t>Partage d’expérience</w:t>
      </w:r>
    </w:p>
    <w:p w14:paraId="4B87F8AD" w14:textId="77777777" w:rsidR="00EF1540" w:rsidRPr="00074F5F" w:rsidRDefault="00EF1540" w:rsidP="00EF1540">
      <w:pPr>
        <w:pStyle w:val="Paragraphedeliste"/>
        <w:autoSpaceDE w:val="0"/>
        <w:autoSpaceDN w:val="0"/>
        <w:adjustRightInd w:val="0"/>
        <w:spacing w:after="0" w:line="240" w:lineRule="auto"/>
        <w:jc w:val="both"/>
        <w:rPr>
          <w:rFonts w:ascii="Times New Roman" w:hAnsi="Times New Roman" w:cs="Times New Roman"/>
          <w:b/>
          <w:bCs/>
        </w:rPr>
      </w:pPr>
    </w:p>
    <w:tbl>
      <w:tblPr>
        <w:tblStyle w:val="Grilledutableau"/>
        <w:tblW w:w="14170" w:type="dxa"/>
        <w:tblLook w:val="04A0" w:firstRow="1" w:lastRow="0" w:firstColumn="1" w:lastColumn="0" w:noHBand="0" w:noVBand="1"/>
      </w:tblPr>
      <w:tblGrid>
        <w:gridCol w:w="2795"/>
        <w:gridCol w:w="3430"/>
        <w:gridCol w:w="2408"/>
        <w:gridCol w:w="1323"/>
        <w:gridCol w:w="4214"/>
      </w:tblGrid>
      <w:tr w:rsidR="00EF1540" w:rsidRPr="00074F5F" w14:paraId="7F575D77" w14:textId="77777777" w:rsidTr="00EF1540">
        <w:tc>
          <w:tcPr>
            <w:tcW w:w="2795" w:type="dxa"/>
          </w:tcPr>
          <w:p w14:paraId="3A5BEB8A" w14:textId="77777777" w:rsidR="00EF1540" w:rsidRPr="00074F5F" w:rsidRDefault="00EF1540" w:rsidP="00C921AC">
            <w:pPr>
              <w:jc w:val="center"/>
              <w:rPr>
                <w:rFonts w:ascii="Times New Roman" w:hAnsi="Times New Roman" w:cs="Times New Roman"/>
              </w:rPr>
            </w:pPr>
            <w:r w:rsidRPr="00074F5F">
              <w:rPr>
                <w:rFonts w:ascii="Times New Roman" w:hAnsi="Times New Roman" w:cs="Times New Roman"/>
                <w:b/>
                <w:sz w:val="24"/>
                <w:szCs w:val="24"/>
              </w:rPr>
              <w:t>Thématique</w:t>
            </w:r>
          </w:p>
        </w:tc>
        <w:tc>
          <w:tcPr>
            <w:tcW w:w="3430" w:type="dxa"/>
          </w:tcPr>
          <w:p w14:paraId="7367D177" w14:textId="77777777" w:rsidR="00EF1540" w:rsidRPr="00074F5F" w:rsidRDefault="00EF1540" w:rsidP="00C921AC">
            <w:pPr>
              <w:jc w:val="center"/>
              <w:rPr>
                <w:rFonts w:ascii="Times New Roman" w:hAnsi="Times New Roman" w:cs="Times New Roman"/>
              </w:rPr>
            </w:pPr>
            <w:r w:rsidRPr="00074F5F">
              <w:rPr>
                <w:rFonts w:ascii="Times New Roman" w:hAnsi="Times New Roman" w:cs="Times New Roman"/>
                <w:b/>
                <w:sz w:val="24"/>
                <w:szCs w:val="24"/>
              </w:rPr>
              <w:t>Attendu minimal</w:t>
            </w:r>
          </w:p>
        </w:tc>
        <w:tc>
          <w:tcPr>
            <w:tcW w:w="2408" w:type="dxa"/>
          </w:tcPr>
          <w:p w14:paraId="70DBB53E" w14:textId="77777777" w:rsidR="00EF1540" w:rsidRPr="00074F5F" w:rsidRDefault="00EF1540" w:rsidP="00C921AC">
            <w:pPr>
              <w:jc w:val="center"/>
              <w:rPr>
                <w:rFonts w:ascii="Times New Roman" w:hAnsi="Times New Roman" w:cs="Times New Roman"/>
                <w:b/>
                <w:sz w:val="24"/>
                <w:szCs w:val="24"/>
              </w:rPr>
            </w:pPr>
            <w:r w:rsidRPr="00074F5F">
              <w:rPr>
                <w:rFonts w:ascii="Times New Roman" w:hAnsi="Times New Roman" w:cs="Times New Roman"/>
                <w:b/>
                <w:sz w:val="24"/>
                <w:szCs w:val="24"/>
              </w:rPr>
              <w:t>Références réglementaires</w:t>
            </w:r>
          </w:p>
          <w:p w14:paraId="37C504D5" w14:textId="77777777" w:rsidR="00EF1540" w:rsidRPr="00074F5F" w:rsidRDefault="00EF1540" w:rsidP="00C921AC">
            <w:pPr>
              <w:jc w:val="center"/>
              <w:rPr>
                <w:rFonts w:ascii="Times New Roman" w:hAnsi="Times New Roman" w:cs="Times New Roman"/>
              </w:rPr>
            </w:pPr>
            <w:r w:rsidRPr="00074F5F">
              <w:rPr>
                <w:rFonts w:ascii="Times New Roman" w:hAnsi="Times New Roman" w:cs="Times New Roman"/>
                <w:b/>
                <w:sz w:val="24"/>
                <w:szCs w:val="24"/>
              </w:rPr>
              <w:t>Règlement (CE) n°1/2005</w:t>
            </w:r>
          </w:p>
        </w:tc>
        <w:tc>
          <w:tcPr>
            <w:tcW w:w="1323" w:type="dxa"/>
          </w:tcPr>
          <w:p w14:paraId="1C573C38" w14:textId="77777777" w:rsidR="00EF1540" w:rsidRPr="00074F5F" w:rsidRDefault="00EF1540" w:rsidP="00C921AC">
            <w:pPr>
              <w:jc w:val="center"/>
              <w:rPr>
                <w:rFonts w:ascii="Times New Roman" w:hAnsi="Times New Roman" w:cs="Times New Roman"/>
              </w:rPr>
            </w:pPr>
            <w:r w:rsidRPr="00074F5F">
              <w:rPr>
                <w:rFonts w:ascii="Times New Roman" w:hAnsi="Times New Roman" w:cs="Times New Roman"/>
                <w:b/>
                <w:sz w:val="24"/>
                <w:szCs w:val="24"/>
              </w:rPr>
              <w:t>N° de diapositive</w:t>
            </w:r>
          </w:p>
        </w:tc>
        <w:tc>
          <w:tcPr>
            <w:tcW w:w="4214" w:type="dxa"/>
          </w:tcPr>
          <w:p w14:paraId="59ADE5D7" w14:textId="77777777" w:rsidR="00EF1540" w:rsidRPr="00074F5F" w:rsidRDefault="00EF1540" w:rsidP="00C921AC">
            <w:pPr>
              <w:jc w:val="center"/>
              <w:rPr>
                <w:rFonts w:ascii="Times New Roman" w:hAnsi="Times New Roman" w:cs="Times New Roman"/>
              </w:rPr>
            </w:pPr>
            <w:r w:rsidRPr="00074F5F">
              <w:rPr>
                <w:rFonts w:ascii="Times New Roman" w:hAnsi="Times New Roman" w:cs="Times New Roman"/>
                <w:b/>
                <w:sz w:val="24"/>
                <w:szCs w:val="24"/>
              </w:rPr>
              <w:t>Moyens pédagogiques mis en œuvre</w:t>
            </w:r>
          </w:p>
        </w:tc>
      </w:tr>
      <w:tr w:rsidR="00EF1540" w:rsidRPr="00074F5F" w14:paraId="5428E88E" w14:textId="77777777" w:rsidTr="00EF1540">
        <w:tc>
          <w:tcPr>
            <w:tcW w:w="2795" w:type="dxa"/>
          </w:tcPr>
          <w:p w14:paraId="55A9A1CE" w14:textId="77777777" w:rsidR="00EF1540" w:rsidRPr="00074F5F" w:rsidRDefault="00EF1540" w:rsidP="00C921AC">
            <w:pPr>
              <w:autoSpaceDE w:val="0"/>
              <w:autoSpaceDN w:val="0"/>
              <w:adjustRightInd w:val="0"/>
              <w:jc w:val="both"/>
              <w:rPr>
                <w:rFonts w:ascii="Times New Roman" w:hAnsi="Times New Roman" w:cs="Times New Roman"/>
                <w:b/>
              </w:rPr>
            </w:pPr>
            <w:r w:rsidRPr="00074F5F">
              <w:rPr>
                <w:rFonts w:ascii="Times New Roman" w:hAnsi="Times New Roman" w:cs="Times New Roman"/>
                <w:b/>
              </w:rPr>
              <w:t>N-1 Difficultés rencontrées</w:t>
            </w:r>
          </w:p>
        </w:tc>
        <w:tc>
          <w:tcPr>
            <w:tcW w:w="3430" w:type="dxa"/>
          </w:tcPr>
          <w:p w14:paraId="67B1342D" w14:textId="77777777" w:rsidR="00EF1540" w:rsidRPr="00074F5F" w:rsidRDefault="00EF1540" w:rsidP="00C921AC">
            <w:pPr>
              <w:autoSpaceDE w:val="0"/>
              <w:autoSpaceDN w:val="0"/>
              <w:adjustRightInd w:val="0"/>
              <w:jc w:val="both"/>
              <w:rPr>
                <w:rFonts w:ascii="Times New Roman" w:hAnsi="Times New Roman" w:cs="Times New Roman"/>
              </w:rPr>
            </w:pPr>
          </w:p>
        </w:tc>
        <w:tc>
          <w:tcPr>
            <w:tcW w:w="2408" w:type="dxa"/>
          </w:tcPr>
          <w:p w14:paraId="142B821C" w14:textId="77777777" w:rsidR="00EF1540" w:rsidRPr="00074F5F" w:rsidRDefault="00EF1540" w:rsidP="00C921AC">
            <w:pPr>
              <w:autoSpaceDE w:val="0"/>
              <w:autoSpaceDN w:val="0"/>
              <w:adjustRightInd w:val="0"/>
              <w:jc w:val="both"/>
              <w:rPr>
                <w:rFonts w:ascii="Times New Roman" w:hAnsi="Times New Roman" w:cs="Times New Roman"/>
              </w:rPr>
            </w:pPr>
          </w:p>
        </w:tc>
        <w:tc>
          <w:tcPr>
            <w:tcW w:w="1323" w:type="dxa"/>
          </w:tcPr>
          <w:p w14:paraId="642B24E4" w14:textId="77777777" w:rsidR="00EF1540" w:rsidRPr="00074F5F" w:rsidRDefault="00EF1540" w:rsidP="00C921AC">
            <w:pPr>
              <w:autoSpaceDE w:val="0"/>
              <w:autoSpaceDN w:val="0"/>
              <w:adjustRightInd w:val="0"/>
              <w:jc w:val="both"/>
              <w:rPr>
                <w:rFonts w:ascii="Times New Roman" w:hAnsi="Times New Roman" w:cs="Times New Roman"/>
              </w:rPr>
            </w:pPr>
          </w:p>
        </w:tc>
        <w:tc>
          <w:tcPr>
            <w:tcW w:w="4214" w:type="dxa"/>
          </w:tcPr>
          <w:p w14:paraId="66332BEC" w14:textId="77777777" w:rsidR="00EF1540" w:rsidRPr="00074F5F" w:rsidRDefault="00EF1540" w:rsidP="00C921AC">
            <w:pPr>
              <w:autoSpaceDE w:val="0"/>
              <w:autoSpaceDN w:val="0"/>
              <w:adjustRightInd w:val="0"/>
              <w:jc w:val="both"/>
              <w:rPr>
                <w:rFonts w:ascii="Times New Roman" w:hAnsi="Times New Roman" w:cs="Times New Roman"/>
              </w:rPr>
            </w:pPr>
          </w:p>
        </w:tc>
      </w:tr>
      <w:tr w:rsidR="00EF1540" w:rsidRPr="00074F5F" w14:paraId="13FA91AC" w14:textId="77777777" w:rsidTr="00EF1540">
        <w:tc>
          <w:tcPr>
            <w:tcW w:w="2795" w:type="dxa"/>
          </w:tcPr>
          <w:p w14:paraId="406E7809" w14:textId="77777777" w:rsidR="00EF1540" w:rsidRPr="00074F5F" w:rsidRDefault="00EF1540" w:rsidP="00C921AC">
            <w:pPr>
              <w:autoSpaceDE w:val="0"/>
              <w:autoSpaceDN w:val="0"/>
              <w:adjustRightInd w:val="0"/>
              <w:jc w:val="both"/>
              <w:rPr>
                <w:rFonts w:ascii="Times New Roman" w:hAnsi="Times New Roman" w:cs="Times New Roman"/>
                <w:b/>
              </w:rPr>
            </w:pPr>
            <w:r w:rsidRPr="00074F5F">
              <w:rPr>
                <w:rFonts w:ascii="Times New Roman" w:hAnsi="Times New Roman" w:cs="Times New Roman"/>
                <w:b/>
              </w:rPr>
              <w:t>N-2 Comment concilier les exigences professionnelles et réglementaires</w:t>
            </w:r>
          </w:p>
        </w:tc>
        <w:tc>
          <w:tcPr>
            <w:tcW w:w="3430" w:type="dxa"/>
          </w:tcPr>
          <w:p w14:paraId="68FFD30C"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Identifier les facteurs économiques ou professionnels pouvant entraver la mise en œuvre de la réglementation.</w:t>
            </w:r>
          </w:p>
        </w:tc>
        <w:tc>
          <w:tcPr>
            <w:tcW w:w="2408" w:type="dxa"/>
          </w:tcPr>
          <w:p w14:paraId="39507523" w14:textId="77777777" w:rsidR="00EF1540" w:rsidRPr="00074F5F" w:rsidRDefault="00EF1540" w:rsidP="00C921AC">
            <w:pPr>
              <w:autoSpaceDE w:val="0"/>
              <w:autoSpaceDN w:val="0"/>
              <w:adjustRightInd w:val="0"/>
              <w:jc w:val="both"/>
              <w:rPr>
                <w:rFonts w:ascii="Times New Roman" w:hAnsi="Times New Roman" w:cs="Times New Roman"/>
              </w:rPr>
            </w:pPr>
          </w:p>
        </w:tc>
        <w:tc>
          <w:tcPr>
            <w:tcW w:w="1323" w:type="dxa"/>
          </w:tcPr>
          <w:p w14:paraId="5EAA8A44" w14:textId="77777777" w:rsidR="00EF1540" w:rsidRPr="00074F5F" w:rsidRDefault="00EF1540" w:rsidP="00C921AC">
            <w:pPr>
              <w:autoSpaceDE w:val="0"/>
              <w:autoSpaceDN w:val="0"/>
              <w:adjustRightInd w:val="0"/>
              <w:jc w:val="both"/>
              <w:rPr>
                <w:rFonts w:ascii="Times New Roman" w:hAnsi="Times New Roman" w:cs="Times New Roman"/>
              </w:rPr>
            </w:pPr>
          </w:p>
        </w:tc>
        <w:tc>
          <w:tcPr>
            <w:tcW w:w="4214" w:type="dxa"/>
          </w:tcPr>
          <w:p w14:paraId="4F8748A4" w14:textId="77777777" w:rsidR="00EF1540" w:rsidRPr="00074F5F" w:rsidRDefault="00EF1540" w:rsidP="00C921AC">
            <w:pPr>
              <w:autoSpaceDE w:val="0"/>
              <w:autoSpaceDN w:val="0"/>
              <w:adjustRightInd w:val="0"/>
              <w:jc w:val="both"/>
              <w:rPr>
                <w:rFonts w:ascii="Times New Roman" w:hAnsi="Times New Roman" w:cs="Times New Roman"/>
              </w:rPr>
            </w:pPr>
          </w:p>
        </w:tc>
      </w:tr>
      <w:tr w:rsidR="00EF1540" w:rsidRPr="00074F5F" w14:paraId="133C07FA" w14:textId="77777777" w:rsidTr="00EF1540">
        <w:tc>
          <w:tcPr>
            <w:tcW w:w="2795" w:type="dxa"/>
          </w:tcPr>
          <w:p w14:paraId="0EB34203" w14:textId="77777777" w:rsidR="00EF1540" w:rsidRPr="00074F5F" w:rsidRDefault="00EF1540" w:rsidP="00C921AC">
            <w:pPr>
              <w:autoSpaceDE w:val="0"/>
              <w:autoSpaceDN w:val="0"/>
              <w:adjustRightInd w:val="0"/>
              <w:jc w:val="both"/>
              <w:rPr>
                <w:rFonts w:ascii="Times New Roman" w:hAnsi="Times New Roman" w:cs="Times New Roman"/>
                <w:b/>
              </w:rPr>
            </w:pPr>
            <w:r w:rsidRPr="00074F5F">
              <w:rPr>
                <w:rFonts w:ascii="Times New Roman" w:hAnsi="Times New Roman" w:cs="Times New Roman"/>
                <w:b/>
              </w:rPr>
              <w:t>N-3 Partage des stratégies pour faire face à ses difficultés.</w:t>
            </w:r>
          </w:p>
        </w:tc>
        <w:tc>
          <w:tcPr>
            <w:tcW w:w="3430" w:type="dxa"/>
          </w:tcPr>
          <w:p w14:paraId="0DF82E5B" w14:textId="77777777" w:rsidR="00EF1540" w:rsidRPr="00074F5F" w:rsidRDefault="00EF1540" w:rsidP="00C921AC">
            <w:pPr>
              <w:autoSpaceDE w:val="0"/>
              <w:autoSpaceDN w:val="0"/>
              <w:adjustRightInd w:val="0"/>
              <w:jc w:val="both"/>
              <w:rPr>
                <w:rFonts w:ascii="Times New Roman" w:hAnsi="Times New Roman" w:cs="Times New Roman"/>
              </w:rPr>
            </w:pPr>
            <w:r w:rsidRPr="00074F5F">
              <w:rPr>
                <w:rFonts w:ascii="Times New Roman" w:hAnsi="Times New Roman" w:cs="Times New Roman"/>
              </w:rPr>
              <w:t>Encourager la réflexion et le partage d’expérience pour progresser professionnellement et fournir une réponse adaptée aux difficultés rencontrées.</w:t>
            </w:r>
          </w:p>
        </w:tc>
        <w:tc>
          <w:tcPr>
            <w:tcW w:w="2408" w:type="dxa"/>
          </w:tcPr>
          <w:p w14:paraId="0517148E" w14:textId="77777777" w:rsidR="00EF1540" w:rsidRPr="00074F5F" w:rsidRDefault="00EF1540" w:rsidP="00C921AC">
            <w:pPr>
              <w:autoSpaceDE w:val="0"/>
              <w:autoSpaceDN w:val="0"/>
              <w:adjustRightInd w:val="0"/>
              <w:jc w:val="both"/>
              <w:rPr>
                <w:rFonts w:ascii="Times New Roman" w:hAnsi="Times New Roman" w:cs="Times New Roman"/>
              </w:rPr>
            </w:pPr>
          </w:p>
        </w:tc>
        <w:tc>
          <w:tcPr>
            <w:tcW w:w="1323" w:type="dxa"/>
          </w:tcPr>
          <w:p w14:paraId="617C479A" w14:textId="77777777" w:rsidR="00EF1540" w:rsidRPr="00074F5F" w:rsidRDefault="00EF1540" w:rsidP="00C921AC">
            <w:pPr>
              <w:autoSpaceDE w:val="0"/>
              <w:autoSpaceDN w:val="0"/>
              <w:adjustRightInd w:val="0"/>
              <w:jc w:val="both"/>
              <w:rPr>
                <w:rFonts w:ascii="Times New Roman" w:hAnsi="Times New Roman" w:cs="Times New Roman"/>
              </w:rPr>
            </w:pPr>
          </w:p>
        </w:tc>
        <w:tc>
          <w:tcPr>
            <w:tcW w:w="4214" w:type="dxa"/>
          </w:tcPr>
          <w:p w14:paraId="77D3CBBD" w14:textId="77777777" w:rsidR="00EF1540" w:rsidRPr="00074F5F" w:rsidRDefault="00EF1540" w:rsidP="00C921AC">
            <w:pPr>
              <w:autoSpaceDE w:val="0"/>
              <w:autoSpaceDN w:val="0"/>
              <w:adjustRightInd w:val="0"/>
              <w:jc w:val="both"/>
              <w:rPr>
                <w:rFonts w:ascii="Times New Roman" w:hAnsi="Times New Roman" w:cs="Times New Roman"/>
              </w:rPr>
            </w:pPr>
          </w:p>
        </w:tc>
      </w:tr>
    </w:tbl>
    <w:p w14:paraId="010AAE1B" w14:textId="77777777" w:rsidR="00EF1540" w:rsidRPr="00074F5F" w:rsidRDefault="00EF1540" w:rsidP="00EF1540">
      <w:pPr>
        <w:autoSpaceDE w:val="0"/>
        <w:autoSpaceDN w:val="0"/>
        <w:adjustRightInd w:val="0"/>
        <w:spacing w:after="0" w:line="240" w:lineRule="auto"/>
        <w:jc w:val="both"/>
        <w:rPr>
          <w:rFonts w:ascii="Times New Roman" w:hAnsi="Times New Roman" w:cs="Times New Roman"/>
        </w:rPr>
      </w:pPr>
    </w:p>
    <w:p w14:paraId="11C602B3" w14:textId="77777777" w:rsidR="00EF1540" w:rsidRPr="00074F5F" w:rsidRDefault="00EF1540" w:rsidP="00EF1540">
      <w:pPr>
        <w:jc w:val="both"/>
        <w:rPr>
          <w:rFonts w:ascii="Times New Roman" w:hAnsi="Times New Roman" w:cs="Times New Roman"/>
        </w:rPr>
      </w:pPr>
    </w:p>
    <w:p w14:paraId="24802165" w14:textId="77777777" w:rsidR="00EF1540" w:rsidRPr="00074F5F" w:rsidRDefault="00EF1540" w:rsidP="004A1BA5">
      <w:pPr>
        <w:jc w:val="center"/>
        <w:rPr>
          <w:rFonts w:ascii="Times New Roman" w:hAnsi="Times New Roman" w:cs="Times New Roman"/>
        </w:rPr>
      </w:pPr>
    </w:p>
    <w:p w14:paraId="1F996D90" w14:textId="47F981BA" w:rsidR="002A1CE4" w:rsidRPr="00074F5F" w:rsidRDefault="002A1CE4" w:rsidP="00EF1540">
      <w:pPr>
        <w:jc w:val="center"/>
        <w:rPr>
          <w:rFonts w:ascii="Times New Roman" w:hAnsi="Times New Roman" w:cs="Times New Roman"/>
        </w:rPr>
        <w:sectPr w:rsidR="002A1CE4" w:rsidRPr="00074F5F" w:rsidSect="00200C48">
          <w:pgSz w:w="16838" w:h="11906" w:orient="landscape"/>
          <w:pgMar w:top="1417" w:right="1417" w:bottom="1417" w:left="1417" w:header="708" w:footer="708" w:gutter="0"/>
          <w:cols w:space="708"/>
          <w:docGrid w:linePitch="360"/>
        </w:sectPr>
      </w:pPr>
    </w:p>
    <w:p w14:paraId="0B8CC6A1" w14:textId="77777777" w:rsidR="009E6D28" w:rsidRPr="00074F5F" w:rsidRDefault="009E6D28" w:rsidP="005F4189">
      <w:pPr>
        <w:pStyle w:val="Titre1"/>
        <w:jc w:val="center"/>
        <w:rPr>
          <w:rFonts w:cs="Times New Roman"/>
        </w:rPr>
      </w:pPr>
      <w:bookmarkStart w:id="39" w:name="_Toc58836471"/>
      <w:r w:rsidRPr="00074F5F">
        <w:rPr>
          <w:rFonts w:cs="Times New Roman"/>
        </w:rPr>
        <w:t>Annexe VII</w:t>
      </w:r>
      <w:bookmarkEnd w:id="39"/>
    </w:p>
    <w:p w14:paraId="32ACD213" w14:textId="77777777" w:rsidR="009E6D28" w:rsidRPr="00074F5F" w:rsidRDefault="00DD1512" w:rsidP="00820740">
      <w:pPr>
        <w:pStyle w:val="Titre1"/>
        <w:jc w:val="center"/>
        <w:rPr>
          <w:rFonts w:cs="Times New Roman"/>
        </w:rPr>
      </w:pPr>
      <w:bookmarkStart w:id="40" w:name="_Toc58836472"/>
      <w:r w:rsidRPr="00074F5F">
        <w:rPr>
          <w:rFonts w:cs="Times New Roman"/>
        </w:rPr>
        <w:t>D</w:t>
      </w:r>
      <w:r w:rsidR="009E6D28" w:rsidRPr="00074F5F">
        <w:rPr>
          <w:rFonts w:cs="Times New Roman"/>
        </w:rPr>
        <w:t>ifficultés de formation rencontrées</w:t>
      </w:r>
      <w:r w:rsidR="00D71D60" w:rsidRPr="00074F5F">
        <w:rPr>
          <w:rFonts w:cs="Times New Roman"/>
        </w:rPr>
        <w:t>.</w:t>
      </w:r>
      <w:bookmarkEnd w:id="40"/>
    </w:p>
    <w:p w14:paraId="2B03F699" w14:textId="77777777" w:rsidR="00D71D60" w:rsidRPr="00074F5F" w:rsidRDefault="00D71D60" w:rsidP="004A1BA5">
      <w:pPr>
        <w:jc w:val="center"/>
        <w:rPr>
          <w:rFonts w:ascii="Times New Roman" w:hAnsi="Times New Roman" w:cs="Times New Roman"/>
        </w:rPr>
      </w:pPr>
    </w:p>
    <w:tbl>
      <w:tblPr>
        <w:tblStyle w:val="Grilledutableau"/>
        <w:tblW w:w="0" w:type="auto"/>
        <w:tblLook w:val="04A0" w:firstRow="1" w:lastRow="0" w:firstColumn="1" w:lastColumn="0" w:noHBand="0" w:noVBand="1"/>
      </w:tblPr>
      <w:tblGrid>
        <w:gridCol w:w="9062"/>
      </w:tblGrid>
      <w:tr w:rsidR="009B0B5D" w:rsidRPr="00074F5F" w14:paraId="02C25906" w14:textId="77777777" w:rsidTr="00D71D60">
        <w:tc>
          <w:tcPr>
            <w:tcW w:w="9062" w:type="dxa"/>
          </w:tcPr>
          <w:p w14:paraId="5218214D" w14:textId="77777777" w:rsidR="00D71D60" w:rsidRPr="00074F5F" w:rsidRDefault="00D71D60" w:rsidP="00D71D60">
            <w:pPr>
              <w:jc w:val="both"/>
              <w:rPr>
                <w:rFonts w:ascii="Times New Roman" w:hAnsi="Times New Roman" w:cs="Times New Roman"/>
              </w:rPr>
            </w:pPr>
            <w:r w:rsidRPr="00074F5F">
              <w:rPr>
                <w:rFonts w:ascii="Times New Roman" w:hAnsi="Times New Roman" w:cs="Times New Roman"/>
              </w:rPr>
              <w:t>Dans le cadre du transport d’animaux vivants, décrivez une difficulté que vous rencontrez (ou que vous vous attendez à rencontrer) lorsque vous dispensez la formation. Présentez la façon dont vous l’abordez avec vos stagiaires, et comment vous y remédiez.</w:t>
            </w:r>
          </w:p>
        </w:tc>
      </w:tr>
      <w:tr w:rsidR="00D71D60" w:rsidRPr="00074F5F" w14:paraId="4E7B97C9" w14:textId="77777777" w:rsidTr="00D71D60">
        <w:tc>
          <w:tcPr>
            <w:tcW w:w="9062" w:type="dxa"/>
          </w:tcPr>
          <w:p w14:paraId="74DDEAAE" w14:textId="77777777" w:rsidR="00D71D60" w:rsidRPr="00074F5F" w:rsidRDefault="00D71D60" w:rsidP="004A1BA5">
            <w:pPr>
              <w:jc w:val="center"/>
              <w:rPr>
                <w:rFonts w:ascii="Times New Roman" w:hAnsi="Times New Roman" w:cs="Times New Roman"/>
              </w:rPr>
            </w:pPr>
          </w:p>
          <w:p w14:paraId="00811B90" w14:textId="77777777" w:rsidR="00D71D60" w:rsidRPr="00074F5F" w:rsidRDefault="00D71D60" w:rsidP="004A1BA5">
            <w:pPr>
              <w:jc w:val="center"/>
              <w:rPr>
                <w:rFonts w:ascii="Times New Roman" w:hAnsi="Times New Roman" w:cs="Times New Roman"/>
              </w:rPr>
            </w:pPr>
          </w:p>
          <w:p w14:paraId="740B2193" w14:textId="77777777" w:rsidR="00D71D60" w:rsidRPr="00074F5F" w:rsidRDefault="00D71D60" w:rsidP="004A1BA5">
            <w:pPr>
              <w:jc w:val="center"/>
              <w:rPr>
                <w:rFonts w:ascii="Times New Roman" w:hAnsi="Times New Roman" w:cs="Times New Roman"/>
              </w:rPr>
            </w:pPr>
          </w:p>
          <w:p w14:paraId="6A14026E" w14:textId="77777777" w:rsidR="00D71D60" w:rsidRPr="00074F5F" w:rsidRDefault="00D71D60" w:rsidP="004A1BA5">
            <w:pPr>
              <w:jc w:val="center"/>
              <w:rPr>
                <w:rFonts w:ascii="Times New Roman" w:hAnsi="Times New Roman" w:cs="Times New Roman"/>
              </w:rPr>
            </w:pPr>
          </w:p>
          <w:p w14:paraId="1CAE2F46" w14:textId="77777777" w:rsidR="00D71D60" w:rsidRPr="00074F5F" w:rsidRDefault="00D71D60" w:rsidP="004A1BA5">
            <w:pPr>
              <w:jc w:val="center"/>
              <w:rPr>
                <w:rFonts w:ascii="Times New Roman" w:hAnsi="Times New Roman" w:cs="Times New Roman"/>
              </w:rPr>
            </w:pPr>
          </w:p>
          <w:p w14:paraId="615846D3" w14:textId="77777777" w:rsidR="00D71D60" w:rsidRPr="00074F5F" w:rsidRDefault="00D71D60" w:rsidP="004A1BA5">
            <w:pPr>
              <w:jc w:val="center"/>
              <w:rPr>
                <w:rFonts w:ascii="Times New Roman" w:hAnsi="Times New Roman" w:cs="Times New Roman"/>
              </w:rPr>
            </w:pPr>
          </w:p>
          <w:p w14:paraId="12A207EA" w14:textId="77777777" w:rsidR="00D71D60" w:rsidRPr="00074F5F" w:rsidRDefault="00D71D60" w:rsidP="004A1BA5">
            <w:pPr>
              <w:jc w:val="center"/>
              <w:rPr>
                <w:rFonts w:ascii="Times New Roman" w:hAnsi="Times New Roman" w:cs="Times New Roman"/>
              </w:rPr>
            </w:pPr>
          </w:p>
          <w:p w14:paraId="6D1647C3" w14:textId="77777777" w:rsidR="00D71D60" w:rsidRPr="00074F5F" w:rsidRDefault="00D71D60" w:rsidP="004A1BA5">
            <w:pPr>
              <w:jc w:val="center"/>
              <w:rPr>
                <w:rFonts w:ascii="Times New Roman" w:hAnsi="Times New Roman" w:cs="Times New Roman"/>
              </w:rPr>
            </w:pPr>
          </w:p>
          <w:p w14:paraId="0ACC070B" w14:textId="31B28FE6" w:rsidR="00D71D60" w:rsidRDefault="00D71D60" w:rsidP="004A1BA5">
            <w:pPr>
              <w:jc w:val="center"/>
              <w:rPr>
                <w:rFonts w:ascii="Times New Roman" w:hAnsi="Times New Roman" w:cs="Times New Roman"/>
              </w:rPr>
            </w:pPr>
          </w:p>
          <w:p w14:paraId="2A47351C" w14:textId="08CD42C0" w:rsidR="00B81747" w:rsidRDefault="00B81747" w:rsidP="004A1BA5">
            <w:pPr>
              <w:jc w:val="center"/>
              <w:rPr>
                <w:rFonts w:ascii="Times New Roman" w:hAnsi="Times New Roman" w:cs="Times New Roman"/>
              </w:rPr>
            </w:pPr>
          </w:p>
          <w:p w14:paraId="45866F7B" w14:textId="516F9035" w:rsidR="00B81747" w:rsidRDefault="00B81747" w:rsidP="004A1BA5">
            <w:pPr>
              <w:jc w:val="center"/>
              <w:rPr>
                <w:rFonts w:ascii="Times New Roman" w:hAnsi="Times New Roman" w:cs="Times New Roman"/>
              </w:rPr>
            </w:pPr>
          </w:p>
          <w:p w14:paraId="3FFC28E1" w14:textId="47B92198" w:rsidR="00B81747" w:rsidRDefault="00B81747" w:rsidP="004A1BA5">
            <w:pPr>
              <w:jc w:val="center"/>
              <w:rPr>
                <w:rFonts w:ascii="Times New Roman" w:hAnsi="Times New Roman" w:cs="Times New Roman"/>
              </w:rPr>
            </w:pPr>
          </w:p>
          <w:p w14:paraId="244AA69A" w14:textId="5EE62860" w:rsidR="00B81747" w:rsidRDefault="00B81747" w:rsidP="004A1BA5">
            <w:pPr>
              <w:jc w:val="center"/>
              <w:rPr>
                <w:rFonts w:ascii="Times New Roman" w:hAnsi="Times New Roman" w:cs="Times New Roman"/>
              </w:rPr>
            </w:pPr>
          </w:p>
          <w:p w14:paraId="3EA7E130" w14:textId="4976C102" w:rsidR="00B81747" w:rsidRDefault="00B81747" w:rsidP="004A1BA5">
            <w:pPr>
              <w:jc w:val="center"/>
              <w:rPr>
                <w:rFonts w:ascii="Times New Roman" w:hAnsi="Times New Roman" w:cs="Times New Roman"/>
              </w:rPr>
            </w:pPr>
          </w:p>
          <w:p w14:paraId="6BD74A02" w14:textId="3D3F183A" w:rsidR="00B81747" w:rsidRDefault="00B81747" w:rsidP="004A1BA5">
            <w:pPr>
              <w:jc w:val="center"/>
              <w:rPr>
                <w:rFonts w:ascii="Times New Roman" w:hAnsi="Times New Roman" w:cs="Times New Roman"/>
              </w:rPr>
            </w:pPr>
          </w:p>
          <w:p w14:paraId="38913952" w14:textId="3650C6DF" w:rsidR="00B81747" w:rsidRDefault="00B81747" w:rsidP="004A1BA5">
            <w:pPr>
              <w:jc w:val="center"/>
              <w:rPr>
                <w:rFonts w:ascii="Times New Roman" w:hAnsi="Times New Roman" w:cs="Times New Roman"/>
              </w:rPr>
            </w:pPr>
          </w:p>
          <w:p w14:paraId="53EA28CF" w14:textId="592C7832" w:rsidR="00B81747" w:rsidRDefault="00B81747" w:rsidP="004A1BA5">
            <w:pPr>
              <w:jc w:val="center"/>
              <w:rPr>
                <w:rFonts w:ascii="Times New Roman" w:hAnsi="Times New Roman" w:cs="Times New Roman"/>
              </w:rPr>
            </w:pPr>
          </w:p>
          <w:p w14:paraId="1A0BFEB1" w14:textId="59368EB0" w:rsidR="00B81747" w:rsidRDefault="00B81747" w:rsidP="004A1BA5">
            <w:pPr>
              <w:jc w:val="center"/>
              <w:rPr>
                <w:rFonts w:ascii="Times New Roman" w:hAnsi="Times New Roman" w:cs="Times New Roman"/>
              </w:rPr>
            </w:pPr>
          </w:p>
          <w:p w14:paraId="1D0CCD3B" w14:textId="0F2A1B5D" w:rsidR="00B81747" w:rsidRDefault="00B81747" w:rsidP="004A1BA5">
            <w:pPr>
              <w:jc w:val="center"/>
              <w:rPr>
                <w:rFonts w:ascii="Times New Roman" w:hAnsi="Times New Roman" w:cs="Times New Roman"/>
              </w:rPr>
            </w:pPr>
          </w:p>
          <w:p w14:paraId="5D688AD6" w14:textId="0EA31B99" w:rsidR="00B81747" w:rsidRDefault="00B81747" w:rsidP="004A1BA5">
            <w:pPr>
              <w:jc w:val="center"/>
              <w:rPr>
                <w:rFonts w:ascii="Times New Roman" w:hAnsi="Times New Roman" w:cs="Times New Roman"/>
              </w:rPr>
            </w:pPr>
          </w:p>
          <w:p w14:paraId="2266669E" w14:textId="4D7B916A" w:rsidR="00B81747" w:rsidRDefault="00B81747" w:rsidP="004A1BA5">
            <w:pPr>
              <w:jc w:val="center"/>
              <w:rPr>
                <w:rFonts w:ascii="Times New Roman" w:hAnsi="Times New Roman" w:cs="Times New Roman"/>
              </w:rPr>
            </w:pPr>
          </w:p>
          <w:p w14:paraId="18867D6E" w14:textId="7A86AA57" w:rsidR="00B81747" w:rsidRDefault="00B81747" w:rsidP="004A1BA5">
            <w:pPr>
              <w:jc w:val="center"/>
              <w:rPr>
                <w:rFonts w:ascii="Times New Roman" w:hAnsi="Times New Roman" w:cs="Times New Roman"/>
              </w:rPr>
            </w:pPr>
          </w:p>
          <w:p w14:paraId="1B41D374" w14:textId="4759C8C1" w:rsidR="00B81747" w:rsidRDefault="00B81747" w:rsidP="004A1BA5">
            <w:pPr>
              <w:jc w:val="center"/>
              <w:rPr>
                <w:rFonts w:ascii="Times New Roman" w:hAnsi="Times New Roman" w:cs="Times New Roman"/>
              </w:rPr>
            </w:pPr>
          </w:p>
          <w:p w14:paraId="5A77761E" w14:textId="33FB4D38" w:rsidR="00B81747" w:rsidRDefault="00B81747" w:rsidP="004A1BA5">
            <w:pPr>
              <w:jc w:val="center"/>
              <w:rPr>
                <w:rFonts w:ascii="Times New Roman" w:hAnsi="Times New Roman" w:cs="Times New Roman"/>
              </w:rPr>
            </w:pPr>
          </w:p>
          <w:p w14:paraId="4ACE1B89" w14:textId="60032777" w:rsidR="00B81747" w:rsidRDefault="00B81747" w:rsidP="004A1BA5">
            <w:pPr>
              <w:jc w:val="center"/>
              <w:rPr>
                <w:rFonts w:ascii="Times New Roman" w:hAnsi="Times New Roman" w:cs="Times New Roman"/>
              </w:rPr>
            </w:pPr>
          </w:p>
          <w:p w14:paraId="740DF21E" w14:textId="560E6CB2" w:rsidR="00B81747" w:rsidRDefault="00B81747" w:rsidP="004A1BA5">
            <w:pPr>
              <w:jc w:val="center"/>
              <w:rPr>
                <w:rFonts w:ascii="Times New Roman" w:hAnsi="Times New Roman" w:cs="Times New Roman"/>
              </w:rPr>
            </w:pPr>
          </w:p>
          <w:p w14:paraId="026CD5FD" w14:textId="2459FEEA" w:rsidR="00B81747" w:rsidRDefault="00B81747" w:rsidP="004A1BA5">
            <w:pPr>
              <w:jc w:val="center"/>
              <w:rPr>
                <w:rFonts w:ascii="Times New Roman" w:hAnsi="Times New Roman" w:cs="Times New Roman"/>
              </w:rPr>
            </w:pPr>
          </w:p>
          <w:p w14:paraId="2B950CBC" w14:textId="10165BD8" w:rsidR="00B81747" w:rsidRDefault="00B81747" w:rsidP="004A1BA5">
            <w:pPr>
              <w:jc w:val="center"/>
              <w:rPr>
                <w:rFonts w:ascii="Times New Roman" w:hAnsi="Times New Roman" w:cs="Times New Roman"/>
              </w:rPr>
            </w:pPr>
          </w:p>
          <w:p w14:paraId="44CE3540" w14:textId="35DDB28A" w:rsidR="00B81747" w:rsidRDefault="00B81747" w:rsidP="004A1BA5">
            <w:pPr>
              <w:jc w:val="center"/>
              <w:rPr>
                <w:rFonts w:ascii="Times New Roman" w:hAnsi="Times New Roman" w:cs="Times New Roman"/>
              </w:rPr>
            </w:pPr>
          </w:p>
          <w:p w14:paraId="15172D41" w14:textId="352FD747" w:rsidR="00B81747" w:rsidRDefault="00B81747" w:rsidP="004A1BA5">
            <w:pPr>
              <w:jc w:val="center"/>
              <w:rPr>
                <w:rFonts w:ascii="Times New Roman" w:hAnsi="Times New Roman" w:cs="Times New Roman"/>
              </w:rPr>
            </w:pPr>
          </w:p>
          <w:p w14:paraId="07628F45" w14:textId="77777777" w:rsidR="00B81747" w:rsidRPr="00074F5F" w:rsidRDefault="00B81747" w:rsidP="004A1BA5">
            <w:pPr>
              <w:jc w:val="center"/>
              <w:rPr>
                <w:rFonts w:ascii="Times New Roman" w:hAnsi="Times New Roman" w:cs="Times New Roman"/>
              </w:rPr>
            </w:pPr>
          </w:p>
          <w:p w14:paraId="5036E692" w14:textId="77777777" w:rsidR="00D71D60" w:rsidRPr="00074F5F" w:rsidRDefault="00D71D60" w:rsidP="004A1BA5">
            <w:pPr>
              <w:jc w:val="center"/>
              <w:rPr>
                <w:rFonts w:ascii="Times New Roman" w:hAnsi="Times New Roman" w:cs="Times New Roman"/>
              </w:rPr>
            </w:pPr>
          </w:p>
          <w:p w14:paraId="65384401" w14:textId="77777777" w:rsidR="00D71D60" w:rsidRPr="00074F5F" w:rsidRDefault="00D71D60" w:rsidP="004A1BA5">
            <w:pPr>
              <w:jc w:val="center"/>
              <w:rPr>
                <w:rFonts w:ascii="Times New Roman" w:hAnsi="Times New Roman" w:cs="Times New Roman"/>
              </w:rPr>
            </w:pPr>
          </w:p>
          <w:p w14:paraId="3A95D9D1" w14:textId="77777777" w:rsidR="00D71D60" w:rsidRPr="00074F5F" w:rsidRDefault="00D71D60" w:rsidP="004A1BA5">
            <w:pPr>
              <w:jc w:val="center"/>
              <w:rPr>
                <w:rFonts w:ascii="Times New Roman" w:hAnsi="Times New Roman" w:cs="Times New Roman"/>
              </w:rPr>
            </w:pPr>
          </w:p>
          <w:p w14:paraId="21D1FFA5" w14:textId="77777777" w:rsidR="00D71D60" w:rsidRPr="00074F5F" w:rsidRDefault="00D71D60" w:rsidP="004A1BA5">
            <w:pPr>
              <w:jc w:val="center"/>
              <w:rPr>
                <w:rFonts w:ascii="Times New Roman" w:hAnsi="Times New Roman" w:cs="Times New Roman"/>
              </w:rPr>
            </w:pPr>
          </w:p>
          <w:p w14:paraId="104912D1" w14:textId="77777777" w:rsidR="00D71D60" w:rsidRPr="00074F5F" w:rsidRDefault="00D71D60" w:rsidP="004A1BA5">
            <w:pPr>
              <w:jc w:val="center"/>
              <w:rPr>
                <w:rFonts w:ascii="Times New Roman" w:hAnsi="Times New Roman" w:cs="Times New Roman"/>
              </w:rPr>
            </w:pPr>
          </w:p>
          <w:p w14:paraId="5E63A667" w14:textId="77777777" w:rsidR="00D71D60" w:rsidRPr="00074F5F" w:rsidRDefault="00D71D60" w:rsidP="004A1BA5">
            <w:pPr>
              <w:jc w:val="center"/>
              <w:rPr>
                <w:rFonts w:ascii="Times New Roman" w:hAnsi="Times New Roman" w:cs="Times New Roman"/>
              </w:rPr>
            </w:pPr>
          </w:p>
          <w:p w14:paraId="2FF3AC63" w14:textId="77777777" w:rsidR="00D71D60" w:rsidRPr="00074F5F" w:rsidRDefault="00D71D60" w:rsidP="004A1BA5">
            <w:pPr>
              <w:jc w:val="center"/>
              <w:rPr>
                <w:rFonts w:ascii="Times New Roman" w:hAnsi="Times New Roman" w:cs="Times New Roman"/>
              </w:rPr>
            </w:pPr>
          </w:p>
          <w:p w14:paraId="32292C2E" w14:textId="77777777" w:rsidR="00D71D60" w:rsidRPr="00074F5F" w:rsidRDefault="00D71D60" w:rsidP="004A1BA5">
            <w:pPr>
              <w:jc w:val="center"/>
              <w:rPr>
                <w:rFonts w:ascii="Times New Roman" w:hAnsi="Times New Roman" w:cs="Times New Roman"/>
              </w:rPr>
            </w:pPr>
          </w:p>
          <w:p w14:paraId="7090AEDC" w14:textId="77777777" w:rsidR="00D71D60" w:rsidRPr="00074F5F" w:rsidRDefault="00D71D60" w:rsidP="004A1BA5">
            <w:pPr>
              <w:jc w:val="center"/>
              <w:rPr>
                <w:rFonts w:ascii="Times New Roman" w:hAnsi="Times New Roman" w:cs="Times New Roman"/>
              </w:rPr>
            </w:pPr>
          </w:p>
          <w:p w14:paraId="79911911" w14:textId="77777777" w:rsidR="00D71D60" w:rsidRPr="00074F5F" w:rsidRDefault="00D71D60" w:rsidP="004A1BA5">
            <w:pPr>
              <w:jc w:val="center"/>
              <w:rPr>
                <w:rFonts w:ascii="Times New Roman" w:hAnsi="Times New Roman" w:cs="Times New Roman"/>
              </w:rPr>
            </w:pPr>
          </w:p>
        </w:tc>
      </w:tr>
    </w:tbl>
    <w:p w14:paraId="767AE889" w14:textId="77777777" w:rsidR="00D71D60" w:rsidRPr="00074F5F" w:rsidRDefault="00D71D60" w:rsidP="004A1BA5">
      <w:pPr>
        <w:jc w:val="center"/>
        <w:rPr>
          <w:rFonts w:ascii="Times New Roman" w:hAnsi="Times New Roman" w:cs="Times New Roman"/>
        </w:rPr>
      </w:pPr>
    </w:p>
    <w:p w14:paraId="6437CCE6" w14:textId="77777777" w:rsidR="00D71D60" w:rsidRPr="00074F5F" w:rsidRDefault="00D71D60">
      <w:pPr>
        <w:rPr>
          <w:rFonts w:ascii="Times New Roman" w:hAnsi="Times New Roman" w:cs="Times New Roman"/>
        </w:rPr>
      </w:pPr>
      <w:r w:rsidRPr="00074F5F">
        <w:rPr>
          <w:rFonts w:ascii="Times New Roman" w:hAnsi="Times New Roman" w:cs="Times New Roman"/>
        </w:rPr>
        <w:br w:type="page"/>
      </w:r>
    </w:p>
    <w:p w14:paraId="4BBC7A95" w14:textId="77777777" w:rsidR="009E6D28" w:rsidRPr="00074F5F" w:rsidRDefault="009E6D28" w:rsidP="005F4189">
      <w:pPr>
        <w:pStyle w:val="Titre1"/>
        <w:jc w:val="center"/>
        <w:rPr>
          <w:rFonts w:cs="Times New Roman"/>
        </w:rPr>
      </w:pPr>
      <w:bookmarkStart w:id="41" w:name="_Toc58836473"/>
      <w:r w:rsidRPr="00074F5F">
        <w:rPr>
          <w:rFonts w:cs="Times New Roman"/>
        </w:rPr>
        <w:t>Annexe VIII</w:t>
      </w:r>
      <w:bookmarkEnd w:id="41"/>
    </w:p>
    <w:p w14:paraId="18B7769B" w14:textId="77777777" w:rsidR="009E6D28" w:rsidRPr="00074F5F" w:rsidRDefault="00DD1512" w:rsidP="00820740">
      <w:pPr>
        <w:pStyle w:val="Titre1"/>
        <w:jc w:val="center"/>
        <w:rPr>
          <w:rFonts w:cs="Times New Roman"/>
        </w:rPr>
      </w:pPr>
      <w:bookmarkStart w:id="42" w:name="_Toc58836474"/>
      <w:r w:rsidRPr="00074F5F">
        <w:rPr>
          <w:rFonts w:cs="Times New Roman"/>
        </w:rPr>
        <w:t>Mise en situation</w:t>
      </w:r>
      <w:r w:rsidR="00D71D60" w:rsidRPr="00074F5F">
        <w:rPr>
          <w:rFonts w:cs="Times New Roman"/>
        </w:rPr>
        <w:t> : s</w:t>
      </w:r>
      <w:r w:rsidR="009E6D28" w:rsidRPr="00074F5F">
        <w:rPr>
          <w:rFonts w:cs="Times New Roman"/>
        </w:rPr>
        <w:t>tratégies pédagogiques pour un public peu réceptif</w:t>
      </w:r>
      <w:r w:rsidR="00D71D60" w:rsidRPr="00074F5F">
        <w:rPr>
          <w:rFonts w:cs="Times New Roman"/>
        </w:rPr>
        <w:t>.</w:t>
      </w:r>
      <w:bookmarkEnd w:id="42"/>
    </w:p>
    <w:p w14:paraId="514DCEEE" w14:textId="77777777" w:rsidR="00D71D60" w:rsidRPr="00074F5F" w:rsidRDefault="00D71D60" w:rsidP="004A1BA5">
      <w:pPr>
        <w:jc w:val="center"/>
        <w:rPr>
          <w:rFonts w:ascii="Times New Roman" w:hAnsi="Times New Roman" w:cs="Times New Roman"/>
        </w:rPr>
      </w:pPr>
    </w:p>
    <w:tbl>
      <w:tblPr>
        <w:tblStyle w:val="Grilledutableau"/>
        <w:tblW w:w="0" w:type="auto"/>
        <w:tblLook w:val="04A0" w:firstRow="1" w:lastRow="0" w:firstColumn="1" w:lastColumn="0" w:noHBand="0" w:noVBand="1"/>
      </w:tblPr>
      <w:tblGrid>
        <w:gridCol w:w="9062"/>
      </w:tblGrid>
      <w:tr w:rsidR="009B0B5D" w:rsidRPr="00074F5F" w14:paraId="2AE1521A" w14:textId="77777777" w:rsidTr="00D71D60">
        <w:tc>
          <w:tcPr>
            <w:tcW w:w="9062" w:type="dxa"/>
          </w:tcPr>
          <w:p w14:paraId="31086A43" w14:textId="77777777" w:rsidR="00D71D60" w:rsidRPr="00074F5F" w:rsidRDefault="00D71D60" w:rsidP="00DC30F3">
            <w:pPr>
              <w:jc w:val="both"/>
              <w:rPr>
                <w:rFonts w:ascii="Times New Roman" w:hAnsi="Times New Roman" w:cs="Times New Roman"/>
              </w:rPr>
            </w:pPr>
            <w:r w:rsidRPr="00074F5F">
              <w:rPr>
                <w:rFonts w:ascii="Times New Roman" w:hAnsi="Times New Roman" w:cs="Times New Roman"/>
              </w:rPr>
              <w:t xml:space="preserve">Lors d’une formation sur le transport d’animaux vivants, l’un de vos stagiaires ne parait pas du tout sensible </w:t>
            </w:r>
            <w:r w:rsidR="00DC30F3" w:rsidRPr="00074F5F">
              <w:rPr>
                <w:rFonts w:ascii="Times New Roman" w:hAnsi="Times New Roman" w:cs="Times New Roman"/>
              </w:rPr>
              <w:t>à la protection des animaux ou à leur bien-être</w:t>
            </w:r>
            <w:r w:rsidRPr="00074F5F">
              <w:rPr>
                <w:rFonts w:ascii="Times New Roman" w:hAnsi="Times New Roman" w:cs="Times New Roman"/>
              </w:rPr>
              <w:t>. Que faites-vous pour lui délivrer malgré tout le message contenu dans la formation ?</w:t>
            </w:r>
          </w:p>
        </w:tc>
      </w:tr>
      <w:tr w:rsidR="00D71D60" w:rsidRPr="00074F5F" w14:paraId="4A40679D" w14:textId="77777777" w:rsidTr="00D71D60">
        <w:tc>
          <w:tcPr>
            <w:tcW w:w="9062" w:type="dxa"/>
          </w:tcPr>
          <w:p w14:paraId="2117670B" w14:textId="77777777" w:rsidR="00D71D60" w:rsidRPr="00074F5F" w:rsidRDefault="00D71D60" w:rsidP="00D71D60">
            <w:pPr>
              <w:jc w:val="center"/>
              <w:rPr>
                <w:rFonts w:ascii="Times New Roman" w:hAnsi="Times New Roman" w:cs="Times New Roman"/>
              </w:rPr>
            </w:pPr>
          </w:p>
          <w:p w14:paraId="19D8E24C" w14:textId="77777777" w:rsidR="00D71D60" w:rsidRPr="00074F5F" w:rsidRDefault="00D71D60" w:rsidP="00D71D60">
            <w:pPr>
              <w:jc w:val="center"/>
              <w:rPr>
                <w:rFonts w:ascii="Times New Roman" w:hAnsi="Times New Roman" w:cs="Times New Roman"/>
              </w:rPr>
            </w:pPr>
          </w:p>
          <w:p w14:paraId="306E3429" w14:textId="77777777" w:rsidR="00D71D60" w:rsidRPr="00074F5F" w:rsidRDefault="00D71D60" w:rsidP="00D71D60">
            <w:pPr>
              <w:jc w:val="center"/>
              <w:rPr>
                <w:rFonts w:ascii="Times New Roman" w:hAnsi="Times New Roman" w:cs="Times New Roman"/>
              </w:rPr>
            </w:pPr>
          </w:p>
          <w:p w14:paraId="0ED3C55D" w14:textId="77777777" w:rsidR="00D71D60" w:rsidRPr="00074F5F" w:rsidRDefault="00D71D60" w:rsidP="00D71D60">
            <w:pPr>
              <w:jc w:val="center"/>
              <w:rPr>
                <w:rFonts w:ascii="Times New Roman" w:hAnsi="Times New Roman" w:cs="Times New Roman"/>
              </w:rPr>
            </w:pPr>
          </w:p>
          <w:p w14:paraId="6D474AA9" w14:textId="77777777" w:rsidR="00D71D60" w:rsidRPr="00074F5F" w:rsidRDefault="00D71D60" w:rsidP="00D71D60">
            <w:pPr>
              <w:jc w:val="center"/>
              <w:rPr>
                <w:rFonts w:ascii="Times New Roman" w:hAnsi="Times New Roman" w:cs="Times New Roman"/>
              </w:rPr>
            </w:pPr>
          </w:p>
          <w:p w14:paraId="63083957" w14:textId="77777777" w:rsidR="00D71D60" w:rsidRPr="00074F5F" w:rsidRDefault="00D71D60" w:rsidP="00D71D60">
            <w:pPr>
              <w:jc w:val="center"/>
              <w:rPr>
                <w:rFonts w:ascii="Times New Roman" w:hAnsi="Times New Roman" w:cs="Times New Roman"/>
              </w:rPr>
            </w:pPr>
          </w:p>
          <w:p w14:paraId="4D8CB9DD" w14:textId="77777777" w:rsidR="00D71D60" w:rsidRPr="00074F5F" w:rsidRDefault="00D71D60" w:rsidP="00D71D60">
            <w:pPr>
              <w:jc w:val="center"/>
              <w:rPr>
                <w:rFonts w:ascii="Times New Roman" w:hAnsi="Times New Roman" w:cs="Times New Roman"/>
              </w:rPr>
            </w:pPr>
          </w:p>
          <w:p w14:paraId="2AC32568" w14:textId="6B1F00B0" w:rsidR="00D71D60" w:rsidRDefault="00D71D60" w:rsidP="00D71D60">
            <w:pPr>
              <w:jc w:val="center"/>
              <w:rPr>
                <w:rFonts w:ascii="Times New Roman" w:hAnsi="Times New Roman" w:cs="Times New Roman"/>
              </w:rPr>
            </w:pPr>
          </w:p>
          <w:p w14:paraId="1F6A49BD" w14:textId="4B9B9D6B" w:rsidR="00B81747" w:rsidRDefault="00B81747" w:rsidP="00D71D60">
            <w:pPr>
              <w:jc w:val="center"/>
              <w:rPr>
                <w:rFonts w:ascii="Times New Roman" w:hAnsi="Times New Roman" w:cs="Times New Roman"/>
              </w:rPr>
            </w:pPr>
          </w:p>
          <w:p w14:paraId="2BF2EFD5" w14:textId="21E78FAE" w:rsidR="00B81747" w:rsidRDefault="00B81747" w:rsidP="00D71D60">
            <w:pPr>
              <w:jc w:val="center"/>
              <w:rPr>
                <w:rFonts w:ascii="Times New Roman" w:hAnsi="Times New Roman" w:cs="Times New Roman"/>
              </w:rPr>
            </w:pPr>
          </w:p>
          <w:p w14:paraId="4B7FBCC2" w14:textId="7E79414E" w:rsidR="00B81747" w:rsidRDefault="00B81747" w:rsidP="00D71D60">
            <w:pPr>
              <w:jc w:val="center"/>
              <w:rPr>
                <w:rFonts w:ascii="Times New Roman" w:hAnsi="Times New Roman" w:cs="Times New Roman"/>
              </w:rPr>
            </w:pPr>
          </w:p>
          <w:p w14:paraId="0CCB3D95" w14:textId="6C063480" w:rsidR="00B81747" w:rsidRDefault="00B81747" w:rsidP="00D71D60">
            <w:pPr>
              <w:jc w:val="center"/>
              <w:rPr>
                <w:rFonts w:ascii="Times New Roman" w:hAnsi="Times New Roman" w:cs="Times New Roman"/>
              </w:rPr>
            </w:pPr>
          </w:p>
          <w:p w14:paraId="4518F541" w14:textId="6985A809" w:rsidR="00B81747" w:rsidRDefault="00B81747" w:rsidP="00D71D60">
            <w:pPr>
              <w:jc w:val="center"/>
              <w:rPr>
                <w:rFonts w:ascii="Times New Roman" w:hAnsi="Times New Roman" w:cs="Times New Roman"/>
              </w:rPr>
            </w:pPr>
          </w:p>
          <w:p w14:paraId="478C50EA" w14:textId="6D08ED35" w:rsidR="00B81747" w:rsidRDefault="00B81747" w:rsidP="00D71D60">
            <w:pPr>
              <w:jc w:val="center"/>
              <w:rPr>
                <w:rFonts w:ascii="Times New Roman" w:hAnsi="Times New Roman" w:cs="Times New Roman"/>
              </w:rPr>
            </w:pPr>
          </w:p>
          <w:p w14:paraId="0A81000B" w14:textId="11EB6E28" w:rsidR="00B81747" w:rsidRDefault="00B81747" w:rsidP="00D71D60">
            <w:pPr>
              <w:jc w:val="center"/>
              <w:rPr>
                <w:rFonts w:ascii="Times New Roman" w:hAnsi="Times New Roman" w:cs="Times New Roman"/>
              </w:rPr>
            </w:pPr>
          </w:p>
          <w:p w14:paraId="0FEDA4F0" w14:textId="2ADD4BB4" w:rsidR="00B81747" w:rsidRDefault="00B81747" w:rsidP="00D71D60">
            <w:pPr>
              <w:jc w:val="center"/>
              <w:rPr>
                <w:rFonts w:ascii="Times New Roman" w:hAnsi="Times New Roman" w:cs="Times New Roman"/>
              </w:rPr>
            </w:pPr>
          </w:p>
          <w:p w14:paraId="06ADFAEE" w14:textId="5B803B53" w:rsidR="00B81747" w:rsidRDefault="00B81747" w:rsidP="00D71D60">
            <w:pPr>
              <w:jc w:val="center"/>
              <w:rPr>
                <w:rFonts w:ascii="Times New Roman" w:hAnsi="Times New Roman" w:cs="Times New Roman"/>
              </w:rPr>
            </w:pPr>
          </w:p>
          <w:p w14:paraId="6170C833" w14:textId="3EBD3FB1" w:rsidR="00B81747" w:rsidRDefault="00B81747" w:rsidP="00D71D60">
            <w:pPr>
              <w:jc w:val="center"/>
              <w:rPr>
                <w:rFonts w:ascii="Times New Roman" w:hAnsi="Times New Roman" w:cs="Times New Roman"/>
              </w:rPr>
            </w:pPr>
          </w:p>
          <w:p w14:paraId="7D414A1B" w14:textId="4CC4E1B9" w:rsidR="00B81747" w:rsidRDefault="00B81747" w:rsidP="00D71D60">
            <w:pPr>
              <w:jc w:val="center"/>
              <w:rPr>
                <w:rFonts w:ascii="Times New Roman" w:hAnsi="Times New Roman" w:cs="Times New Roman"/>
              </w:rPr>
            </w:pPr>
          </w:p>
          <w:p w14:paraId="3814500C" w14:textId="7E4FAE07" w:rsidR="00B81747" w:rsidRDefault="00B81747" w:rsidP="00D71D60">
            <w:pPr>
              <w:jc w:val="center"/>
              <w:rPr>
                <w:rFonts w:ascii="Times New Roman" w:hAnsi="Times New Roman" w:cs="Times New Roman"/>
              </w:rPr>
            </w:pPr>
          </w:p>
          <w:p w14:paraId="51D4424C" w14:textId="57002BE9" w:rsidR="00B81747" w:rsidRDefault="00B81747" w:rsidP="00D71D60">
            <w:pPr>
              <w:jc w:val="center"/>
              <w:rPr>
                <w:rFonts w:ascii="Times New Roman" w:hAnsi="Times New Roman" w:cs="Times New Roman"/>
              </w:rPr>
            </w:pPr>
          </w:p>
          <w:p w14:paraId="3CA15C5E" w14:textId="15614A02" w:rsidR="00B81747" w:rsidRDefault="00B81747" w:rsidP="00D71D60">
            <w:pPr>
              <w:jc w:val="center"/>
              <w:rPr>
                <w:rFonts w:ascii="Times New Roman" w:hAnsi="Times New Roman" w:cs="Times New Roman"/>
              </w:rPr>
            </w:pPr>
          </w:p>
          <w:p w14:paraId="5060E99F" w14:textId="30EF49C3" w:rsidR="00B81747" w:rsidRDefault="00B81747" w:rsidP="00D71D60">
            <w:pPr>
              <w:jc w:val="center"/>
              <w:rPr>
                <w:rFonts w:ascii="Times New Roman" w:hAnsi="Times New Roman" w:cs="Times New Roman"/>
              </w:rPr>
            </w:pPr>
          </w:p>
          <w:p w14:paraId="66ED7EE0" w14:textId="40294AB1" w:rsidR="00B81747" w:rsidRDefault="00B81747" w:rsidP="00D71D60">
            <w:pPr>
              <w:jc w:val="center"/>
              <w:rPr>
                <w:rFonts w:ascii="Times New Roman" w:hAnsi="Times New Roman" w:cs="Times New Roman"/>
              </w:rPr>
            </w:pPr>
          </w:p>
          <w:p w14:paraId="0B2330AF" w14:textId="600F6EE2" w:rsidR="00B81747" w:rsidRDefault="00B81747" w:rsidP="00D71D60">
            <w:pPr>
              <w:jc w:val="center"/>
              <w:rPr>
                <w:rFonts w:ascii="Times New Roman" w:hAnsi="Times New Roman" w:cs="Times New Roman"/>
              </w:rPr>
            </w:pPr>
          </w:p>
          <w:p w14:paraId="4B1DAE9D" w14:textId="4CC0A70F" w:rsidR="00B81747" w:rsidRDefault="00B81747" w:rsidP="00D71D60">
            <w:pPr>
              <w:jc w:val="center"/>
              <w:rPr>
                <w:rFonts w:ascii="Times New Roman" w:hAnsi="Times New Roman" w:cs="Times New Roman"/>
              </w:rPr>
            </w:pPr>
          </w:p>
          <w:p w14:paraId="15D5C51E" w14:textId="44F7BB22" w:rsidR="00B81747" w:rsidRDefault="00B81747" w:rsidP="00D71D60">
            <w:pPr>
              <w:jc w:val="center"/>
              <w:rPr>
                <w:rFonts w:ascii="Times New Roman" w:hAnsi="Times New Roman" w:cs="Times New Roman"/>
              </w:rPr>
            </w:pPr>
          </w:p>
          <w:p w14:paraId="6ED2D9C5" w14:textId="29F95347" w:rsidR="00B81747" w:rsidRDefault="00B81747" w:rsidP="00D71D60">
            <w:pPr>
              <w:jc w:val="center"/>
              <w:rPr>
                <w:rFonts w:ascii="Times New Roman" w:hAnsi="Times New Roman" w:cs="Times New Roman"/>
              </w:rPr>
            </w:pPr>
          </w:p>
          <w:p w14:paraId="5CFC963F" w14:textId="77777777" w:rsidR="00B81747" w:rsidRPr="00074F5F" w:rsidRDefault="00B81747" w:rsidP="00D71D60">
            <w:pPr>
              <w:jc w:val="center"/>
              <w:rPr>
                <w:rFonts w:ascii="Times New Roman" w:hAnsi="Times New Roman" w:cs="Times New Roman"/>
              </w:rPr>
            </w:pPr>
          </w:p>
          <w:p w14:paraId="1B7EE39F" w14:textId="77777777" w:rsidR="00D71D60" w:rsidRPr="00074F5F" w:rsidRDefault="00D71D60" w:rsidP="00D71D60">
            <w:pPr>
              <w:jc w:val="center"/>
              <w:rPr>
                <w:rFonts w:ascii="Times New Roman" w:hAnsi="Times New Roman" w:cs="Times New Roman"/>
              </w:rPr>
            </w:pPr>
          </w:p>
          <w:p w14:paraId="6DEF0042" w14:textId="77777777" w:rsidR="00D71D60" w:rsidRPr="00074F5F" w:rsidRDefault="00D71D60" w:rsidP="00D71D60">
            <w:pPr>
              <w:jc w:val="center"/>
              <w:rPr>
                <w:rFonts w:ascii="Times New Roman" w:hAnsi="Times New Roman" w:cs="Times New Roman"/>
              </w:rPr>
            </w:pPr>
          </w:p>
          <w:p w14:paraId="04E9D858" w14:textId="77777777" w:rsidR="00D71D60" w:rsidRPr="00074F5F" w:rsidRDefault="00D71D60" w:rsidP="00D71D60">
            <w:pPr>
              <w:jc w:val="center"/>
              <w:rPr>
                <w:rFonts w:ascii="Times New Roman" w:hAnsi="Times New Roman" w:cs="Times New Roman"/>
              </w:rPr>
            </w:pPr>
          </w:p>
          <w:p w14:paraId="1A1D5EE5" w14:textId="77777777" w:rsidR="00D71D60" w:rsidRPr="00074F5F" w:rsidRDefault="00D71D60" w:rsidP="00D71D60">
            <w:pPr>
              <w:jc w:val="center"/>
              <w:rPr>
                <w:rFonts w:ascii="Times New Roman" w:hAnsi="Times New Roman" w:cs="Times New Roman"/>
              </w:rPr>
            </w:pPr>
          </w:p>
          <w:p w14:paraId="73CE3022" w14:textId="77777777" w:rsidR="00D71D60" w:rsidRPr="00074F5F" w:rsidRDefault="00D71D60" w:rsidP="00D71D60">
            <w:pPr>
              <w:jc w:val="center"/>
              <w:rPr>
                <w:rFonts w:ascii="Times New Roman" w:hAnsi="Times New Roman" w:cs="Times New Roman"/>
              </w:rPr>
            </w:pPr>
          </w:p>
          <w:p w14:paraId="48198A5A" w14:textId="77777777" w:rsidR="00D71D60" w:rsidRPr="00074F5F" w:rsidRDefault="00D71D60" w:rsidP="00D71D60">
            <w:pPr>
              <w:jc w:val="center"/>
              <w:rPr>
                <w:rFonts w:ascii="Times New Roman" w:hAnsi="Times New Roman" w:cs="Times New Roman"/>
              </w:rPr>
            </w:pPr>
          </w:p>
          <w:p w14:paraId="16DD7E3B" w14:textId="77777777" w:rsidR="00D71D60" w:rsidRPr="00074F5F" w:rsidRDefault="00D71D60" w:rsidP="00D71D60">
            <w:pPr>
              <w:jc w:val="center"/>
              <w:rPr>
                <w:rFonts w:ascii="Times New Roman" w:hAnsi="Times New Roman" w:cs="Times New Roman"/>
              </w:rPr>
            </w:pPr>
          </w:p>
        </w:tc>
      </w:tr>
    </w:tbl>
    <w:p w14:paraId="23D3C522" w14:textId="77777777" w:rsidR="00D71D60" w:rsidRPr="00074F5F" w:rsidRDefault="00D71D60" w:rsidP="004A1BA5">
      <w:pPr>
        <w:jc w:val="center"/>
        <w:rPr>
          <w:rFonts w:ascii="Times New Roman" w:hAnsi="Times New Roman" w:cs="Times New Roman"/>
        </w:rPr>
      </w:pPr>
    </w:p>
    <w:p w14:paraId="0E3E6DB1" w14:textId="77777777" w:rsidR="00B53C3E" w:rsidRPr="00074F5F" w:rsidRDefault="00B53C3E">
      <w:pPr>
        <w:rPr>
          <w:rFonts w:ascii="Times New Roman" w:hAnsi="Times New Roman" w:cs="Times New Roman"/>
        </w:rPr>
        <w:sectPr w:rsidR="00B53C3E" w:rsidRPr="00074F5F" w:rsidSect="00D71D60">
          <w:pgSz w:w="11906" w:h="16838"/>
          <w:pgMar w:top="1417" w:right="1417" w:bottom="1417" w:left="1417" w:header="708" w:footer="708" w:gutter="0"/>
          <w:cols w:space="708"/>
          <w:docGrid w:linePitch="360"/>
        </w:sectPr>
      </w:pPr>
    </w:p>
    <w:p w14:paraId="0C02C598" w14:textId="77777777" w:rsidR="009E6D28" w:rsidRPr="00074F5F" w:rsidRDefault="009E6D28" w:rsidP="005F4189">
      <w:pPr>
        <w:pStyle w:val="Titre1"/>
        <w:jc w:val="center"/>
        <w:rPr>
          <w:rFonts w:cs="Times New Roman"/>
        </w:rPr>
      </w:pPr>
      <w:bookmarkStart w:id="43" w:name="_Toc58836475"/>
      <w:r w:rsidRPr="00074F5F">
        <w:rPr>
          <w:rFonts w:cs="Times New Roman"/>
        </w:rPr>
        <w:t>Annexe IX</w:t>
      </w:r>
      <w:bookmarkEnd w:id="43"/>
    </w:p>
    <w:p w14:paraId="616304B9" w14:textId="77777777" w:rsidR="009F756F" w:rsidRPr="00074F5F" w:rsidRDefault="009F756F" w:rsidP="00820740">
      <w:pPr>
        <w:pStyle w:val="Titre1"/>
        <w:jc w:val="center"/>
        <w:rPr>
          <w:rFonts w:cs="Times New Roman"/>
        </w:rPr>
      </w:pPr>
      <w:bookmarkStart w:id="44" w:name="_Toc58836476"/>
      <w:r w:rsidRPr="00074F5F">
        <w:rPr>
          <w:rFonts w:cs="Times New Roman"/>
        </w:rPr>
        <w:t>Modèle de bilan pédagogique des formations au transport routier des animaux de rente</w:t>
      </w:r>
      <w:bookmarkEnd w:id="44"/>
    </w:p>
    <w:p w14:paraId="2EB9295D" w14:textId="0942C93F" w:rsidR="009F756F" w:rsidRPr="00074F5F" w:rsidRDefault="009F756F" w:rsidP="009F756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18"/>
          <w:szCs w:val="18"/>
        </w:rPr>
      </w:pPr>
      <w:r w:rsidRPr="00074F5F">
        <w:rPr>
          <w:rFonts w:ascii="Times New Roman" w:hAnsi="Times New Roman" w:cs="Times New Roman"/>
          <w:sz w:val="18"/>
          <w:szCs w:val="18"/>
        </w:rPr>
        <w:t>(arrêté du</w:t>
      </w:r>
      <w:r w:rsidR="00EA1429" w:rsidRPr="00EA1429">
        <w:rPr>
          <w:rFonts w:ascii="Times New Roman" w:hAnsi="Times New Roman" w:cs="Times New Roman"/>
          <w:sz w:val="18"/>
          <w:szCs w:val="18"/>
        </w:rPr>
        <w:t xml:space="preserve">19 janvier 2021 </w:t>
      </w:r>
      <w:r w:rsidRPr="00074F5F">
        <w:rPr>
          <w:rFonts w:ascii="Times New Roman" w:hAnsi="Times New Roman" w:cs="Times New Roman"/>
          <w:sz w:val="18"/>
          <w:szCs w:val="18"/>
        </w:rPr>
        <w:t>relatif aux habilitations ou enregistrements des organismes de formation mettant en œuvre les formations requises pour les personnes exerçant une fonction de conducteur ou de convoyeur d’animaux vivants)</w:t>
      </w:r>
    </w:p>
    <w:p w14:paraId="1074ADCE" w14:textId="183A9A7F" w:rsidR="009F756F" w:rsidRPr="00074F5F" w:rsidRDefault="009F756F" w:rsidP="009F756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18"/>
          <w:szCs w:val="18"/>
        </w:rPr>
      </w:pPr>
      <w:r w:rsidRPr="00074F5F">
        <w:rPr>
          <w:rFonts w:ascii="Times New Roman" w:hAnsi="Times New Roman" w:cs="Times New Roman"/>
          <w:sz w:val="18"/>
          <w:szCs w:val="18"/>
        </w:rPr>
        <w:t xml:space="preserve">A transmettre à la DRAAF dont dépend le siège social de l’organisme de formation et au CEZ-Bergerie </w:t>
      </w:r>
      <w:r w:rsidR="00807518" w:rsidRPr="00074F5F">
        <w:rPr>
          <w:rFonts w:ascii="Times New Roman" w:hAnsi="Times New Roman" w:cs="Times New Roman"/>
          <w:sz w:val="18"/>
          <w:szCs w:val="18"/>
        </w:rPr>
        <w:t xml:space="preserve">Nationale </w:t>
      </w:r>
      <w:r w:rsidRPr="00074F5F">
        <w:rPr>
          <w:rFonts w:ascii="Times New Roman" w:hAnsi="Times New Roman" w:cs="Times New Roman"/>
          <w:sz w:val="18"/>
          <w:szCs w:val="18"/>
        </w:rPr>
        <w:t>de Rambouillet avant le 31 janvier de chaque année.</w:t>
      </w:r>
    </w:p>
    <w:p w14:paraId="673C6338" w14:textId="77777777" w:rsidR="00254F74" w:rsidRPr="00074F5F" w:rsidRDefault="00254F74" w:rsidP="00254F74">
      <w:pPr>
        <w:jc w:val="both"/>
        <w:rPr>
          <w:rFonts w:ascii="Times New Roman" w:hAnsi="Times New Roman" w:cs="Times New Roman"/>
          <w:sz w:val="18"/>
          <w:szCs w:val="18"/>
        </w:rPr>
      </w:pPr>
      <w:r w:rsidRPr="00074F5F">
        <w:rPr>
          <w:rFonts w:ascii="Times New Roman" w:hAnsi="Times New Roman" w:cs="Times New Roman"/>
          <w:sz w:val="18"/>
          <w:szCs w:val="18"/>
        </w:rPr>
        <w:t>Organisme de formation :</w:t>
      </w:r>
    </w:p>
    <w:p w14:paraId="12B73BB4" w14:textId="77777777" w:rsidR="00254F74" w:rsidRPr="00074F5F" w:rsidRDefault="00254F74" w:rsidP="00254F74">
      <w:pPr>
        <w:jc w:val="both"/>
        <w:rPr>
          <w:rFonts w:ascii="Times New Roman" w:hAnsi="Times New Roman" w:cs="Times New Roman"/>
          <w:sz w:val="18"/>
          <w:szCs w:val="18"/>
        </w:rPr>
      </w:pPr>
      <w:r w:rsidRPr="00074F5F">
        <w:rPr>
          <w:rFonts w:ascii="Times New Roman" w:hAnsi="Times New Roman" w:cs="Times New Roman"/>
          <w:sz w:val="18"/>
          <w:szCs w:val="18"/>
        </w:rPr>
        <w:t>Région du siège social :</w:t>
      </w:r>
    </w:p>
    <w:p w14:paraId="1A7A327F" w14:textId="77777777" w:rsidR="00254F74" w:rsidRPr="00074F5F" w:rsidRDefault="00254F74" w:rsidP="00254F74">
      <w:pPr>
        <w:jc w:val="both"/>
        <w:rPr>
          <w:rFonts w:ascii="Times New Roman" w:hAnsi="Times New Roman" w:cs="Times New Roman"/>
          <w:sz w:val="18"/>
          <w:szCs w:val="18"/>
        </w:rPr>
      </w:pPr>
      <w:r w:rsidRPr="00074F5F">
        <w:rPr>
          <w:rFonts w:ascii="Times New Roman" w:hAnsi="Times New Roman" w:cs="Times New Roman"/>
          <w:sz w:val="18"/>
          <w:szCs w:val="18"/>
        </w:rPr>
        <w:t>Année d’activité :</w:t>
      </w:r>
    </w:p>
    <w:tbl>
      <w:tblPr>
        <w:tblStyle w:val="Grilledutableau"/>
        <w:tblW w:w="15309" w:type="dxa"/>
        <w:tblInd w:w="-572" w:type="dxa"/>
        <w:tblLayout w:type="fixed"/>
        <w:tblLook w:val="04A0" w:firstRow="1" w:lastRow="0" w:firstColumn="1" w:lastColumn="0" w:noHBand="0" w:noVBand="1"/>
      </w:tblPr>
      <w:tblGrid>
        <w:gridCol w:w="2694"/>
        <w:gridCol w:w="1275"/>
        <w:gridCol w:w="1134"/>
        <w:gridCol w:w="1276"/>
        <w:gridCol w:w="992"/>
        <w:gridCol w:w="1276"/>
        <w:gridCol w:w="1559"/>
        <w:gridCol w:w="1701"/>
        <w:gridCol w:w="1985"/>
        <w:gridCol w:w="1417"/>
      </w:tblGrid>
      <w:tr w:rsidR="009B0B5D" w:rsidRPr="00074F5F" w14:paraId="72A4E753" w14:textId="77777777" w:rsidTr="00C74D6F">
        <w:tc>
          <w:tcPr>
            <w:tcW w:w="2694" w:type="dxa"/>
          </w:tcPr>
          <w:p w14:paraId="5CEFFE43" w14:textId="77777777" w:rsidR="00B53C3E" w:rsidRPr="00074F5F" w:rsidRDefault="00B53C3E" w:rsidP="004A1BA5">
            <w:pPr>
              <w:jc w:val="center"/>
              <w:rPr>
                <w:rFonts w:ascii="Times New Roman" w:hAnsi="Times New Roman" w:cs="Times New Roman"/>
              </w:rPr>
            </w:pPr>
          </w:p>
        </w:tc>
        <w:tc>
          <w:tcPr>
            <w:tcW w:w="1275" w:type="dxa"/>
          </w:tcPr>
          <w:p w14:paraId="7DFA3F28"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Bovins</w:t>
            </w:r>
          </w:p>
        </w:tc>
        <w:tc>
          <w:tcPr>
            <w:tcW w:w="1134" w:type="dxa"/>
          </w:tcPr>
          <w:p w14:paraId="0455D42D"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Equidés</w:t>
            </w:r>
          </w:p>
        </w:tc>
        <w:tc>
          <w:tcPr>
            <w:tcW w:w="1276" w:type="dxa"/>
          </w:tcPr>
          <w:p w14:paraId="6BB97286"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Ovins/</w:t>
            </w:r>
          </w:p>
          <w:p w14:paraId="446B7704"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Caprins</w:t>
            </w:r>
          </w:p>
        </w:tc>
        <w:tc>
          <w:tcPr>
            <w:tcW w:w="992" w:type="dxa"/>
          </w:tcPr>
          <w:p w14:paraId="69C1A380"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Porcins</w:t>
            </w:r>
          </w:p>
        </w:tc>
        <w:tc>
          <w:tcPr>
            <w:tcW w:w="1276" w:type="dxa"/>
          </w:tcPr>
          <w:p w14:paraId="44AA578A"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Volailles</w:t>
            </w:r>
          </w:p>
        </w:tc>
        <w:tc>
          <w:tcPr>
            <w:tcW w:w="1559" w:type="dxa"/>
          </w:tcPr>
          <w:p w14:paraId="55ED3481"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Sessions deux catégories d’animaux</w:t>
            </w:r>
          </w:p>
        </w:tc>
        <w:tc>
          <w:tcPr>
            <w:tcW w:w="1701" w:type="dxa"/>
          </w:tcPr>
          <w:p w14:paraId="08041DDF"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Session trois catégories d’animaux</w:t>
            </w:r>
          </w:p>
        </w:tc>
        <w:tc>
          <w:tcPr>
            <w:tcW w:w="1985" w:type="dxa"/>
          </w:tcPr>
          <w:p w14:paraId="20FAA1CC"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Session quatre catégories d’animaux</w:t>
            </w:r>
          </w:p>
        </w:tc>
        <w:tc>
          <w:tcPr>
            <w:tcW w:w="1417" w:type="dxa"/>
          </w:tcPr>
          <w:p w14:paraId="4A1DC1E9"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Total</w:t>
            </w:r>
          </w:p>
        </w:tc>
      </w:tr>
      <w:tr w:rsidR="009B0B5D" w:rsidRPr="00074F5F" w14:paraId="7BAE2504" w14:textId="77777777" w:rsidTr="00254F74">
        <w:trPr>
          <w:trHeight w:val="536"/>
        </w:trPr>
        <w:tc>
          <w:tcPr>
            <w:tcW w:w="2694" w:type="dxa"/>
          </w:tcPr>
          <w:p w14:paraId="3B4B59A2"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Département des sessions</w:t>
            </w:r>
          </w:p>
        </w:tc>
        <w:tc>
          <w:tcPr>
            <w:tcW w:w="1275" w:type="dxa"/>
          </w:tcPr>
          <w:p w14:paraId="54BA66B4" w14:textId="77777777" w:rsidR="00B53C3E" w:rsidRPr="00074F5F" w:rsidRDefault="00B53C3E" w:rsidP="004A1BA5">
            <w:pPr>
              <w:jc w:val="center"/>
              <w:rPr>
                <w:rFonts w:ascii="Times New Roman" w:hAnsi="Times New Roman" w:cs="Times New Roman"/>
                <w:sz w:val="16"/>
                <w:szCs w:val="16"/>
              </w:rPr>
            </w:pPr>
          </w:p>
        </w:tc>
        <w:tc>
          <w:tcPr>
            <w:tcW w:w="1134" w:type="dxa"/>
          </w:tcPr>
          <w:p w14:paraId="0E02F2D7" w14:textId="77777777" w:rsidR="00B53C3E" w:rsidRPr="00074F5F" w:rsidRDefault="00B53C3E" w:rsidP="004A1BA5">
            <w:pPr>
              <w:jc w:val="center"/>
              <w:rPr>
                <w:rFonts w:ascii="Times New Roman" w:hAnsi="Times New Roman" w:cs="Times New Roman"/>
                <w:sz w:val="16"/>
                <w:szCs w:val="16"/>
              </w:rPr>
            </w:pPr>
          </w:p>
        </w:tc>
        <w:tc>
          <w:tcPr>
            <w:tcW w:w="1276" w:type="dxa"/>
          </w:tcPr>
          <w:p w14:paraId="222AE7B7" w14:textId="77777777" w:rsidR="00B53C3E" w:rsidRPr="00074F5F" w:rsidRDefault="00B53C3E" w:rsidP="004A1BA5">
            <w:pPr>
              <w:jc w:val="center"/>
              <w:rPr>
                <w:rFonts w:ascii="Times New Roman" w:hAnsi="Times New Roman" w:cs="Times New Roman"/>
                <w:sz w:val="16"/>
                <w:szCs w:val="16"/>
              </w:rPr>
            </w:pPr>
          </w:p>
        </w:tc>
        <w:tc>
          <w:tcPr>
            <w:tcW w:w="992" w:type="dxa"/>
          </w:tcPr>
          <w:p w14:paraId="63082781" w14:textId="77777777" w:rsidR="00B53C3E" w:rsidRPr="00074F5F" w:rsidRDefault="00B53C3E" w:rsidP="004A1BA5">
            <w:pPr>
              <w:jc w:val="center"/>
              <w:rPr>
                <w:rFonts w:ascii="Times New Roman" w:hAnsi="Times New Roman" w:cs="Times New Roman"/>
                <w:sz w:val="16"/>
                <w:szCs w:val="16"/>
              </w:rPr>
            </w:pPr>
          </w:p>
        </w:tc>
        <w:tc>
          <w:tcPr>
            <w:tcW w:w="1276" w:type="dxa"/>
          </w:tcPr>
          <w:p w14:paraId="4AE05967" w14:textId="77777777" w:rsidR="00B53C3E" w:rsidRPr="00074F5F" w:rsidRDefault="00B53C3E" w:rsidP="004A1BA5">
            <w:pPr>
              <w:jc w:val="center"/>
              <w:rPr>
                <w:rFonts w:ascii="Times New Roman" w:hAnsi="Times New Roman" w:cs="Times New Roman"/>
                <w:sz w:val="16"/>
                <w:szCs w:val="16"/>
              </w:rPr>
            </w:pPr>
          </w:p>
        </w:tc>
        <w:tc>
          <w:tcPr>
            <w:tcW w:w="1559" w:type="dxa"/>
          </w:tcPr>
          <w:p w14:paraId="1BD2A095" w14:textId="77777777" w:rsidR="00B53C3E" w:rsidRPr="00074F5F" w:rsidRDefault="00B53C3E" w:rsidP="004A1BA5">
            <w:pPr>
              <w:jc w:val="center"/>
              <w:rPr>
                <w:rFonts w:ascii="Times New Roman" w:hAnsi="Times New Roman" w:cs="Times New Roman"/>
                <w:sz w:val="16"/>
                <w:szCs w:val="16"/>
              </w:rPr>
            </w:pPr>
          </w:p>
        </w:tc>
        <w:tc>
          <w:tcPr>
            <w:tcW w:w="1701" w:type="dxa"/>
          </w:tcPr>
          <w:p w14:paraId="7A6737A3" w14:textId="77777777" w:rsidR="00B53C3E" w:rsidRPr="00074F5F" w:rsidRDefault="00B53C3E" w:rsidP="004A1BA5">
            <w:pPr>
              <w:jc w:val="center"/>
              <w:rPr>
                <w:rFonts w:ascii="Times New Roman" w:hAnsi="Times New Roman" w:cs="Times New Roman"/>
                <w:sz w:val="16"/>
                <w:szCs w:val="16"/>
              </w:rPr>
            </w:pPr>
          </w:p>
        </w:tc>
        <w:tc>
          <w:tcPr>
            <w:tcW w:w="1985" w:type="dxa"/>
          </w:tcPr>
          <w:p w14:paraId="64CE5B4E" w14:textId="77777777" w:rsidR="00B53C3E" w:rsidRPr="00074F5F" w:rsidRDefault="00B53C3E" w:rsidP="004A1BA5">
            <w:pPr>
              <w:jc w:val="center"/>
              <w:rPr>
                <w:rFonts w:ascii="Times New Roman" w:hAnsi="Times New Roman" w:cs="Times New Roman"/>
                <w:sz w:val="16"/>
                <w:szCs w:val="16"/>
              </w:rPr>
            </w:pPr>
          </w:p>
        </w:tc>
        <w:tc>
          <w:tcPr>
            <w:tcW w:w="1417" w:type="dxa"/>
          </w:tcPr>
          <w:p w14:paraId="5B91992C" w14:textId="77777777" w:rsidR="00B53C3E" w:rsidRPr="00074F5F" w:rsidRDefault="00B53C3E" w:rsidP="004A1BA5">
            <w:pPr>
              <w:jc w:val="center"/>
              <w:rPr>
                <w:rFonts w:ascii="Times New Roman" w:hAnsi="Times New Roman" w:cs="Times New Roman"/>
                <w:sz w:val="16"/>
                <w:szCs w:val="16"/>
              </w:rPr>
            </w:pPr>
          </w:p>
        </w:tc>
      </w:tr>
      <w:tr w:rsidR="009B0B5D" w:rsidRPr="00074F5F" w14:paraId="0A289857" w14:textId="77777777" w:rsidTr="00254F74">
        <w:trPr>
          <w:trHeight w:val="494"/>
        </w:trPr>
        <w:tc>
          <w:tcPr>
            <w:tcW w:w="2694" w:type="dxa"/>
          </w:tcPr>
          <w:p w14:paraId="62CF0A34"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Nombre de sessions</w:t>
            </w:r>
          </w:p>
        </w:tc>
        <w:tc>
          <w:tcPr>
            <w:tcW w:w="1275" w:type="dxa"/>
          </w:tcPr>
          <w:p w14:paraId="3BC7618E" w14:textId="77777777" w:rsidR="00B53C3E" w:rsidRPr="00074F5F" w:rsidRDefault="00B53C3E" w:rsidP="004A1BA5">
            <w:pPr>
              <w:jc w:val="center"/>
              <w:rPr>
                <w:rFonts w:ascii="Times New Roman" w:hAnsi="Times New Roman" w:cs="Times New Roman"/>
              </w:rPr>
            </w:pPr>
          </w:p>
        </w:tc>
        <w:tc>
          <w:tcPr>
            <w:tcW w:w="1134" w:type="dxa"/>
          </w:tcPr>
          <w:p w14:paraId="6AF6574E" w14:textId="77777777" w:rsidR="00B53C3E" w:rsidRPr="00074F5F" w:rsidRDefault="00B53C3E" w:rsidP="004A1BA5">
            <w:pPr>
              <w:jc w:val="center"/>
              <w:rPr>
                <w:rFonts w:ascii="Times New Roman" w:hAnsi="Times New Roman" w:cs="Times New Roman"/>
              </w:rPr>
            </w:pPr>
          </w:p>
        </w:tc>
        <w:tc>
          <w:tcPr>
            <w:tcW w:w="1276" w:type="dxa"/>
          </w:tcPr>
          <w:p w14:paraId="0780398F" w14:textId="77777777" w:rsidR="00B53C3E" w:rsidRPr="00074F5F" w:rsidRDefault="00B53C3E" w:rsidP="004A1BA5">
            <w:pPr>
              <w:jc w:val="center"/>
              <w:rPr>
                <w:rFonts w:ascii="Times New Roman" w:hAnsi="Times New Roman" w:cs="Times New Roman"/>
              </w:rPr>
            </w:pPr>
          </w:p>
        </w:tc>
        <w:tc>
          <w:tcPr>
            <w:tcW w:w="992" w:type="dxa"/>
          </w:tcPr>
          <w:p w14:paraId="5D2CDDEB" w14:textId="77777777" w:rsidR="00B53C3E" w:rsidRPr="00074F5F" w:rsidRDefault="00B53C3E" w:rsidP="004A1BA5">
            <w:pPr>
              <w:jc w:val="center"/>
              <w:rPr>
                <w:rFonts w:ascii="Times New Roman" w:hAnsi="Times New Roman" w:cs="Times New Roman"/>
              </w:rPr>
            </w:pPr>
          </w:p>
        </w:tc>
        <w:tc>
          <w:tcPr>
            <w:tcW w:w="1276" w:type="dxa"/>
          </w:tcPr>
          <w:p w14:paraId="1D4A5857" w14:textId="77777777" w:rsidR="00B53C3E" w:rsidRPr="00074F5F" w:rsidRDefault="00B53C3E" w:rsidP="004A1BA5">
            <w:pPr>
              <w:jc w:val="center"/>
              <w:rPr>
                <w:rFonts w:ascii="Times New Roman" w:hAnsi="Times New Roman" w:cs="Times New Roman"/>
              </w:rPr>
            </w:pPr>
          </w:p>
        </w:tc>
        <w:tc>
          <w:tcPr>
            <w:tcW w:w="1559" w:type="dxa"/>
          </w:tcPr>
          <w:p w14:paraId="482BBE86" w14:textId="77777777" w:rsidR="00B53C3E" w:rsidRPr="00074F5F" w:rsidRDefault="00B53C3E" w:rsidP="004A1BA5">
            <w:pPr>
              <w:jc w:val="center"/>
              <w:rPr>
                <w:rFonts w:ascii="Times New Roman" w:hAnsi="Times New Roman" w:cs="Times New Roman"/>
              </w:rPr>
            </w:pPr>
          </w:p>
        </w:tc>
        <w:tc>
          <w:tcPr>
            <w:tcW w:w="1701" w:type="dxa"/>
          </w:tcPr>
          <w:p w14:paraId="5138E801" w14:textId="77777777" w:rsidR="00B53C3E" w:rsidRPr="00074F5F" w:rsidRDefault="00B53C3E" w:rsidP="004A1BA5">
            <w:pPr>
              <w:jc w:val="center"/>
              <w:rPr>
                <w:rFonts w:ascii="Times New Roman" w:hAnsi="Times New Roman" w:cs="Times New Roman"/>
              </w:rPr>
            </w:pPr>
          </w:p>
        </w:tc>
        <w:tc>
          <w:tcPr>
            <w:tcW w:w="1985" w:type="dxa"/>
          </w:tcPr>
          <w:p w14:paraId="0F295997" w14:textId="77777777" w:rsidR="00B53C3E" w:rsidRPr="00074F5F" w:rsidRDefault="00B53C3E" w:rsidP="004A1BA5">
            <w:pPr>
              <w:jc w:val="center"/>
              <w:rPr>
                <w:rFonts w:ascii="Times New Roman" w:hAnsi="Times New Roman" w:cs="Times New Roman"/>
              </w:rPr>
            </w:pPr>
          </w:p>
        </w:tc>
        <w:tc>
          <w:tcPr>
            <w:tcW w:w="1417" w:type="dxa"/>
          </w:tcPr>
          <w:p w14:paraId="405EA68F" w14:textId="77777777" w:rsidR="00B53C3E" w:rsidRPr="00074F5F" w:rsidRDefault="00B53C3E" w:rsidP="004A1BA5">
            <w:pPr>
              <w:jc w:val="center"/>
              <w:rPr>
                <w:rFonts w:ascii="Times New Roman" w:hAnsi="Times New Roman" w:cs="Times New Roman"/>
              </w:rPr>
            </w:pPr>
          </w:p>
        </w:tc>
      </w:tr>
      <w:tr w:rsidR="009B0B5D" w:rsidRPr="00074F5F" w14:paraId="28AECE51" w14:textId="77777777" w:rsidTr="002A4654">
        <w:trPr>
          <w:trHeight w:val="579"/>
        </w:trPr>
        <w:tc>
          <w:tcPr>
            <w:tcW w:w="2694" w:type="dxa"/>
          </w:tcPr>
          <w:p w14:paraId="08FA0590"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Nombre de stagiaires inscrits en mono catégorie d’animaux</w:t>
            </w:r>
          </w:p>
        </w:tc>
        <w:tc>
          <w:tcPr>
            <w:tcW w:w="1275" w:type="dxa"/>
          </w:tcPr>
          <w:p w14:paraId="7AB42B84" w14:textId="77777777" w:rsidR="00B53C3E" w:rsidRPr="00074F5F" w:rsidRDefault="00B53C3E" w:rsidP="004A1BA5">
            <w:pPr>
              <w:jc w:val="center"/>
              <w:rPr>
                <w:rFonts w:ascii="Times New Roman" w:hAnsi="Times New Roman" w:cs="Times New Roman"/>
              </w:rPr>
            </w:pPr>
          </w:p>
        </w:tc>
        <w:tc>
          <w:tcPr>
            <w:tcW w:w="1134" w:type="dxa"/>
          </w:tcPr>
          <w:p w14:paraId="6CF66EB9" w14:textId="77777777" w:rsidR="00B53C3E" w:rsidRPr="00074F5F" w:rsidRDefault="00B53C3E" w:rsidP="004A1BA5">
            <w:pPr>
              <w:jc w:val="center"/>
              <w:rPr>
                <w:rFonts w:ascii="Times New Roman" w:hAnsi="Times New Roman" w:cs="Times New Roman"/>
              </w:rPr>
            </w:pPr>
          </w:p>
        </w:tc>
        <w:tc>
          <w:tcPr>
            <w:tcW w:w="1276" w:type="dxa"/>
          </w:tcPr>
          <w:p w14:paraId="45028E24" w14:textId="77777777" w:rsidR="00B53C3E" w:rsidRPr="00074F5F" w:rsidRDefault="00B53C3E" w:rsidP="004A1BA5">
            <w:pPr>
              <w:jc w:val="center"/>
              <w:rPr>
                <w:rFonts w:ascii="Times New Roman" w:hAnsi="Times New Roman" w:cs="Times New Roman"/>
              </w:rPr>
            </w:pPr>
          </w:p>
        </w:tc>
        <w:tc>
          <w:tcPr>
            <w:tcW w:w="992" w:type="dxa"/>
          </w:tcPr>
          <w:p w14:paraId="0E13DA51" w14:textId="77777777" w:rsidR="00B53C3E" w:rsidRPr="00074F5F" w:rsidRDefault="00B53C3E" w:rsidP="004A1BA5">
            <w:pPr>
              <w:jc w:val="center"/>
              <w:rPr>
                <w:rFonts w:ascii="Times New Roman" w:hAnsi="Times New Roman" w:cs="Times New Roman"/>
              </w:rPr>
            </w:pPr>
          </w:p>
        </w:tc>
        <w:tc>
          <w:tcPr>
            <w:tcW w:w="1276" w:type="dxa"/>
          </w:tcPr>
          <w:p w14:paraId="2AAB03BC" w14:textId="77777777" w:rsidR="00B53C3E" w:rsidRPr="00074F5F" w:rsidRDefault="00B53C3E" w:rsidP="004A1BA5">
            <w:pPr>
              <w:jc w:val="center"/>
              <w:rPr>
                <w:rFonts w:ascii="Times New Roman" w:hAnsi="Times New Roman" w:cs="Times New Roman"/>
              </w:rPr>
            </w:pPr>
          </w:p>
        </w:tc>
        <w:tc>
          <w:tcPr>
            <w:tcW w:w="1559" w:type="dxa"/>
            <w:shd w:val="clear" w:color="auto" w:fill="767171" w:themeFill="background2" w:themeFillShade="80"/>
          </w:tcPr>
          <w:p w14:paraId="7DBB0083" w14:textId="0033EA88" w:rsidR="00B53C3E" w:rsidRPr="00074F5F" w:rsidRDefault="00B53C3E" w:rsidP="004A1BA5">
            <w:pPr>
              <w:jc w:val="center"/>
              <w:rPr>
                <w:rFonts w:ascii="Times New Roman" w:hAnsi="Times New Roman" w:cs="Times New Roman"/>
              </w:rPr>
            </w:pPr>
          </w:p>
        </w:tc>
        <w:tc>
          <w:tcPr>
            <w:tcW w:w="1701" w:type="dxa"/>
            <w:shd w:val="clear" w:color="auto" w:fill="767171" w:themeFill="background2" w:themeFillShade="80"/>
          </w:tcPr>
          <w:p w14:paraId="0A0F8ACB" w14:textId="77777777" w:rsidR="00B53C3E" w:rsidRPr="00074F5F" w:rsidRDefault="00B53C3E" w:rsidP="004A1BA5">
            <w:pPr>
              <w:jc w:val="center"/>
              <w:rPr>
                <w:rFonts w:ascii="Times New Roman" w:hAnsi="Times New Roman" w:cs="Times New Roman"/>
              </w:rPr>
            </w:pPr>
          </w:p>
        </w:tc>
        <w:tc>
          <w:tcPr>
            <w:tcW w:w="1985" w:type="dxa"/>
            <w:shd w:val="clear" w:color="auto" w:fill="767171" w:themeFill="background2" w:themeFillShade="80"/>
          </w:tcPr>
          <w:p w14:paraId="114C4220" w14:textId="77777777" w:rsidR="00B53C3E" w:rsidRPr="00074F5F" w:rsidRDefault="00B53C3E" w:rsidP="004A1BA5">
            <w:pPr>
              <w:jc w:val="center"/>
              <w:rPr>
                <w:rFonts w:ascii="Times New Roman" w:hAnsi="Times New Roman" w:cs="Times New Roman"/>
              </w:rPr>
            </w:pPr>
          </w:p>
        </w:tc>
        <w:tc>
          <w:tcPr>
            <w:tcW w:w="1417" w:type="dxa"/>
          </w:tcPr>
          <w:p w14:paraId="359177D4" w14:textId="77777777" w:rsidR="00B53C3E" w:rsidRPr="00074F5F" w:rsidRDefault="00B53C3E" w:rsidP="004A1BA5">
            <w:pPr>
              <w:jc w:val="center"/>
              <w:rPr>
                <w:rFonts w:ascii="Times New Roman" w:hAnsi="Times New Roman" w:cs="Times New Roman"/>
              </w:rPr>
            </w:pPr>
          </w:p>
        </w:tc>
      </w:tr>
      <w:tr w:rsidR="009B0B5D" w:rsidRPr="00074F5F" w14:paraId="3A90E009" w14:textId="77777777" w:rsidTr="00254F74">
        <w:trPr>
          <w:trHeight w:val="693"/>
        </w:trPr>
        <w:tc>
          <w:tcPr>
            <w:tcW w:w="2694" w:type="dxa"/>
          </w:tcPr>
          <w:p w14:paraId="552DCC25"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Nombre de stagiaires inscrits dans au moins deux catégories d’animaux</w:t>
            </w:r>
          </w:p>
        </w:tc>
        <w:tc>
          <w:tcPr>
            <w:tcW w:w="1275" w:type="dxa"/>
          </w:tcPr>
          <w:p w14:paraId="58FD95A9" w14:textId="77777777" w:rsidR="00B53C3E" w:rsidRPr="00074F5F" w:rsidRDefault="00B53C3E" w:rsidP="004A1BA5">
            <w:pPr>
              <w:jc w:val="center"/>
              <w:rPr>
                <w:rFonts w:ascii="Times New Roman" w:hAnsi="Times New Roman" w:cs="Times New Roman"/>
              </w:rPr>
            </w:pPr>
          </w:p>
        </w:tc>
        <w:tc>
          <w:tcPr>
            <w:tcW w:w="1134" w:type="dxa"/>
          </w:tcPr>
          <w:p w14:paraId="136355A8" w14:textId="77777777" w:rsidR="00B53C3E" w:rsidRPr="00074F5F" w:rsidRDefault="00B53C3E" w:rsidP="004A1BA5">
            <w:pPr>
              <w:jc w:val="center"/>
              <w:rPr>
                <w:rFonts w:ascii="Times New Roman" w:hAnsi="Times New Roman" w:cs="Times New Roman"/>
              </w:rPr>
            </w:pPr>
          </w:p>
        </w:tc>
        <w:tc>
          <w:tcPr>
            <w:tcW w:w="1276" w:type="dxa"/>
          </w:tcPr>
          <w:p w14:paraId="64D9B8AA" w14:textId="77777777" w:rsidR="00B53C3E" w:rsidRPr="00074F5F" w:rsidRDefault="00B53C3E" w:rsidP="004A1BA5">
            <w:pPr>
              <w:jc w:val="center"/>
              <w:rPr>
                <w:rFonts w:ascii="Times New Roman" w:hAnsi="Times New Roman" w:cs="Times New Roman"/>
              </w:rPr>
            </w:pPr>
          </w:p>
        </w:tc>
        <w:tc>
          <w:tcPr>
            <w:tcW w:w="992" w:type="dxa"/>
          </w:tcPr>
          <w:p w14:paraId="0F8E392A" w14:textId="77777777" w:rsidR="00B53C3E" w:rsidRPr="00074F5F" w:rsidRDefault="00B53C3E" w:rsidP="004A1BA5">
            <w:pPr>
              <w:jc w:val="center"/>
              <w:rPr>
                <w:rFonts w:ascii="Times New Roman" w:hAnsi="Times New Roman" w:cs="Times New Roman"/>
              </w:rPr>
            </w:pPr>
          </w:p>
        </w:tc>
        <w:tc>
          <w:tcPr>
            <w:tcW w:w="1276" w:type="dxa"/>
          </w:tcPr>
          <w:p w14:paraId="5E33A6D8" w14:textId="77777777" w:rsidR="00B53C3E" w:rsidRPr="00074F5F" w:rsidRDefault="00B53C3E" w:rsidP="004A1BA5">
            <w:pPr>
              <w:jc w:val="center"/>
              <w:rPr>
                <w:rFonts w:ascii="Times New Roman" w:hAnsi="Times New Roman" w:cs="Times New Roman"/>
              </w:rPr>
            </w:pPr>
          </w:p>
        </w:tc>
        <w:tc>
          <w:tcPr>
            <w:tcW w:w="1559" w:type="dxa"/>
            <w:shd w:val="clear" w:color="auto" w:fill="auto"/>
          </w:tcPr>
          <w:p w14:paraId="7E949B36" w14:textId="77777777" w:rsidR="00B53C3E" w:rsidRPr="00074F5F" w:rsidRDefault="00B53C3E" w:rsidP="004A1BA5">
            <w:pPr>
              <w:jc w:val="center"/>
              <w:rPr>
                <w:rFonts w:ascii="Times New Roman" w:hAnsi="Times New Roman" w:cs="Times New Roman"/>
              </w:rPr>
            </w:pPr>
          </w:p>
        </w:tc>
        <w:tc>
          <w:tcPr>
            <w:tcW w:w="1701" w:type="dxa"/>
            <w:shd w:val="clear" w:color="auto" w:fill="auto"/>
          </w:tcPr>
          <w:p w14:paraId="2613524B" w14:textId="77777777" w:rsidR="00B53C3E" w:rsidRPr="00074F5F" w:rsidRDefault="00B53C3E" w:rsidP="004A1BA5">
            <w:pPr>
              <w:jc w:val="center"/>
              <w:rPr>
                <w:rFonts w:ascii="Times New Roman" w:hAnsi="Times New Roman" w:cs="Times New Roman"/>
              </w:rPr>
            </w:pPr>
          </w:p>
        </w:tc>
        <w:tc>
          <w:tcPr>
            <w:tcW w:w="1985" w:type="dxa"/>
            <w:shd w:val="clear" w:color="auto" w:fill="auto"/>
          </w:tcPr>
          <w:p w14:paraId="4E48BB78" w14:textId="77777777" w:rsidR="00B53C3E" w:rsidRPr="00074F5F" w:rsidRDefault="00B53C3E" w:rsidP="004A1BA5">
            <w:pPr>
              <w:jc w:val="center"/>
              <w:rPr>
                <w:rFonts w:ascii="Times New Roman" w:hAnsi="Times New Roman" w:cs="Times New Roman"/>
              </w:rPr>
            </w:pPr>
          </w:p>
        </w:tc>
        <w:tc>
          <w:tcPr>
            <w:tcW w:w="1417" w:type="dxa"/>
          </w:tcPr>
          <w:p w14:paraId="574CDB96" w14:textId="77777777" w:rsidR="00B53C3E" w:rsidRPr="00074F5F" w:rsidRDefault="00B53C3E" w:rsidP="004A1BA5">
            <w:pPr>
              <w:jc w:val="center"/>
              <w:rPr>
                <w:rFonts w:ascii="Times New Roman" w:hAnsi="Times New Roman" w:cs="Times New Roman"/>
              </w:rPr>
            </w:pPr>
          </w:p>
        </w:tc>
      </w:tr>
      <w:tr w:rsidR="009B0B5D" w:rsidRPr="00074F5F" w14:paraId="1D2F73D5" w14:textId="77777777" w:rsidTr="002A4654">
        <w:trPr>
          <w:trHeight w:val="523"/>
        </w:trPr>
        <w:tc>
          <w:tcPr>
            <w:tcW w:w="2694" w:type="dxa"/>
          </w:tcPr>
          <w:p w14:paraId="62EF8B3D" w14:textId="77777777" w:rsidR="00B53C3E" w:rsidRPr="00074F5F" w:rsidRDefault="00B53C3E" w:rsidP="004A1BA5">
            <w:pPr>
              <w:jc w:val="center"/>
              <w:rPr>
                <w:rFonts w:ascii="Times New Roman" w:hAnsi="Times New Roman" w:cs="Times New Roman"/>
                <w:sz w:val="16"/>
                <w:szCs w:val="16"/>
              </w:rPr>
            </w:pPr>
            <w:r w:rsidRPr="00074F5F">
              <w:rPr>
                <w:rFonts w:ascii="Times New Roman" w:hAnsi="Times New Roman" w:cs="Times New Roman"/>
                <w:sz w:val="16"/>
                <w:szCs w:val="16"/>
              </w:rPr>
              <w:t>Nombre total de stagiaires</w:t>
            </w:r>
          </w:p>
        </w:tc>
        <w:tc>
          <w:tcPr>
            <w:tcW w:w="1275" w:type="dxa"/>
            <w:shd w:val="clear" w:color="auto" w:fill="auto"/>
          </w:tcPr>
          <w:p w14:paraId="1ABD986D" w14:textId="77777777" w:rsidR="00B53C3E" w:rsidRPr="00074F5F" w:rsidRDefault="00B53C3E" w:rsidP="004A1BA5">
            <w:pPr>
              <w:jc w:val="center"/>
              <w:rPr>
                <w:rFonts w:ascii="Times New Roman" w:hAnsi="Times New Roman" w:cs="Times New Roman"/>
                <w:sz w:val="16"/>
                <w:szCs w:val="16"/>
              </w:rPr>
            </w:pPr>
          </w:p>
        </w:tc>
        <w:tc>
          <w:tcPr>
            <w:tcW w:w="1134" w:type="dxa"/>
            <w:shd w:val="clear" w:color="auto" w:fill="auto"/>
          </w:tcPr>
          <w:p w14:paraId="768D4B56" w14:textId="77777777" w:rsidR="00B53C3E" w:rsidRPr="00074F5F" w:rsidRDefault="00B53C3E" w:rsidP="004A1BA5">
            <w:pPr>
              <w:jc w:val="center"/>
              <w:rPr>
                <w:rFonts w:ascii="Times New Roman" w:hAnsi="Times New Roman" w:cs="Times New Roman"/>
                <w:sz w:val="16"/>
                <w:szCs w:val="16"/>
              </w:rPr>
            </w:pPr>
          </w:p>
        </w:tc>
        <w:tc>
          <w:tcPr>
            <w:tcW w:w="1276" w:type="dxa"/>
            <w:shd w:val="clear" w:color="auto" w:fill="auto"/>
          </w:tcPr>
          <w:p w14:paraId="259015DC" w14:textId="77777777" w:rsidR="00B53C3E" w:rsidRPr="00074F5F" w:rsidRDefault="00B53C3E" w:rsidP="004A1BA5">
            <w:pPr>
              <w:jc w:val="center"/>
              <w:rPr>
                <w:rFonts w:ascii="Times New Roman" w:hAnsi="Times New Roman" w:cs="Times New Roman"/>
                <w:sz w:val="16"/>
                <w:szCs w:val="16"/>
              </w:rPr>
            </w:pPr>
          </w:p>
        </w:tc>
        <w:tc>
          <w:tcPr>
            <w:tcW w:w="992" w:type="dxa"/>
            <w:shd w:val="clear" w:color="auto" w:fill="auto"/>
          </w:tcPr>
          <w:p w14:paraId="23A356E4" w14:textId="77777777" w:rsidR="00B53C3E" w:rsidRPr="00074F5F" w:rsidRDefault="00B53C3E" w:rsidP="004A1BA5">
            <w:pPr>
              <w:jc w:val="center"/>
              <w:rPr>
                <w:rFonts w:ascii="Times New Roman" w:hAnsi="Times New Roman" w:cs="Times New Roman"/>
                <w:sz w:val="16"/>
                <w:szCs w:val="16"/>
              </w:rPr>
            </w:pPr>
          </w:p>
        </w:tc>
        <w:tc>
          <w:tcPr>
            <w:tcW w:w="1276" w:type="dxa"/>
            <w:shd w:val="clear" w:color="auto" w:fill="auto"/>
          </w:tcPr>
          <w:p w14:paraId="4C49249F" w14:textId="77777777" w:rsidR="00B53C3E" w:rsidRPr="00074F5F" w:rsidRDefault="00B53C3E" w:rsidP="004A1BA5">
            <w:pPr>
              <w:jc w:val="center"/>
              <w:rPr>
                <w:rFonts w:ascii="Times New Roman" w:hAnsi="Times New Roman" w:cs="Times New Roman"/>
                <w:sz w:val="16"/>
                <w:szCs w:val="16"/>
              </w:rPr>
            </w:pPr>
          </w:p>
        </w:tc>
        <w:tc>
          <w:tcPr>
            <w:tcW w:w="1559" w:type="dxa"/>
            <w:shd w:val="clear" w:color="auto" w:fill="auto"/>
          </w:tcPr>
          <w:p w14:paraId="2D0EBFA7" w14:textId="77777777" w:rsidR="00B53C3E" w:rsidRPr="00074F5F" w:rsidRDefault="00B53C3E" w:rsidP="004A1BA5">
            <w:pPr>
              <w:jc w:val="center"/>
              <w:rPr>
                <w:rFonts w:ascii="Times New Roman" w:hAnsi="Times New Roman" w:cs="Times New Roman"/>
                <w:sz w:val="16"/>
                <w:szCs w:val="16"/>
              </w:rPr>
            </w:pPr>
          </w:p>
        </w:tc>
        <w:tc>
          <w:tcPr>
            <w:tcW w:w="1701" w:type="dxa"/>
            <w:shd w:val="clear" w:color="auto" w:fill="auto"/>
          </w:tcPr>
          <w:p w14:paraId="29DB45FB" w14:textId="77777777" w:rsidR="00B53C3E" w:rsidRPr="00074F5F" w:rsidRDefault="00B53C3E" w:rsidP="004A1BA5">
            <w:pPr>
              <w:jc w:val="center"/>
              <w:rPr>
                <w:rFonts w:ascii="Times New Roman" w:hAnsi="Times New Roman" w:cs="Times New Roman"/>
                <w:sz w:val="16"/>
                <w:szCs w:val="16"/>
              </w:rPr>
            </w:pPr>
          </w:p>
        </w:tc>
        <w:tc>
          <w:tcPr>
            <w:tcW w:w="1985" w:type="dxa"/>
            <w:shd w:val="clear" w:color="auto" w:fill="auto"/>
          </w:tcPr>
          <w:p w14:paraId="5C187FA1" w14:textId="77777777" w:rsidR="00B53C3E" w:rsidRPr="00074F5F" w:rsidRDefault="00B53C3E" w:rsidP="004A1BA5">
            <w:pPr>
              <w:jc w:val="center"/>
              <w:rPr>
                <w:rFonts w:ascii="Times New Roman" w:hAnsi="Times New Roman" w:cs="Times New Roman"/>
                <w:sz w:val="16"/>
                <w:szCs w:val="16"/>
              </w:rPr>
            </w:pPr>
          </w:p>
        </w:tc>
        <w:tc>
          <w:tcPr>
            <w:tcW w:w="1417" w:type="dxa"/>
          </w:tcPr>
          <w:p w14:paraId="32E52E56" w14:textId="77777777" w:rsidR="00B53C3E" w:rsidRPr="00074F5F" w:rsidRDefault="00B53C3E" w:rsidP="004A1BA5">
            <w:pPr>
              <w:jc w:val="center"/>
              <w:rPr>
                <w:rFonts w:ascii="Times New Roman" w:hAnsi="Times New Roman" w:cs="Times New Roman"/>
              </w:rPr>
            </w:pPr>
          </w:p>
        </w:tc>
      </w:tr>
    </w:tbl>
    <w:p w14:paraId="407B7D02" w14:textId="77777777" w:rsidR="00254F74" w:rsidRPr="00074F5F" w:rsidRDefault="00254F74">
      <w:pPr>
        <w:rPr>
          <w:rFonts w:ascii="Times New Roman" w:hAnsi="Times New Roman" w:cs="Times New Roman"/>
        </w:rPr>
      </w:pPr>
    </w:p>
    <w:p w14:paraId="5C778C44" w14:textId="77777777" w:rsidR="00254F74" w:rsidRPr="00074F5F" w:rsidRDefault="00254F74">
      <w:pPr>
        <w:rPr>
          <w:rFonts w:ascii="Times New Roman" w:hAnsi="Times New Roman" w:cs="Times New Roman"/>
        </w:rPr>
      </w:pPr>
      <w:r w:rsidRPr="00074F5F">
        <w:rPr>
          <w:rFonts w:ascii="Times New Roman" w:hAnsi="Times New Roman" w:cs="Times New Roman"/>
        </w:rPr>
        <w:t>Fait à :</w:t>
      </w:r>
    </w:p>
    <w:p w14:paraId="714D0509" w14:textId="77777777" w:rsidR="00254F74" w:rsidRPr="00074F5F" w:rsidRDefault="00254F74">
      <w:pPr>
        <w:rPr>
          <w:rFonts w:ascii="Times New Roman" w:hAnsi="Times New Roman" w:cs="Times New Roman"/>
        </w:rPr>
      </w:pPr>
      <w:r w:rsidRPr="00074F5F">
        <w:rPr>
          <w:rFonts w:ascii="Times New Roman" w:hAnsi="Times New Roman" w:cs="Times New Roman"/>
        </w:rPr>
        <w:t>Signature de l’organisme de formation</w:t>
      </w:r>
    </w:p>
    <w:p w14:paraId="32C71F89" w14:textId="77777777" w:rsidR="00D71D60" w:rsidRPr="00074F5F" w:rsidRDefault="00D71D60">
      <w:pPr>
        <w:rPr>
          <w:rFonts w:ascii="Times New Roman" w:hAnsi="Times New Roman" w:cs="Times New Roman"/>
        </w:rPr>
      </w:pPr>
      <w:r w:rsidRPr="00074F5F">
        <w:rPr>
          <w:rFonts w:ascii="Times New Roman" w:hAnsi="Times New Roman" w:cs="Times New Roman"/>
        </w:rPr>
        <w:br w:type="page"/>
      </w:r>
    </w:p>
    <w:p w14:paraId="1C118897" w14:textId="77777777" w:rsidR="009E6D28" w:rsidRPr="00074F5F" w:rsidRDefault="009E6D28" w:rsidP="005F4189">
      <w:pPr>
        <w:pStyle w:val="Titre1"/>
        <w:jc w:val="center"/>
        <w:rPr>
          <w:rFonts w:cs="Times New Roman"/>
        </w:rPr>
      </w:pPr>
      <w:bookmarkStart w:id="45" w:name="_Toc58836477"/>
      <w:r w:rsidRPr="00074F5F">
        <w:rPr>
          <w:rFonts w:cs="Times New Roman"/>
        </w:rPr>
        <w:t>Annexe X</w:t>
      </w:r>
      <w:bookmarkEnd w:id="45"/>
    </w:p>
    <w:p w14:paraId="67B1B6B6" w14:textId="77777777" w:rsidR="009F756F" w:rsidRPr="00074F5F" w:rsidRDefault="009F756F" w:rsidP="00804474">
      <w:pPr>
        <w:pStyle w:val="Titre1"/>
        <w:jc w:val="center"/>
        <w:rPr>
          <w:rFonts w:cs="Times New Roman"/>
          <w:sz w:val="28"/>
          <w:szCs w:val="28"/>
        </w:rPr>
      </w:pPr>
      <w:bookmarkStart w:id="46" w:name="_Toc58836478"/>
      <w:r w:rsidRPr="00074F5F">
        <w:rPr>
          <w:rFonts w:cs="Times New Roman"/>
          <w:sz w:val="28"/>
          <w:szCs w:val="28"/>
        </w:rPr>
        <w:t>Modèle de bilan pédagogique des formations au transport routier des animaux autres que les animaux de rente</w:t>
      </w:r>
      <w:bookmarkEnd w:id="46"/>
    </w:p>
    <w:p w14:paraId="27BB4441" w14:textId="5AEC4CB2" w:rsidR="009F756F" w:rsidRPr="00074F5F" w:rsidRDefault="009F756F" w:rsidP="009F756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18"/>
          <w:szCs w:val="18"/>
        </w:rPr>
      </w:pPr>
      <w:r w:rsidRPr="00074F5F">
        <w:rPr>
          <w:rFonts w:ascii="Times New Roman" w:hAnsi="Times New Roman" w:cs="Times New Roman"/>
          <w:sz w:val="18"/>
          <w:szCs w:val="18"/>
        </w:rPr>
        <w:t xml:space="preserve">(arrêté du </w:t>
      </w:r>
      <w:r w:rsidR="00EA1429" w:rsidRPr="00EA1429">
        <w:rPr>
          <w:rFonts w:ascii="Times New Roman" w:hAnsi="Times New Roman" w:cs="Times New Roman"/>
          <w:sz w:val="18"/>
          <w:szCs w:val="18"/>
        </w:rPr>
        <w:t>19 janvier 2021</w:t>
      </w:r>
      <w:r w:rsidR="00EA1429" w:rsidRPr="00074F5F">
        <w:rPr>
          <w:rFonts w:ascii="Times New Roman" w:hAnsi="Times New Roman" w:cs="Times New Roman"/>
        </w:rPr>
        <w:t xml:space="preserve"> </w:t>
      </w:r>
      <w:r w:rsidRPr="00074F5F">
        <w:rPr>
          <w:rFonts w:ascii="Times New Roman" w:hAnsi="Times New Roman" w:cs="Times New Roman"/>
          <w:sz w:val="18"/>
          <w:szCs w:val="18"/>
        </w:rPr>
        <w:t xml:space="preserve"> relatif aux habilitations ou enregistrements des organismes de formation mettant en œuvre les formations requises pour les personnes exerçant une fonction de conducteur ou de convoyeur d’animaux vivants)</w:t>
      </w:r>
    </w:p>
    <w:p w14:paraId="563626D0" w14:textId="0802A8B7" w:rsidR="009F756F" w:rsidRPr="00074F5F" w:rsidRDefault="009F756F" w:rsidP="009F756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18"/>
          <w:szCs w:val="18"/>
        </w:rPr>
      </w:pPr>
      <w:r w:rsidRPr="00074F5F">
        <w:rPr>
          <w:rFonts w:ascii="Times New Roman" w:hAnsi="Times New Roman" w:cs="Times New Roman"/>
          <w:sz w:val="18"/>
          <w:szCs w:val="18"/>
        </w:rPr>
        <w:t xml:space="preserve">A transmettre à la DRAAF dont dépend le siège social de l’organisme de formation et au CEZ-Bergerie </w:t>
      </w:r>
      <w:r w:rsidR="00807518" w:rsidRPr="00074F5F">
        <w:rPr>
          <w:rFonts w:ascii="Times New Roman" w:hAnsi="Times New Roman" w:cs="Times New Roman"/>
          <w:sz w:val="18"/>
          <w:szCs w:val="18"/>
        </w:rPr>
        <w:t>N</w:t>
      </w:r>
      <w:r w:rsidRPr="00074F5F">
        <w:rPr>
          <w:rFonts w:ascii="Times New Roman" w:hAnsi="Times New Roman" w:cs="Times New Roman"/>
          <w:sz w:val="18"/>
          <w:szCs w:val="18"/>
        </w:rPr>
        <w:t>ationale de Rambouillet avant le 31 janvier de chaque année.</w:t>
      </w:r>
    </w:p>
    <w:p w14:paraId="767BD20D" w14:textId="77777777" w:rsidR="009F756F" w:rsidRPr="00074F5F" w:rsidRDefault="009F756F" w:rsidP="009F756F">
      <w:pPr>
        <w:jc w:val="both"/>
        <w:rPr>
          <w:rFonts w:ascii="Times New Roman" w:hAnsi="Times New Roman" w:cs="Times New Roman"/>
          <w:sz w:val="18"/>
          <w:szCs w:val="18"/>
        </w:rPr>
      </w:pPr>
      <w:r w:rsidRPr="00074F5F">
        <w:rPr>
          <w:rFonts w:ascii="Times New Roman" w:hAnsi="Times New Roman" w:cs="Times New Roman"/>
          <w:sz w:val="18"/>
          <w:szCs w:val="18"/>
        </w:rPr>
        <w:t>Organisme de formation :</w:t>
      </w:r>
    </w:p>
    <w:p w14:paraId="07362A6C" w14:textId="77777777" w:rsidR="009F756F" w:rsidRPr="00074F5F" w:rsidRDefault="009F756F" w:rsidP="009F756F">
      <w:pPr>
        <w:jc w:val="both"/>
        <w:rPr>
          <w:rFonts w:ascii="Times New Roman" w:hAnsi="Times New Roman" w:cs="Times New Roman"/>
          <w:sz w:val="18"/>
          <w:szCs w:val="18"/>
        </w:rPr>
      </w:pPr>
      <w:r w:rsidRPr="00074F5F">
        <w:rPr>
          <w:rFonts w:ascii="Times New Roman" w:hAnsi="Times New Roman" w:cs="Times New Roman"/>
          <w:sz w:val="18"/>
          <w:szCs w:val="18"/>
        </w:rPr>
        <w:t>Région du siège social :</w:t>
      </w:r>
    </w:p>
    <w:p w14:paraId="440621B7" w14:textId="77777777" w:rsidR="009F756F" w:rsidRPr="00074F5F" w:rsidRDefault="009F756F" w:rsidP="009F756F">
      <w:pPr>
        <w:jc w:val="both"/>
        <w:rPr>
          <w:rFonts w:ascii="Times New Roman" w:hAnsi="Times New Roman" w:cs="Times New Roman"/>
          <w:sz w:val="18"/>
          <w:szCs w:val="18"/>
        </w:rPr>
      </w:pPr>
      <w:r w:rsidRPr="00074F5F">
        <w:rPr>
          <w:rFonts w:ascii="Times New Roman" w:hAnsi="Times New Roman" w:cs="Times New Roman"/>
          <w:sz w:val="18"/>
          <w:szCs w:val="18"/>
        </w:rPr>
        <w:t>Année d’activité :</w:t>
      </w:r>
    </w:p>
    <w:tbl>
      <w:tblPr>
        <w:tblStyle w:val="Grilledutableau"/>
        <w:tblW w:w="16109" w:type="dxa"/>
        <w:tblInd w:w="-946" w:type="dxa"/>
        <w:tblLayout w:type="fixed"/>
        <w:tblLook w:val="04A0" w:firstRow="1" w:lastRow="0" w:firstColumn="1" w:lastColumn="0" w:noHBand="0" w:noVBand="1"/>
      </w:tblPr>
      <w:tblGrid>
        <w:gridCol w:w="1516"/>
        <w:gridCol w:w="804"/>
        <w:gridCol w:w="723"/>
        <w:gridCol w:w="643"/>
        <w:gridCol w:w="1134"/>
        <w:gridCol w:w="1134"/>
        <w:gridCol w:w="1134"/>
        <w:gridCol w:w="709"/>
        <w:gridCol w:w="850"/>
        <w:gridCol w:w="992"/>
        <w:gridCol w:w="851"/>
        <w:gridCol w:w="1559"/>
        <w:gridCol w:w="567"/>
        <w:gridCol w:w="709"/>
        <w:gridCol w:w="1134"/>
        <w:gridCol w:w="850"/>
        <w:gridCol w:w="800"/>
      </w:tblGrid>
      <w:tr w:rsidR="009B0B5D" w:rsidRPr="00074F5F" w14:paraId="76BE3015" w14:textId="77777777" w:rsidTr="005B3552">
        <w:trPr>
          <w:trHeight w:val="368"/>
        </w:trPr>
        <w:tc>
          <w:tcPr>
            <w:tcW w:w="1516" w:type="dxa"/>
            <w:vMerge w:val="restart"/>
          </w:tcPr>
          <w:p w14:paraId="3A4830F6" w14:textId="77777777" w:rsidR="005B3552" w:rsidRPr="00074F5F" w:rsidRDefault="005B3552" w:rsidP="00F2362F">
            <w:pPr>
              <w:jc w:val="center"/>
              <w:rPr>
                <w:rFonts w:ascii="Times New Roman" w:hAnsi="Times New Roman" w:cs="Times New Roman"/>
                <w:sz w:val="16"/>
                <w:szCs w:val="16"/>
              </w:rPr>
            </w:pPr>
          </w:p>
        </w:tc>
        <w:tc>
          <w:tcPr>
            <w:tcW w:w="804" w:type="dxa"/>
            <w:vMerge w:val="restart"/>
          </w:tcPr>
          <w:p w14:paraId="7E8B3224"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Chiens</w:t>
            </w:r>
          </w:p>
        </w:tc>
        <w:tc>
          <w:tcPr>
            <w:tcW w:w="723" w:type="dxa"/>
            <w:vMerge w:val="restart"/>
          </w:tcPr>
          <w:p w14:paraId="3D0F9B0B"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Chats</w:t>
            </w:r>
          </w:p>
        </w:tc>
        <w:tc>
          <w:tcPr>
            <w:tcW w:w="643" w:type="dxa"/>
            <w:vMerge w:val="restart"/>
          </w:tcPr>
          <w:p w14:paraId="1ABBDA87"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Petits mammifères</w:t>
            </w:r>
          </w:p>
        </w:tc>
        <w:tc>
          <w:tcPr>
            <w:tcW w:w="1134" w:type="dxa"/>
            <w:vMerge w:val="restart"/>
          </w:tcPr>
          <w:p w14:paraId="33BB253E"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Oiseaux d’ornement</w:t>
            </w:r>
          </w:p>
        </w:tc>
        <w:tc>
          <w:tcPr>
            <w:tcW w:w="1134" w:type="dxa"/>
            <w:vMerge w:val="restart"/>
          </w:tcPr>
          <w:p w14:paraId="2D9077D8"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Poissons d’ornement</w:t>
            </w:r>
          </w:p>
        </w:tc>
        <w:tc>
          <w:tcPr>
            <w:tcW w:w="1134" w:type="dxa"/>
            <w:vMerge w:val="restart"/>
          </w:tcPr>
          <w:p w14:paraId="1A52556A"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Reptiles/</w:t>
            </w:r>
          </w:p>
          <w:p w14:paraId="63A382F8"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Amphibiens</w:t>
            </w:r>
          </w:p>
        </w:tc>
        <w:tc>
          <w:tcPr>
            <w:tcW w:w="709" w:type="dxa"/>
            <w:vMerge w:val="restart"/>
          </w:tcPr>
          <w:p w14:paraId="12E45E88"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Furets</w:t>
            </w:r>
          </w:p>
        </w:tc>
        <w:tc>
          <w:tcPr>
            <w:tcW w:w="850" w:type="dxa"/>
            <w:vMerge w:val="restart"/>
          </w:tcPr>
          <w:p w14:paraId="5E0B333D"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Lapins</w:t>
            </w:r>
          </w:p>
        </w:tc>
        <w:tc>
          <w:tcPr>
            <w:tcW w:w="992" w:type="dxa"/>
            <w:vMerge w:val="restart"/>
          </w:tcPr>
          <w:p w14:paraId="6EB98EF6"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Poissons</w:t>
            </w:r>
          </w:p>
        </w:tc>
        <w:tc>
          <w:tcPr>
            <w:tcW w:w="851" w:type="dxa"/>
            <w:vMerge w:val="restart"/>
          </w:tcPr>
          <w:p w14:paraId="5FAE7178"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Ratites</w:t>
            </w:r>
          </w:p>
        </w:tc>
        <w:tc>
          <w:tcPr>
            <w:tcW w:w="1559" w:type="dxa"/>
            <w:vMerge w:val="restart"/>
          </w:tcPr>
          <w:p w14:paraId="4243FD68"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Animaux d’établissement de présentation au public</w:t>
            </w:r>
          </w:p>
        </w:tc>
        <w:tc>
          <w:tcPr>
            <w:tcW w:w="1276" w:type="dxa"/>
            <w:gridSpan w:val="2"/>
          </w:tcPr>
          <w:p w14:paraId="455D5F70"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Gibier</w:t>
            </w:r>
          </w:p>
        </w:tc>
        <w:tc>
          <w:tcPr>
            <w:tcW w:w="1134" w:type="dxa"/>
            <w:vMerge w:val="restart"/>
          </w:tcPr>
          <w:p w14:paraId="2A2331AB"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Laboratoire</w:t>
            </w:r>
          </w:p>
        </w:tc>
        <w:tc>
          <w:tcPr>
            <w:tcW w:w="850" w:type="dxa"/>
            <w:vMerge w:val="restart"/>
          </w:tcPr>
          <w:p w14:paraId="233528C4"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Autres (à préciser)</w:t>
            </w:r>
          </w:p>
        </w:tc>
        <w:tc>
          <w:tcPr>
            <w:tcW w:w="800" w:type="dxa"/>
            <w:vMerge w:val="restart"/>
          </w:tcPr>
          <w:p w14:paraId="4969B128"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Total</w:t>
            </w:r>
          </w:p>
        </w:tc>
      </w:tr>
      <w:tr w:rsidR="009B0B5D" w:rsidRPr="00074F5F" w14:paraId="402EC6C3" w14:textId="77777777" w:rsidTr="005B3552">
        <w:trPr>
          <w:trHeight w:val="367"/>
        </w:trPr>
        <w:tc>
          <w:tcPr>
            <w:tcW w:w="1516" w:type="dxa"/>
            <w:vMerge/>
          </w:tcPr>
          <w:p w14:paraId="79478CB0" w14:textId="77777777" w:rsidR="005B3552" w:rsidRPr="00074F5F" w:rsidRDefault="005B3552" w:rsidP="00F2362F">
            <w:pPr>
              <w:jc w:val="center"/>
              <w:rPr>
                <w:rFonts w:ascii="Times New Roman" w:hAnsi="Times New Roman" w:cs="Times New Roman"/>
                <w:sz w:val="16"/>
                <w:szCs w:val="16"/>
              </w:rPr>
            </w:pPr>
          </w:p>
        </w:tc>
        <w:tc>
          <w:tcPr>
            <w:tcW w:w="804" w:type="dxa"/>
            <w:vMerge/>
          </w:tcPr>
          <w:p w14:paraId="48ED2DE7" w14:textId="77777777" w:rsidR="005B3552" w:rsidRPr="00074F5F" w:rsidRDefault="005B3552" w:rsidP="00F2362F">
            <w:pPr>
              <w:jc w:val="center"/>
              <w:rPr>
                <w:rFonts w:ascii="Times New Roman" w:hAnsi="Times New Roman" w:cs="Times New Roman"/>
                <w:sz w:val="16"/>
                <w:szCs w:val="16"/>
              </w:rPr>
            </w:pPr>
          </w:p>
        </w:tc>
        <w:tc>
          <w:tcPr>
            <w:tcW w:w="723" w:type="dxa"/>
            <w:vMerge/>
          </w:tcPr>
          <w:p w14:paraId="4E06DB65" w14:textId="77777777" w:rsidR="005B3552" w:rsidRPr="00074F5F" w:rsidRDefault="005B3552" w:rsidP="00F2362F">
            <w:pPr>
              <w:jc w:val="center"/>
              <w:rPr>
                <w:rFonts w:ascii="Times New Roman" w:hAnsi="Times New Roman" w:cs="Times New Roman"/>
                <w:sz w:val="16"/>
                <w:szCs w:val="16"/>
              </w:rPr>
            </w:pPr>
          </w:p>
        </w:tc>
        <w:tc>
          <w:tcPr>
            <w:tcW w:w="643" w:type="dxa"/>
            <w:vMerge/>
          </w:tcPr>
          <w:p w14:paraId="781BA1C8" w14:textId="77777777" w:rsidR="005B3552" w:rsidRPr="00074F5F" w:rsidRDefault="005B3552" w:rsidP="00F2362F">
            <w:pPr>
              <w:jc w:val="center"/>
              <w:rPr>
                <w:rFonts w:ascii="Times New Roman" w:hAnsi="Times New Roman" w:cs="Times New Roman"/>
                <w:sz w:val="16"/>
                <w:szCs w:val="16"/>
              </w:rPr>
            </w:pPr>
          </w:p>
        </w:tc>
        <w:tc>
          <w:tcPr>
            <w:tcW w:w="1134" w:type="dxa"/>
            <w:vMerge/>
          </w:tcPr>
          <w:p w14:paraId="571A6BAB" w14:textId="77777777" w:rsidR="005B3552" w:rsidRPr="00074F5F" w:rsidRDefault="005B3552" w:rsidP="00F2362F">
            <w:pPr>
              <w:jc w:val="center"/>
              <w:rPr>
                <w:rFonts w:ascii="Times New Roman" w:hAnsi="Times New Roman" w:cs="Times New Roman"/>
                <w:sz w:val="16"/>
                <w:szCs w:val="16"/>
              </w:rPr>
            </w:pPr>
          </w:p>
        </w:tc>
        <w:tc>
          <w:tcPr>
            <w:tcW w:w="1134" w:type="dxa"/>
            <w:vMerge/>
          </w:tcPr>
          <w:p w14:paraId="2BA15C42" w14:textId="77777777" w:rsidR="005B3552" w:rsidRPr="00074F5F" w:rsidRDefault="005B3552" w:rsidP="00F2362F">
            <w:pPr>
              <w:jc w:val="center"/>
              <w:rPr>
                <w:rFonts w:ascii="Times New Roman" w:hAnsi="Times New Roman" w:cs="Times New Roman"/>
                <w:sz w:val="16"/>
                <w:szCs w:val="16"/>
              </w:rPr>
            </w:pPr>
          </w:p>
        </w:tc>
        <w:tc>
          <w:tcPr>
            <w:tcW w:w="1134" w:type="dxa"/>
            <w:vMerge/>
          </w:tcPr>
          <w:p w14:paraId="685D2159" w14:textId="77777777" w:rsidR="005B3552" w:rsidRPr="00074F5F" w:rsidRDefault="005B3552" w:rsidP="00F2362F">
            <w:pPr>
              <w:jc w:val="center"/>
              <w:rPr>
                <w:rFonts w:ascii="Times New Roman" w:hAnsi="Times New Roman" w:cs="Times New Roman"/>
                <w:sz w:val="16"/>
                <w:szCs w:val="16"/>
              </w:rPr>
            </w:pPr>
          </w:p>
        </w:tc>
        <w:tc>
          <w:tcPr>
            <w:tcW w:w="709" w:type="dxa"/>
            <w:vMerge/>
          </w:tcPr>
          <w:p w14:paraId="57D53736" w14:textId="77777777" w:rsidR="005B3552" w:rsidRPr="00074F5F" w:rsidRDefault="005B3552" w:rsidP="00F2362F">
            <w:pPr>
              <w:jc w:val="center"/>
              <w:rPr>
                <w:rFonts w:ascii="Times New Roman" w:hAnsi="Times New Roman" w:cs="Times New Roman"/>
                <w:sz w:val="16"/>
                <w:szCs w:val="16"/>
              </w:rPr>
            </w:pPr>
          </w:p>
        </w:tc>
        <w:tc>
          <w:tcPr>
            <w:tcW w:w="850" w:type="dxa"/>
            <w:vMerge/>
          </w:tcPr>
          <w:p w14:paraId="29B3F154" w14:textId="77777777" w:rsidR="005B3552" w:rsidRPr="00074F5F" w:rsidRDefault="005B3552" w:rsidP="00F2362F">
            <w:pPr>
              <w:jc w:val="center"/>
              <w:rPr>
                <w:rFonts w:ascii="Times New Roman" w:hAnsi="Times New Roman" w:cs="Times New Roman"/>
                <w:sz w:val="16"/>
                <w:szCs w:val="16"/>
              </w:rPr>
            </w:pPr>
          </w:p>
        </w:tc>
        <w:tc>
          <w:tcPr>
            <w:tcW w:w="992" w:type="dxa"/>
            <w:vMerge/>
          </w:tcPr>
          <w:p w14:paraId="773DEDC4" w14:textId="77777777" w:rsidR="005B3552" w:rsidRPr="00074F5F" w:rsidRDefault="005B3552" w:rsidP="00F2362F">
            <w:pPr>
              <w:jc w:val="center"/>
              <w:rPr>
                <w:rFonts w:ascii="Times New Roman" w:hAnsi="Times New Roman" w:cs="Times New Roman"/>
                <w:sz w:val="16"/>
                <w:szCs w:val="16"/>
              </w:rPr>
            </w:pPr>
          </w:p>
        </w:tc>
        <w:tc>
          <w:tcPr>
            <w:tcW w:w="851" w:type="dxa"/>
            <w:vMerge/>
          </w:tcPr>
          <w:p w14:paraId="1DD778A2" w14:textId="77777777" w:rsidR="005B3552" w:rsidRPr="00074F5F" w:rsidRDefault="005B3552" w:rsidP="00F2362F">
            <w:pPr>
              <w:jc w:val="center"/>
              <w:rPr>
                <w:rFonts w:ascii="Times New Roman" w:hAnsi="Times New Roman" w:cs="Times New Roman"/>
                <w:sz w:val="16"/>
                <w:szCs w:val="16"/>
              </w:rPr>
            </w:pPr>
          </w:p>
        </w:tc>
        <w:tc>
          <w:tcPr>
            <w:tcW w:w="1559" w:type="dxa"/>
            <w:vMerge/>
          </w:tcPr>
          <w:p w14:paraId="6E3B9F36" w14:textId="77777777" w:rsidR="005B3552" w:rsidRPr="00074F5F" w:rsidRDefault="005B3552" w:rsidP="00F2362F">
            <w:pPr>
              <w:jc w:val="center"/>
              <w:rPr>
                <w:rFonts w:ascii="Times New Roman" w:hAnsi="Times New Roman" w:cs="Times New Roman"/>
                <w:sz w:val="16"/>
                <w:szCs w:val="16"/>
              </w:rPr>
            </w:pPr>
          </w:p>
        </w:tc>
        <w:tc>
          <w:tcPr>
            <w:tcW w:w="567" w:type="dxa"/>
          </w:tcPr>
          <w:p w14:paraId="0057DBF3"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Petit</w:t>
            </w:r>
          </w:p>
        </w:tc>
        <w:tc>
          <w:tcPr>
            <w:tcW w:w="709" w:type="dxa"/>
          </w:tcPr>
          <w:p w14:paraId="459D9A2C"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Gros</w:t>
            </w:r>
          </w:p>
        </w:tc>
        <w:tc>
          <w:tcPr>
            <w:tcW w:w="1134" w:type="dxa"/>
            <w:vMerge/>
          </w:tcPr>
          <w:p w14:paraId="4A3059DC" w14:textId="77777777" w:rsidR="005B3552" w:rsidRPr="00074F5F" w:rsidRDefault="005B3552" w:rsidP="00F2362F">
            <w:pPr>
              <w:jc w:val="center"/>
              <w:rPr>
                <w:rFonts w:ascii="Times New Roman" w:hAnsi="Times New Roman" w:cs="Times New Roman"/>
                <w:sz w:val="16"/>
                <w:szCs w:val="16"/>
              </w:rPr>
            </w:pPr>
          </w:p>
        </w:tc>
        <w:tc>
          <w:tcPr>
            <w:tcW w:w="850" w:type="dxa"/>
            <w:vMerge/>
          </w:tcPr>
          <w:p w14:paraId="3BF426E9" w14:textId="77777777" w:rsidR="005B3552" w:rsidRPr="00074F5F" w:rsidRDefault="005B3552" w:rsidP="00F2362F">
            <w:pPr>
              <w:jc w:val="center"/>
              <w:rPr>
                <w:rFonts w:ascii="Times New Roman" w:hAnsi="Times New Roman" w:cs="Times New Roman"/>
                <w:sz w:val="16"/>
                <w:szCs w:val="16"/>
              </w:rPr>
            </w:pPr>
          </w:p>
        </w:tc>
        <w:tc>
          <w:tcPr>
            <w:tcW w:w="800" w:type="dxa"/>
            <w:vMerge/>
          </w:tcPr>
          <w:p w14:paraId="20859841" w14:textId="77777777" w:rsidR="005B3552" w:rsidRPr="00074F5F" w:rsidRDefault="005B3552" w:rsidP="00F2362F">
            <w:pPr>
              <w:jc w:val="center"/>
              <w:rPr>
                <w:rFonts w:ascii="Times New Roman" w:hAnsi="Times New Roman" w:cs="Times New Roman"/>
                <w:sz w:val="16"/>
                <w:szCs w:val="16"/>
              </w:rPr>
            </w:pPr>
          </w:p>
        </w:tc>
      </w:tr>
      <w:tr w:rsidR="009B0B5D" w:rsidRPr="00074F5F" w14:paraId="61D3C873" w14:textId="77777777" w:rsidTr="005B3552">
        <w:trPr>
          <w:trHeight w:val="567"/>
        </w:trPr>
        <w:tc>
          <w:tcPr>
            <w:tcW w:w="1516" w:type="dxa"/>
          </w:tcPr>
          <w:p w14:paraId="5D8BF5D0"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Département des sessions</w:t>
            </w:r>
          </w:p>
        </w:tc>
        <w:tc>
          <w:tcPr>
            <w:tcW w:w="804" w:type="dxa"/>
          </w:tcPr>
          <w:p w14:paraId="5D6217A2" w14:textId="77777777" w:rsidR="005B3552" w:rsidRPr="00074F5F" w:rsidRDefault="005B3552" w:rsidP="00F2362F">
            <w:pPr>
              <w:jc w:val="center"/>
              <w:rPr>
                <w:rFonts w:ascii="Times New Roman" w:hAnsi="Times New Roman" w:cs="Times New Roman"/>
                <w:sz w:val="16"/>
                <w:szCs w:val="16"/>
              </w:rPr>
            </w:pPr>
          </w:p>
        </w:tc>
        <w:tc>
          <w:tcPr>
            <w:tcW w:w="723" w:type="dxa"/>
          </w:tcPr>
          <w:p w14:paraId="17319159" w14:textId="77777777" w:rsidR="005B3552" w:rsidRPr="00074F5F" w:rsidRDefault="005B3552" w:rsidP="00F2362F">
            <w:pPr>
              <w:jc w:val="center"/>
              <w:rPr>
                <w:rFonts w:ascii="Times New Roman" w:hAnsi="Times New Roman" w:cs="Times New Roman"/>
                <w:sz w:val="16"/>
                <w:szCs w:val="16"/>
              </w:rPr>
            </w:pPr>
          </w:p>
        </w:tc>
        <w:tc>
          <w:tcPr>
            <w:tcW w:w="643" w:type="dxa"/>
          </w:tcPr>
          <w:p w14:paraId="63A1C198" w14:textId="77777777" w:rsidR="005B3552" w:rsidRPr="00074F5F" w:rsidRDefault="005B3552" w:rsidP="00F2362F">
            <w:pPr>
              <w:jc w:val="center"/>
              <w:rPr>
                <w:rFonts w:ascii="Times New Roman" w:hAnsi="Times New Roman" w:cs="Times New Roman"/>
                <w:sz w:val="16"/>
                <w:szCs w:val="16"/>
              </w:rPr>
            </w:pPr>
          </w:p>
        </w:tc>
        <w:tc>
          <w:tcPr>
            <w:tcW w:w="1134" w:type="dxa"/>
          </w:tcPr>
          <w:p w14:paraId="4F8CE23F" w14:textId="77777777" w:rsidR="005B3552" w:rsidRPr="00074F5F" w:rsidRDefault="005B3552" w:rsidP="00F2362F">
            <w:pPr>
              <w:jc w:val="center"/>
              <w:rPr>
                <w:rFonts w:ascii="Times New Roman" w:hAnsi="Times New Roman" w:cs="Times New Roman"/>
                <w:sz w:val="16"/>
                <w:szCs w:val="16"/>
              </w:rPr>
            </w:pPr>
          </w:p>
        </w:tc>
        <w:tc>
          <w:tcPr>
            <w:tcW w:w="1134" w:type="dxa"/>
          </w:tcPr>
          <w:p w14:paraId="6AD078A8" w14:textId="77777777" w:rsidR="005B3552" w:rsidRPr="00074F5F" w:rsidRDefault="005B3552" w:rsidP="00F2362F">
            <w:pPr>
              <w:jc w:val="center"/>
              <w:rPr>
                <w:rFonts w:ascii="Times New Roman" w:hAnsi="Times New Roman" w:cs="Times New Roman"/>
                <w:sz w:val="16"/>
                <w:szCs w:val="16"/>
              </w:rPr>
            </w:pPr>
          </w:p>
        </w:tc>
        <w:tc>
          <w:tcPr>
            <w:tcW w:w="1134" w:type="dxa"/>
          </w:tcPr>
          <w:p w14:paraId="5AB1A2D7" w14:textId="77777777" w:rsidR="005B3552" w:rsidRPr="00074F5F" w:rsidRDefault="005B3552" w:rsidP="00F2362F">
            <w:pPr>
              <w:jc w:val="center"/>
              <w:rPr>
                <w:rFonts w:ascii="Times New Roman" w:hAnsi="Times New Roman" w:cs="Times New Roman"/>
                <w:sz w:val="16"/>
                <w:szCs w:val="16"/>
              </w:rPr>
            </w:pPr>
          </w:p>
        </w:tc>
        <w:tc>
          <w:tcPr>
            <w:tcW w:w="709" w:type="dxa"/>
          </w:tcPr>
          <w:p w14:paraId="6BC0FBD4" w14:textId="77777777" w:rsidR="005B3552" w:rsidRPr="00074F5F" w:rsidRDefault="005B3552" w:rsidP="00F2362F">
            <w:pPr>
              <w:jc w:val="center"/>
              <w:rPr>
                <w:rFonts w:ascii="Times New Roman" w:hAnsi="Times New Roman" w:cs="Times New Roman"/>
                <w:sz w:val="16"/>
                <w:szCs w:val="16"/>
              </w:rPr>
            </w:pPr>
          </w:p>
        </w:tc>
        <w:tc>
          <w:tcPr>
            <w:tcW w:w="850" w:type="dxa"/>
          </w:tcPr>
          <w:p w14:paraId="6589D92B" w14:textId="77777777" w:rsidR="005B3552" w:rsidRPr="00074F5F" w:rsidRDefault="005B3552" w:rsidP="00F2362F">
            <w:pPr>
              <w:jc w:val="center"/>
              <w:rPr>
                <w:rFonts w:ascii="Times New Roman" w:hAnsi="Times New Roman" w:cs="Times New Roman"/>
                <w:sz w:val="16"/>
                <w:szCs w:val="16"/>
              </w:rPr>
            </w:pPr>
          </w:p>
        </w:tc>
        <w:tc>
          <w:tcPr>
            <w:tcW w:w="992" w:type="dxa"/>
          </w:tcPr>
          <w:p w14:paraId="745D28D9" w14:textId="77777777" w:rsidR="005B3552" w:rsidRPr="00074F5F" w:rsidRDefault="005B3552" w:rsidP="00F2362F">
            <w:pPr>
              <w:jc w:val="center"/>
              <w:rPr>
                <w:rFonts w:ascii="Times New Roman" w:hAnsi="Times New Roman" w:cs="Times New Roman"/>
                <w:sz w:val="16"/>
                <w:szCs w:val="16"/>
              </w:rPr>
            </w:pPr>
          </w:p>
        </w:tc>
        <w:tc>
          <w:tcPr>
            <w:tcW w:w="851" w:type="dxa"/>
          </w:tcPr>
          <w:p w14:paraId="34F5120E" w14:textId="77777777" w:rsidR="005B3552" w:rsidRPr="00074F5F" w:rsidRDefault="005B3552" w:rsidP="00F2362F">
            <w:pPr>
              <w:jc w:val="center"/>
              <w:rPr>
                <w:rFonts w:ascii="Times New Roman" w:hAnsi="Times New Roman" w:cs="Times New Roman"/>
                <w:sz w:val="16"/>
                <w:szCs w:val="16"/>
              </w:rPr>
            </w:pPr>
          </w:p>
        </w:tc>
        <w:tc>
          <w:tcPr>
            <w:tcW w:w="1559" w:type="dxa"/>
          </w:tcPr>
          <w:p w14:paraId="38C27B6D" w14:textId="77777777" w:rsidR="005B3552" w:rsidRPr="00074F5F" w:rsidRDefault="005B3552" w:rsidP="00F2362F">
            <w:pPr>
              <w:jc w:val="center"/>
              <w:rPr>
                <w:rFonts w:ascii="Times New Roman" w:hAnsi="Times New Roman" w:cs="Times New Roman"/>
                <w:sz w:val="16"/>
                <w:szCs w:val="16"/>
              </w:rPr>
            </w:pPr>
          </w:p>
        </w:tc>
        <w:tc>
          <w:tcPr>
            <w:tcW w:w="567" w:type="dxa"/>
          </w:tcPr>
          <w:p w14:paraId="1805E45C" w14:textId="77777777" w:rsidR="005B3552" w:rsidRPr="00074F5F" w:rsidRDefault="005B3552" w:rsidP="00F2362F">
            <w:pPr>
              <w:jc w:val="center"/>
              <w:rPr>
                <w:rFonts w:ascii="Times New Roman" w:hAnsi="Times New Roman" w:cs="Times New Roman"/>
                <w:sz w:val="16"/>
                <w:szCs w:val="16"/>
              </w:rPr>
            </w:pPr>
          </w:p>
        </w:tc>
        <w:tc>
          <w:tcPr>
            <w:tcW w:w="709" w:type="dxa"/>
          </w:tcPr>
          <w:p w14:paraId="35165625" w14:textId="77777777" w:rsidR="005B3552" w:rsidRPr="00074F5F" w:rsidRDefault="005B3552" w:rsidP="00F2362F">
            <w:pPr>
              <w:jc w:val="center"/>
              <w:rPr>
                <w:rFonts w:ascii="Times New Roman" w:hAnsi="Times New Roman" w:cs="Times New Roman"/>
                <w:sz w:val="16"/>
                <w:szCs w:val="16"/>
              </w:rPr>
            </w:pPr>
          </w:p>
        </w:tc>
        <w:tc>
          <w:tcPr>
            <w:tcW w:w="1134" w:type="dxa"/>
          </w:tcPr>
          <w:p w14:paraId="34F3902D" w14:textId="77777777" w:rsidR="005B3552" w:rsidRPr="00074F5F" w:rsidRDefault="005B3552" w:rsidP="00F2362F">
            <w:pPr>
              <w:jc w:val="center"/>
              <w:rPr>
                <w:rFonts w:ascii="Times New Roman" w:hAnsi="Times New Roman" w:cs="Times New Roman"/>
                <w:sz w:val="16"/>
                <w:szCs w:val="16"/>
              </w:rPr>
            </w:pPr>
          </w:p>
        </w:tc>
        <w:tc>
          <w:tcPr>
            <w:tcW w:w="850" w:type="dxa"/>
          </w:tcPr>
          <w:p w14:paraId="7EEED3CD" w14:textId="77777777" w:rsidR="005B3552" w:rsidRPr="00074F5F" w:rsidRDefault="005B3552" w:rsidP="00F2362F">
            <w:pPr>
              <w:jc w:val="center"/>
              <w:rPr>
                <w:rFonts w:ascii="Times New Roman" w:hAnsi="Times New Roman" w:cs="Times New Roman"/>
                <w:sz w:val="16"/>
                <w:szCs w:val="16"/>
              </w:rPr>
            </w:pPr>
          </w:p>
        </w:tc>
        <w:tc>
          <w:tcPr>
            <w:tcW w:w="800" w:type="dxa"/>
          </w:tcPr>
          <w:p w14:paraId="2B406E4A" w14:textId="77777777" w:rsidR="005B3552" w:rsidRPr="00074F5F" w:rsidRDefault="005B3552" w:rsidP="00F2362F">
            <w:pPr>
              <w:jc w:val="center"/>
              <w:rPr>
                <w:rFonts w:ascii="Times New Roman" w:hAnsi="Times New Roman" w:cs="Times New Roman"/>
                <w:sz w:val="16"/>
                <w:szCs w:val="16"/>
              </w:rPr>
            </w:pPr>
          </w:p>
        </w:tc>
      </w:tr>
      <w:tr w:rsidR="009B0B5D" w:rsidRPr="00074F5F" w14:paraId="2805628A" w14:textId="77777777" w:rsidTr="005B3552">
        <w:trPr>
          <w:trHeight w:val="567"/>
        </w:trPr>
        <w:tc>
          <w:tcPr>
            <w:tcW w:w="1516" w:type="dxa"/>
          </w:tcPr>
          <w:p w14:paraId="14BDCD21"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Nombre de sessions</w:t>
            </w:r>
          </w:p>
        </w:tc>
        <w:tc>
          <w:tcPr>
            <w:tcW w:w="804" w:type="dxa"/>
          </w:tcPr>
          <w:p w14:paraId="50732D4D" w14:textId="77777777" w:rsidR="005B3552" w:rsidRPr="00074F5F" w:rsidRDefault="005B3552" w:rsidP="00F2362F">
            <w:pPr>
              <w:jc w:val="center"/>
              <w:rPr>
                <w:rFonts w:ascii="Times New Roman" w:hAnsi="Times New Roman" w:cs="Times New Roman"/>
                <w:sz w:val="16"/>
                <w:szCs w:val="16"/>
              </w:rPr>
            </w:pPr>
          </w:p>
        </w:tc>
        <w:tc>
          <w:tcPr>
            <w:tcW w:w="723" w:type="dxa"/>
          </w:tcPr>
          <w:p w14:paraId="6D9DB34B" w14:textId="77777777" w:rsidR="005B3552" w:rsidRPr="00074F5F" w:rsidRDefault="005B3552" w:rsidP="00F2362F">
            <w:pPr>
              <w:jc w:val="center"/>
              <w:rPr>
                <w:rFonts w:ascii="Times New Roman" w:hAnsi="Times New Roman" w:cs="Times New Roman"/>
                <w:sz w:val="16"/>
                <w:szCs w:val="16"/>
              </w:rPr>
            </w:pPr>
          </w:p>
        </w:tc>
        <w:tc>
          <w:tcPr>
            <w:tcW w:w="643" w:type="dxa"/>
          </w:tcPr>
          <w:p w14:paraId="55F439A8" w14:textId="77777777" w:rsidR="005B3552" w:rsidRPr="00074F5F" w:rsidRDefault="005B3552" w:rsidP="00F2362F">
            <w:pPr>
              <w:jc w:val="center"/>
              <w:rPr>
                <w:rFonts w:ascii="Times New Roman" w:hAnsi="Times New Roman" w:cs="Times New Roman"/>
                <w:sz w:val="16"/>
                <w:szCs w:val="16"/>
              </w:rPr>
            </w:pPr>
          </w:p>
        </w:tc>
        <w:tc>
          <w:tcPr>
            <w:tcW w:w="1134" w:type="dxa"/>
          </w:tcPr>
          <w:p w14:paraId="1554D426" w14:textId="77777777" w:rsidR="005B3552" w:rsidRPr="00074F5F" w:rsidRDefault="005B3552" w:rsidP="00F2362F">
            <w:pPr>
              <w:jc w:val="center"/>
              <w:rPr>
                <w:rFonts w:ascii="Times New Roman" w:hAnsi="Times New Roman" w:cs="Times New Roman"/>
                <w:sz w:val="16"/>
                <w:szCs w:val="16"/>
              </w:rPr>
            </w:pPr>
          </w:p>
        </w:tc>
        <w:tc>
          <w:tcPr>
            <w:tcW w:w="1134" w:type="dxa"/>
          </w:tcPr>
          <w:p w14:paraId="725B81C7" w14:textId="77777777" w:rsidR="005B3552" w:rsidRPr="00074F5F" w:rsidRDefault="005B3552" w:rsidP="00F2362F">
            <w:pPr>
              <w:jc w:val="center"/>
              <w:rPr>
                <w:rFonts w:ascii="Times New Roman" w:hAnsi="Times New Roman" w:cs="Times New Roman"/>
                <w:sz w:val="16"/>
                <w:szCs w:val="16"/>
              </w:rPr>
            </w:pPr>
          </w:p>
        </w:tc>
        <w:tc>
          <w:tcPr>
            <w:tcW w:w="1134" w:type="dxa"/>
          </w:tcPr>
          <w:p w14:paraId="3B8EB68A" w14:textId="77777777" w:rsidR="005B3552" w:rsidRPr="00074F5F" w:rsidRDefault="005B3552" w:rsidP="00F2362F">
            <w:pPr>
              <w:jc w:val="center"/>
              <w:rPr>
                <w:rFonts w:ascii="Times New Roman" w:hAnsi="Times New Roman" w:cs="Times New Roman"/>
                <w:sz w:val="16"/>
                <w:szCs w:val="16"/>
              </w:rPr>
            </w:pPr>
          </w:p>
        </w:tc>
        <w:tc>
          <w:tcPr>
            <w:tcW w:w="709" w:type="dxa"/>
          </w:tcPr>
          <w:p w14:paraId="6CFDA0B9" w14:textId="77777777" w:rsidR="005B3552" w:rsidRPr="00074F5F" w:rsidRDefault="005B3552" w:rsidP="00F2362F">
            <w:pPr>
              <w:jc w:val="center"/>
              <w:rPr>
                <w:rFonts w:ascii="Times New Roman" w:hAnsi="Times New Roman" w:cs="Times New Roman"/>
                <w:sz w:val="16"/>
                <w:szCs w:val="16"/>
              </w:rPr>
            </w:pPr>
          </w:p>
        </w:tc>
        <w:tc>
          <w:tcPr>
            <w:tcW w:w="850" w:type="dxa"/>
          </w:tcPr>
          <w:p w14:paraId="590BDC2E" w14:textId="77777777" w:rsidR="005B3552" w:rsidRPr="00074F5F" w:rsidRDefault="005B3552" w:rsidP="00F2362F">
            <w:pPr>
              <w:jc w:val="center"/>
              <w:rPr>
                <w:rFonts w:ascii="Times New Roman" w:hAnsi="Times New Roman" w:cs="Times New Roman"/>
                <w:sz w:val="16"/>
                <w:szCs w:val="16"/>
              </w:rPr>
            </w:pPr>
          </w:p>
        </w:tc>
        <w:tc>
          <w:tcPr>
            <w:tcW w:w="992" w:type="dxa"/>
          </w:tcPr>
          <w:p w14:paraId="370ABE08" w14:textId="77777777" w:rsidR="005B3552" w:rsidRPr="00074F5F" w:rsidRDefault="005B3552" w:rsidP="00F2362F">
            <w:pPr>
              <w:jc w:val="center"/>
              <w:rPr>
                <w:rFonts w:ascii="Times New Roman" w:hAnsi="Times New Roman" w:cs="Times New Roman"/>
                <w:sz w:val="16"/>
                <w:szCs w:val="16"/>
              </w:rPr>
            </w:pPr>
          </w:p>
        </w:tc>
        <w:tc>
          <w:tcPr>
            <w:tcW w:w="851" w:type="dxa"/>
          </w:tcPr>
          <w:p w14:paraId="32291345" w14:textId="77777777" w:rsidR="005B3552" w:rsidRPr="00074F5F" w:rsidRDefault="005B3552" w:rsidP="00F2362F">
            <w:pPr>
              <w:jc w:val="center"/>
              <w:rPr>
                <w:rFonts w:ascii="Times New Roman" w:hAnsi="Times New Roman" w:cs="Times New Roman"/>
                <w:sz w:val="16"/>
                <w:szCs w:val="16"/>
              </w:rPr>
            </w:pPr>
          </w:p>
        </w:tc>
        <w:tc>
          <w:tcPr>
            <w:tcW w:w="1559" w:type="dxa"/>
          </w:tcPr>
          <w:p w14:paraId="6CD51A27" w14:textId="77777777" w:rsidR="005B3552" w:rsidRPr="00074F5F" w:rsidRDefault="005B3552" w:rsidP="00F2362F">
            <w:pPr>
              <w:jc w:val="center"/>
              <w:rPr>
                <w:rFonts w:ascii="Times New Roman" w:hAnsi="Times New Roman" w:cs="Times New Roman"/>
                <w:sz w:val="16"/>
                <w:szCs w:val="16"/>
              </w:rPr>
            </w:pPr>
          </w:p>
        </w:tc>
        <w:tc>
          <w:tcPr>
            <w:tcW w:w="567" w:type="dxa"/>
          </w:tcPr>
          <w:p w14:paraId="46592D13" w14:textId="77777777" w:rsidR="005B3552" w:rsidRPr="00074F5F" w:rsidRDefault="005B3552" w:rsidP="00F2362F">
            <w:pPr>
              <w:jc w:val="center"/>
              <w:rPr>
                <w:rFonts w:ascii="Times New Roman" w:hAnsi="Times New Roman" w:cs="Times New Roman"/>
                <w:sz w:val="16"/>
                <w:szCs w:val="16"/>
              </w:rPr>
            </w:pPr>
          </w:p>
        </w:tc>
        <w:tc>
          <w:tcPr>
            <w:tcW w:w="709" w:type="dxa"/>
          </w:tcPr>
          <w:p w14:paraId="662302BF" w14:textId="77777777" w:rsidR="005B3552" w:rsidRPr="00074F5F" w:rsidRDefault="005B3552" w:rsidP="00F2362F">
            <w:pPr>
              <w:jc w:val="center"/>
              <w:rPr>
                <w:rFonts w:ascii="Times New Roman" w:hAnsi="Times New Roman" w:cs="Times New Roman"/>
                <w:sz w:val="16"/>
                <w:szCs w:val="16"/>
              </w:rPr>
            </w:pPr>
          </w:p>
        </w:tc>
        <w:tc>
          <w:tcPr>
            <w:tcW w:w="1134" w:type="dxa"/>
          </w:tcPr>
          <w:p w14:paraId="682D5936" w14:textId="77777777" w:rsidR="005B3552" w:rsidRPr="00074F5F" w:rsidRDefault="005B3552" w:rsidP="00F2362F">
            <w:pPr>
              <w:jc w:val="center"/>
              <w:rPr>
                <w:rFonts w:ascii="Times New Roman" w:hAnsi="Times New Roman" w:cs="Times New Roman"/>
                <w:sz w:val="16"/>
                <w:szCs w:val="16"/>
              </w:rPr>
            </w:pPr>
          </w:p>
        </w:tc>
        <w:tc>
          <w:tcPr>
            <w:tcW w:w="850" w:type="dxa"/>
          </w:tcPr>
          <w:p w14:paraId="2EC4682D" w14:textId="77777777" w:rsidR="005B3552" w:rsidRPr="00074F5F" w:rsidRDefault="005B3552" w:rsidP="00F2362F">
            <w:pPr>
              <w:jc w:val="center"/>
              <w:rPr>
                <w:rFonts w:ascii="Times New Roman" w:hAnsi="Times New Roman" w:cs="Times New Roman"/>
                <w:sz w:val="16"/>
                <w:szCs w:val="16"/>
              </w:rPr>
            </w:pPr>
          </w:p>
        </w:tc>
        <w:tc>
          <w:tcPr>
            <w:tcW w:w="800" w:type="dxa"/>
          </w:tcPr>
          <w:p w14:paraId="3FDD4DFB" w14:textId="77777777" w:rsidR="005B3552" w:rsidRPr="00074F5F" w:rsidRDefault="005B3552" w:rsidP="00F2362F">
            <w:pPr>
              <w:jc w:val="center"/>
              <w:rPr>
                <w:rFonts w:ascii="Times New Roman" w:hAnsi="Times New Roman" w:cs="Times New Roman"/>
                <w:sz w:val="16"/>
                <w:szCs w:val="16"/>
              </w:rPr>
            </w:pPr>
          </w:p>
        </w:tc>
      </w:tr>
      <w:tr w:rsidR="009B0B5D" w:rsidRPr="00074F5F" w14:paraId="255DA2B2" w14:textId="77777777" w:rsidTr="005B3552">
        <w:trPr>
          <w:trHeight w:val="567"/>
        </w:trPr>
        <w:tc>
          <w:tcPr>
            <w:tcW w:w="1516" w:type="dxa"/>
          </w:tcPr>
          <w:p w14:paraId="71A1FF21"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Nombre de stagiaires</w:t>
            </w:r>
          </w:p>
        </w:tc>
        <w:tc>
          <w:tcPr>
            <w:tcW w:w="804" w:type="dxa"/>
          </w:tcPr>
          <w:p w14:paraId="6EC57B43" w14:textId="77777777" w:rsidR="005B3552" w:rsidRPr="00074F5F" w:rsidRDefault="005B3552" w:rsidP="00F2362F">
            <w:pPr>
              <w:jc w:val="center"/>
              <w:rPr>
                <w:rFonts w:ascii="Times New Roman" w:hAnsi="Times New Roman" w:cs="Times New Roman"/>
                <w:sz w:val="16"/>
                <w:szCs w:val="16"/>
              </w:rPr>
            </w:pPr>
          </w:p>
        </w:tc>
        <w:tc>
          <w:tcPr>
            <w:tcW w:w="723" w:type="dxa"/>
          </w:tcPr>
          <w:p w14:paraId="2916B74C" w14:textId="77777777" w:rsidR="005B3552" w:rsidRPr="00074F5F" w:rsidRDefault="005B3552" w:rsidP="00F2362F">
            <w:pPr>
              <w:jc w:val="center"/>
              <w:rPr>
                <w:rFonts w:ascii="Times New Roman" w:hAnsi="Times New Roman" w:cs="Times New Roman"/>
                <w:sz w:val="16"/>
                <w:szCs w:val="16"/>
              </w:rPr>
            </w:pPr>
          </w:p>
        </w:tc>
        <w:tc>
          <w:tcPr>
            <w:tcW w:w="643" w:type="dxa"/>
          </w:tcPr>
          <w:p w14:paraId="67829F1F" w14:textId="77777777" w:rsidR="005B3552" w:rsidRPr="00074F5F" w:rsidRDefault="005B3552" w:rsidP="00F2362F">
            <w:pPr>
              <w:jc w:val="center"/>
              <w:rPr>
                <w:rFonts w:ascii="Times New Roman" w:hAnsi="Times New Roman" w:cs="Times New Roman"/>
                <w:sz w:val="16"/>
                <w:szCs w:val="16"/>
              </w:rPr>
            </w:pPr>
          </w:p>
        </w:tc>
        <w:tc>
          <w:tcPr>
            <w:tcW w:w="1134" w:type="dxa"/>
          </w:tcPr>
          <w:p w14:paraId="191F512A" w14:textId="77777777" w:rsidR="005B3552" w:rsidRPr="00074F5F" w:rsidRDefault="005B3552" w:rsidP="00F2362F">
            <w:pPr>
              <w:jc w:val="center"/>
              <w:rPr>
                <w:rFonts w:ascii="Times New Roman" w:hAnsi="Times New Roman" w:cs="Times New Roman"/>
                <w:sz w:val="16"/>
                <w:szCs w:val="16"/>
              </w:rPr>
            </w:pPr>
          </w:p>
        </w:tc>
        <w:tc>
          <w:tcPr>
            <w:tcW w:w="1134" w:type="dxa"/>
          </w:tcPr>
          <w:p w14:paraId="6179771F" w14:textId="77777777" w:rsidR="005B3552" w:rsidRPr="00074F5F" w:rsidRDefault="005B3552" w:rsidP="00F2362F">
            <w:pPr>
              <w:jc w:val="center"/>
              <w:rPr>
                <w:rFonts w:ascii="Times New Roman" w:hAnsi="Times New Roman" w:cs="Times New Roman"/>
                <w:sz w:val="16"/>
                <w:szCs w:val="16"/>
              </w:rPr>
            </w:pPr>
          </w:p>
        </w:tc>
        <w:tc>
          <w:tcPr>
            <w:tcW w:w="1134" w:type="dxa"/>
          </w:tcPr>
          <w:p w14:paraId="0BDBC951" w14:textId="77777777" w:rsidR="005B3552" w:rsidRPr="00074F5F" w:rsidRDefault="005B3552" w:rsidP="00F2362F">
            <w:pPr>
              <w:jc w:val="center"/>
              <w:rPr>
                <w:rFonts w:ascii="Times New Roman" w:hAnsi="Times New Roman" w:cs="Times New Roman"/>
                <w:sz w:val="16"/>
                <w:szCs w:val="16"/>
              </w:rPr>
            </w:pPr>
          </w:p>
        </w:tc>
        <w:tc>
          <w:tcPr>
            <w:tcW w:w="709" w:type="dxa"/>
            <w:shd w:val="clear" w:color="auto" w:fill="auto"/>
          </w:tcPr>
          <w:p w14:paraId="09C6CEDE" w14:textId="77777777" w:rsidR="005B3552" w:rsidRPr="00074F5F" w:rsidRDefault="005B3552" w:rsidP="00F2362F">
            <w:pPr>
              <w:jc w:val="center"/>
              <w:rPr>
                <w:rFonts w:ascii="Times New Roman" w:hAnsi="Times New Roman" w:cs="Times New Roman"/>
                <w:sz w:val="16"/>
                <w:szCs w:val="16"/>
              </w:rPr>
            </w:pPr>
          </w:p>
        </w:tc>
        <w:tc>
          <w:tcPr>
            <w:tcW w:w="850" w:type="dxa"/>
          </w:tcPr>
          <w:p w14:paraId="2AFAD518" w14:textId="77777777" w:rsidR="005B3552" w:rsidRPr="00074F5F" w:rsidRDefault="005B3552" w:rsidP="00F2362F">
            <w:pPr>
              <w:jc w:val="center"/>
              <w:rPr>
                <w:rFonts w:ascii="Times New Roman" w:hAnsi="Times New Roman" w:cs="Times New Roman"/>
                <w:sz w:val="16"/>
                <w:szCs w:val="16"/>
              </w:rPr>
            </w:pPr>
          </w:p>
        </w:tc>
        <w:tc>
          <w:tcPr>
            <w:tcW w:w="992" w:type="dxa"/>
          </w:tcPr>
          <w:p w14:paraId="73CDC744" w14:textId="77777777" w:rsidR="005B3552" w:rsidRPr="00074F5F" w:rsidRDefault="005B3552" w:rsidP="00F2362F">
            <w:pPr>
              <w:jc w:val="center"/>
              <w:rPr>
                <w:rFonts w:ascii="Times New Roman" w:hAnsi="Times New Roman" w:cs="Times New Roman"/>
                <w:sz w:val="16"/>
                <w:szCs w:val="16"/>
              </w:rPr>
            </w:pPr>
          </w:p>
        </w:tc>
        <w:tc>
          <w:tcPr>
            <w:tcW w:w="851" w:type="dxa"/>
          </w:tcPr>
          <w:p w14:paraId="38627BD5" w14:textId="77777777" w:rsidR="005B3552" w:rsidRPr="00074F5F" w:rsidRDefault="005B3552" w:rsidP="00F2362F">
            <w:pPr>
              <w:jc w:val="center"/>
              <w:rPr>
                <w:rFonts w:ascii="Times New Roman" w:hAnsi="Times New Roman" w:cs="Times New Roman"/>
                <w:sz w:val="16"/>
                <w:szCs w:val="16"/>
              </w:rPr>
            </w:pPr>
          </w:p>
        </w:tc>
        <w:tc>
          <w:tcPr>
            <w:tcW w:w="1559" w:type="dxa"/>
          </w:tcPr>
          <w:p w14:paraId="3535653C" w14:textId="77777777" w:rsidR="005B3552" w:rsidRPr="00074F5F" w:rsidRDefault="005B3552" w:rsidP="00F2362F">
            <w:pPr>
              <w:jc w:val="center"/>
              <w:rPr>
                <w:rFonts w:ascii="Times New Roman" w:hAnsi="Times New Roman" w:cs="Times New Roman"/>
                <w:sz w:val="16"/>
                <w:szCs w:val="16"/>
              </w:rPr>
            </w:pPr>
          </w:p>
        </w:tc>
        <w:tc>
          <w:tcPr>
            <w:tcW w:w="567" w:type="dxa"/>
          </w:tcPr>
          <w:p w14:paraId="5C7973E1" w14:textId="77777777" w:rsidR="005B3552" w:rsidRPr="00074F5F" w:rsidRDefault="005B3552" w:rsidP="00F2362F">
            <w:pPr>
              <w:jc w:val="center"/>
              <w:rPr>
                <w:rFonts w:ascii="Times New Roman" w:hAnsi="Times New Roman" w:cs="Times New Roman"/>
                <w:sz w:val="16"/>
                <w:szCs w:val="16"/>
              </w:rPr>
            </w:pPr>
          </w:p>
        </w:tc>
        <w:tc>
          <w:tcPr>
            <w:tcW w:w="709" w:type="dxa"/>
          </w:tcPr>
          <w:p w14:paraId="3A5F6AB6" w14:textId="77777777" w:rsidR="005B3552" w:rsidRPr="00074F5F" w:rsidRDefault="005B3552" w:rsidP="00F2362F">
            <w:pPr>
              <w:jc w:val="center"/>
              <w:rPr>
                <w:rFonts w:ascii="Times New Roman" w:hAnsi="Times New Roman" w:cs="Times New Roman"/>
                <w:sz w:val="16"/>
                <w:szCs w:val="16"/>
              </w:rPr>
            </w:pPr>
          </w:p>
        </w:tc>
        <w:tc>
          <w:tcPr>
            <w:tcW w:w="1134" w:type="dxa"/>
          </w:tcPr>
          <w:p w14:paraId="798D9823" w14:textId="77777777" w:rsidR="005B3552" w:rsidRPr="00074F5F" w:rsidRDefault="005B3552" w:rsidP="00F2362F">
            <w:pPr>
              <w:jc w:val="center"/>
              <w:rPr>
                <w:rFonts w:ascii="Times New Roman" w:hAnsi="Times New Roman" w:cs="Times New Roman"/>
                <w:sz w:val="16"/>
                <w:szCs w:val="16"/>
              </w:rPr>
            </w:pPr>
          </w:p>
        </w:tc>
        <w:tc>
          <w:tcPr>
            <w:tcW w:w="850" w:type="dxa"/>
            <w:shd w:val="clear" w:color="auto" w:fill="auto"/>
          </w:tcPr>
          <w:p w14:paraId="4812769E" w14:textId="77777777" w:rsidR="005B3552" w:rsidRPr="00074F5F" w:rsidRDefault="005B3552" w:rsidP="00F2362F">
            <w:pPr>
              <w:jc w:val="center"/>
              <w:rPr>
                <w:rFonts w:ascii="Times New Roman" w:hAnsi="Times New Roman" w:cs="Times New Roman"/>
                <w:sz w:val="16"/>
                <w:szCs w:val="16"/>
              </w:rPr>
            </w:pPr>
          </w:p>
        </w:tc>
        <w:tc>
          <w:tcPr>
            <w:tcW w:w="800" w:type="dxa"/>
            <w:shd w:val="clear" w:color="auto" w:fill="auto"/>
          </w:tcPr>
          <w:p w14:paraId="075D67A4" w14:textId="77777777" w:rsidR="005B3552" w:rsidRPr="00074F5F" w:rsidRDefault="005B3552" w:rsidP="00F2362F">
            <w:pPr>
              <w:jc w:val="center"/>
              <w:rPr>
                <w:rFonts w:ascii="Times New Roman" w:hAnsi="Times New Roman" w:cs="Times New Roman"/>
                <w:sz w:val="16"/>
                <w:szCs w:val="16"/>
              </w:rPr>
            </w:pPr>
          </w:p>
        </w:tc>
      </w:tr>
      <w:tr w:rsidR="009B0B5D" w:rsidRPr="00074F5F" w14:paraId="0D7F4DF6" w14:textId="77777777" w:rsidTr="005B3552">
        <w:trPr>
          <w:trHeight w:val="567"/>
        </w:trPr>
        <w:tc>
          <w:tcPr>
            <w:tcW w:w="1516" w:type="dxa"/>
          </w:tcPr>
          <w:p w14:paraId="14374F46"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Nombre de stagiaires inscrits en mono catégorie d’animaux</w:t>
            </w:r>
          </w:p>
        </w:tc>
        <w:tc>
          <w:tcPr>
            <w:tcW w:w="804" w:type="dxa"/>
          </w:tcPr>
          <w:p w14:paraId="28E8E448" w14:textId="77777777" w:rsidR="005B3552" w:rsidRPr="00074F5F" w:rsidRDefault="005B3552" w:rsidP="00F2362F">
            <w:pPr>
              <w:jc w:val="center"/>
              <w:rPr>
                <w:rFonts w:ascii="Times New Roman" w:hAnsi="Times New Roman" w:cs="Times New Roman"/>
                <w:sz w:val="16"/>
                <w:szCs w:val="16"/>
              </w:rPr>
            </w:pPr>
          </w:p>
        </w:tc>
        <w:tc>
          <w:tcPr>
            <w:tcW w:w="723" w:type="dxa"/>
          </w:tcPr>
          <w:p w14:paraId="098A6C4F" w14:textId="77777777" w:rsidR="005B3552" w:rsidRPr="00074F5F" w:rsidRDefault="005B3552" w:rsidP="00F2362F">
            <w:pPr>
              <w:jc w:val="center"/>
              <w:rPr>
                <w:rFonts w:ascii="Times New Roman" w:hAnsi="Times New Roman" w:cs="Times New Roman"/>
                <w:sz w:val="16"/>
                <w:szCs w:val="16"/>
              </w:rPr>
            </w:pPr>
          </w:p>
        </w:tc>
        <w:tc>
          <w:tcPr>
            <w:tcW w:w="643" w:type="dxa"/>
          </w:tcPr>
          <w:p w14:paraId="1E69D77C" w14:textId="77777777" w:rsidR="005B3552" w:rsidRPr="00074F5F" w:rsidRDefault="005B3552" w:rsidP="00F2362F">
            <w:pPr>
              <w:jc w:val="center"/>
              <w:rPr>
                <w:rFonts w:ascii="Times New Roman" w:hAnsi="Times New Roman" w:cs="Times New Roman"/>
                <w:sz w:val="16"/>
                <w:szCs w:val="16"/>
              </w:rPr>
            </w:pPr>
          </w:p>
        </w:tc>
        <w:tc>
          <w:tcPr>
            <w:tcW w:w="1134" w:type="dxa"/>
          </w:tcPr>
          <w:p w14:paraId="5D7C8025" w14:textId="77777777" w:rsidR="005B3552" w:rsidRPr="00074F5F" w:rsidRDefault="005B3552" w:rsidP="00F2362F">
            <w:pPr>
              <w:jc w:val="center"/>
              <w:rPr>
                <w:rFonts w:ascii="Times New Roman" w:hAnsi="Times New Roman" w:cs="Times New Roman"/>
                <w:sz w:val="16"/>
                <w:szCs w:val="16"/>
              </w:rPr>
            </w:pPr>
          </w:p>
        </w:tc>
        <w:tc>
          <w:tcPr>
            <w:tcW w:w="1134" w:type="dxa"/>
          </w:tcPr>
          <w:p w14:paraId="0C4CEBF4" w14:textId="77777777" w:rsidR="005B3552" w:rsidRPr="00074F5F" w:rsidRDefault="005B3552" w:rsidP="00F2362F">
            <w:pPr>
              <w:jc w:val="center"/>
              <w:rPr>
                <w:rFonts w:ascii="Times New Roman" w:hAnsi="Times New Roman" w:cs="Times New Roman"/>
                <w:sz w:val="16"/>
                <w:szCs w:val="16"/>
              </w:rPr>
            </w:pPr>
          </w:p>
        </w:tc>
        <w:tc>
          <w:tcPr>
            <w:tcW w:w="1134" w:type="dxa"/>
          </w:tcPr>
          <w:p w14:paraId="7E04A151" w14:textId="77777777" w:rsidR="005B3552" w:rsidRPr="00074F5F" w:rsidRDefault="005B3552" w:rsidP="00F2362F">
            <w:pPr>
              <w:jc w:val="center"/>
              <w:rPr>
                <w:rFonts w:ascii="Times New Roman" w:hAnsi="Times New Roman" w:cs="Times New Roman"/>
                <w:sz w:val="16"/>
                <w:szCs w:val="16"/>
              </w:rPr>
            </w:pPr>
          </w:p>
        </w:tc>
        <w:tc>
          <w:tcPr>
            <w:tcW w:w="709" w:type="dxa"/>
            <w:shd w:val="clear" w:color="auto" w:fill="auto"/>
          </w:tcPr>
          <w:p w14:paraId="12AD8AAD" w14:textId="77777777" w:rsidR="005B3552" w:rsidRPr="00074F5F" w:rsidRDefault="005B3552" w:rsidP="00F2362F">
            <w:pPr>
              <w:jc w:val="center"/>
              <w:rPr>
                <w:rFonts w:ascii="Times New Roman" w:hAnsi="Times New Roman" w:cs="Times New Roman"/>
                <w:sz w:val="16"/>
                <w:szCs w:val="16"/>
              </w:rPr>
            </w:pPr>
          </w:p>
        </w:tc>
        <w:tc>
          <w:tcPr>
            <w:tcW w:w="850" w:type="dxa"/>
          </w:tcPr>
          <w:p w14:paraId="26ADD834" w14:textId="77777777" w:rsidR="005B3552" w:rsidRPr="00074F5F" w:rsidRDefault="005B3552" w:rsidP="00F2362F">
            <w:pPr>
              <w:jc w:val="center"/>
              <w:rPr>
                <w:rFonts w:ascii="Times New Roman" w:hAnsi="Times New Roman" w:cs="Times New Roman"/>
                <w:sz w:val="16"/>
                <w:szCs w:val="16"/>
              </w:rPr>
            </w:pPr>
          </w:p>
        </w:tc>
        <w:tc>
          <w:tcPr>
            <w:tcW w:w="992" w:type="dxa"/>
          </w:tcPr>
          <w:p w14:paraId="764C160F" w14:textId="77777777" w:rsidR="005B3552" w:rsidRPr="00074F5F" w:rsidRDefault="005B3552" w:rsidP="00F2362F">
            <w:pPr>
              <w:jc w:val="center"/>
              <w:rPr>
                <w:rFonts w:ascii="Times New Roman" w:hAnsi="Times New Roman" w:cs="Times New Roman"/>
                <w:sz w:val="16"/>
                <w:szCs w:val="16"/>
              </w:rPr>
            </w:pPr>
          </w:p>
        </w:tc>
        <w:tc>
          <w:tcPr>
            <w:tcW w:w="851" w:type="dxa"/>
          </w:tcPr>
          <w:p w14:paraId="5FF72F1D" w14:textId="77777777" w:rsidR="005B3552" w:rsidRPr="00074F5F" w:rsidRDefault="005B3552" w:rsidP="00F2362F">
            <w:pPr>
              <w:jc w:val="center"/>
              <w:rPr>
                <w:rFonts w:ascii="Times New Roman" w:hAnsi="Times New Roman" w:cs="Times New Roman"/>
                <w:sz w:val="16"/>
                <w:szCs w:val="16"/>
              </w:rPr>
            </w:pPr>
          </w:p>
        </w:tc>
        <w:tc>
          <w:tcPr>
            <w:tcW w:w="1559" w:type="dxa"/>
          </w:tcPr>
          <w:p w14:paraId="28D75A81" w14:textId="77777777" w:rsidR="005B3552" w:rsidRPr="00074F5F" w:rsidRDefault="005B3552" w:rsidP="00F2362F">
            <w:pPr>
              <w:jc w:val="center"/>
              <w:rPr>
                <w:rFonts w:ascii="Times New Roman" w:hAnsi="Times New Roman" w:cs="Times New Roman"/>
                <w:sz w:val="16"/>
                <w:szCs w:val="16"/>
              </w:rPr>
            </w:pPr>
          </w:p>
        </w:tc>
        <w:tc>
          <w:tcPr>
            <w:tcW w:w="567" w:type="dxa"/>
          </w:tcPr>
          <w:p w14:paraId="68B7E113" w14:textId="77777777" w:rsidR="005B3552" w:rsidRPr="00074F5F" w:rsidRDefault="005B3552" w:rsidP="00F2362F">
            <w:pPr>
              <w:jc w:val="center"/>
              <w:rPr>
                <w:rFonts w:ascii="Times New Roman" w:hAnsi="Times New Roman" w:cs="Times New Roman"/>
                <w:sz w:val="16"/>
                <w:szCs w:val="16"/>
              </w:rPr>
            </w:pPr>
          </w:p>
        </w:tc>
        <w:tc>
          <w:tcPr>
            <w:tcW w:w="709" w:type="dxa"/>
          </w:tcPr>
          <w:p w14:paraId="71428A6A" w14:textId="77777777" w:rsidR="005B3552" w:rsidRPr="00074F5F" w:rsidRDefault="005B3552" w:rsidP="00F2362F">
            <w:pPr>
              <w:jc w:val="center"/>
              <w:rPr>
                <w:rFonts w:ascii="Times New Roman" w:hAnsi="Times New Roman" w:cs="Times New Roman"/>
                <w:sz w:val="16"/>
                <w:szCs w:val="16"/>
              </w:rPr>
            </w:pPr>
          </w:p>
        </w:tc>
        <w:tc>
          <w:tcPr>
            <w:tcW w:w="1134" w:type="dxa"/>
          </w:tcPr>
          <w:p w14:paraId="20C4EFA8" w14:textId="77777777" w:rsidR="005B3552" w:rsidRPr="00074F5F" w:rsidRDefault="005B3552" w:rsidP="00F2362F">
            <w:pPr>
              <w:jc w:val="center"/>
              <w:rPr>
                <w:rFonts w:ascii="Times New Roman" w:hAnsi="Times New Roman" w:cs="Times New Roman"/>
                <w:sz w:val="16"/>
                <w:szCs w:val="16"/>
              </w:rPr>
            </w:pPr>
          </w:p>
        </w:tc>
        <w:tc>
          <w:tcPr>
            <w:tcW w:w="850" w:type="dxa"/>
            <w:shd w:val="clear" w:color="auto" w:fill="auto"/>
          </w:tcPr>
          <w:p w14:paraId="3E2AD048" w14:textId="77777777" w:rsidR="005B3552" w:rsidRPr="00074F5F" w:rsidRDefault="005B3552" w:rsidP="00F2362F">
            <w:pPr>
              <w:jc w:val="center"/>
              <w:rPr>
                <w:rFonts w:ascii="Times New Roman" w:hAnsi="Times New Roman" w:cs="Times New Roman"/>
                <w:sz w:val="16"/>
                <w:szCs w:val="16"/>
              </w:rPr>
            </w:pPr>
          </w:p>
        </w:tc>
        <w:tc>
          <w:tcPr>
            <w:tcW w:w="800" w:type="dxa"/>
            <w:shd w:val="clear" w:color="auto" w:fill="auto"/>
          </w:tcPr>
          <w:p w14:paraId="0B85223E" w14:textId="77777777" w:rsidR="005B3552" w:rsidRPr="00074F5F" w:rsidRDefault="005B3552" w:rsidP="00F2362F">
            <w:pPr>
              <w:jc w:val="center"/>
              <w:rPr>
                <w:rFonts w:ascii="Times New Roman" w:hAnsi="Times New Roman" w:cs="Times New Roman"/>
                <w:sz w:val="16"/>
                <w:szCs w:val="16"/>
              </w:rPr>
            </w:pPr>
          </w:p>
        </w:tc>
      </w:tr>
      <w:tr w:rsidR="009B0B5D" w:rsidRPr="00074F5F" w14:paraId="4C0CB79E" w14:textId="77777777" w:rsidTr="005B3552">
        <w:trPr>
          <w:trHeight w:val="567"/>
        </w:trPr>
        <w:tc>
          <w:tcPr>
            <w:tcW w:w="1516" w:type="dxa"/>
          </w:tcPr>
          <w:p w14:paraId="67DE9B00"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Nombre de stagiaires inscrits dans au moins deux catégories d’animaux</w:t>
            </w:r>
          </w:p>
        </w:tc>
        <w:tc>
          <w:tcPr>
            <w:tcW w:w="804" w:type="dxa"/>
          </w:tcPr>
          <w:p w14:paraId="61ED3786" w14:textId="77777777" w:rsidR="005B3552" w:rsidRPr="00074F5F" w:rsidRDefault="005B3552" w:rsidP="00F2362F">
            <w:pPr>
              <w:jc w:val="center"/>
              <w:rPr>
                <w:rFonts w:ascii="Times New Roman" w:hAnsi="Times New Roman" w:cs="Times New Roman"/>
                <w:sz w:val="16"/>
                <w:szCs w:val="16"/>
              </w:rPr>
            </w:pPr>
          </w:p>
        </w:tc>
        <w:tc>
          <w:tcPr>
            <w:tcW w:w="723" w:type="dxa"/>
          </w:tcPr>
          <w:p w14:paraId="6477F86D" w14:textId="77777777" w:rsidR="005B3552" w:rsidRPr="00074F5F" w:rsidRDefault="005B3552" w:rsidP="00F2362F">
            <w:pPr>
              <w:jc w:val="center"/>
              <w:rPr>
                <w:rFonts w:ascii="Times New Roman" w:hAnsi="Times New Roman" w:cs="Times New Roman"/>
                <w:sz w:val="16"/>
                <w:szCs w:val="16"/>
              </w:rPr>
            </w:pPr>
          </w:p>
        </w:tc>
        <w:tc>
          <w:tcPr>
            <w:tcW w:w="643" w:type="dxa"/>
          </w:tcPr>
          <w:p w14:paraId="69826B40" w14:textId="77777777" w:rsidR="005B3552" w:rsidRPr="00074F5F" w:rsidRDefault="005B3552" w:rsidP="00F2362F">
            <w:pPr>
              <w:jc w:val="center"/>
              <w:rPr>
                <w:rFonts w:ascii="Times New Roman" w:hAnsi="Times New Roman" w:cs="Times New Roman"/>
                <w:sz w:val="16"/>
                <w:szCs w:val="16"/>
              </w:rPr>
            </w:pPr>
          </w:p>
        </w:tc>
        <w:tc>
          <w:tcPr>
            <w:tcW w:w="1134" w:type="dxa"/>
          </w:tcPr>
          <w:p w14:paraId="4B59678B" w14:textId="77777777" w:rsidR="005B3552" w:rsidRPr="00074F5F" w:rsidRDefault="005B3552" w:rsidP="00F2362F">
            <w:pPr>
              <w:jc w:val="center"/>
              <w:rPr>
                <w:rFonts w:ascii="Times New Roman" w:hAnsi="Times New Roman" w:cs="Times New Roman"/>
                <w:sz w:val="16"/>
                <w:szCs w:val="16"/>
              </w:rPr>
            </w:pPr>
          </w:p>
        </w:tc>
        <w:tc>
          <w:tcPr>
            <w:tcW w:w="1134" w:type="dxa"/>
          </w:tcPr>
          <w:p w14:paraId="3FE60B8C" w14:textId="77777777" w:rsidR="005B3552" w:rsidRPr="00074F5F" w:rsidRDefault="005B3552" w:rsidP="00F2362F">
            <w:pPr>
              <w:jc w:val="center"/>
              <w:rPr>
                <w:rFonts w:ascii="Times New Roman" w:hAnsi="Times New Roman" w:cs="Times New Roman"/>
                <w:sz w:val="16"/>
                <w:szCs w:val="16"/>
              </w:rPr>
            </w:pPr>
          </w:p>
        </w:tc>
        <w:tc>
          <w:tcPr>
            <w:tcW w:w="1134" w:type="dxa"/>
            <w:shd w:val="clear" w:color="auto" w:fill="auto"/>
          </w:tcPr>
          <w:p w14:paraId="7755E1B5" w14:textId="77777777" w:rsidR="005B3552" w:rsidRPr="00074F5F" w:rsidRDefault="005B3552" w:rsidP="00F2362F">
            <w:pPr>
              <w:jc w:val="center"/>
              <w:rPr>
                <w:rFonts w:ascii="Times New Roman" w:hAnsi="Times New Roman" w:cs="Times New Roman"/>
                <w:sz w:val="16"/>
                <w:szCs w:val="16"/>
              </w:rPr>
            </w:pPr>
          </w:p>
        </w:tc>
        <w:tc>
          <w:tcPr>
            <w:tcW w:w="709" w:type="dxa"/>
            <w:shd w:val="clear" w:color="auto" w:fill="auto"/>
          </w:tcPr>
          <w:p w14:paraId="34C0D384" w14:textId="77777777" w:rsidR="005B3552" w:rsidRPr="00074F5F" w:rsidRDefault="005B3552" w:rsidP="00F2362F">
            <w:pPr>
              <w:jc w:val="center"/>
              <w:rPr>
                <w:rFonts w:ascii="Times New Roman" w:hAnsi="Times New Roman" w:cs="Times New Roman"/>
                <w:sz w:val="16"/>
                <w:szCs w:val="16"/>
              </w:rPr>
            </w:pPr>
          </w:p>
        </w:tc>
        <w:tc>
          <w:tcPr>
            <w:tcW w:w="850" w:type="dxa"/>
          </w:tcPr>
          <w:p w14:paraId="647F450B" w14:textId="77777777" w:rsidR="005B3552" w:rsidRPr="00074F5F" w:rsidRDefault="005B3552" w:rsidP="00F2362F">
            <w:pPr>
              <w:jc w:val="center"/>
              <w:rPr>
                <w:rFonts w:ascii="Times New Roman" w:hAnsi="Times New Roman" w:cs="Times New Roman"/>
                <w:sz w:val="16"/>
                <w:szCs w:val="16"/>
              </w:rPr>
            </w:pPr>
          </w:p>
        </w:tc>
        <w:tc>
          <w:tcPr>
            <w:tcW w:w="992" w:type="dxa"/>
          </w:tcPr>
          <w:p w14:paraId="0188ABE3" w14:textId="77777777" w:rsidR="005B3552" w:rsidRPr="00074F5F" w:rsidRDefault="005B3552" w:rsidP="00F2362F">
            <w:pPr>
              <w:jc w:val="center"/>
              <w:rPr>
                <w:rFonts w:ascii="Times New Roman" w:hAnsi="Times New Roman" w:cs="Times New Roman"/>
                <w:sz w:val="16"/>
                <w:szCs w:val="16"/>
              </w:rPr>
            </w:pPr>
          </w:p>
        </w:tc>
        <w:tc>
          <w:tcPr>
            <w:tcW w:w="851" w:type="dxa"/>
          </w:tcPr>
          <w:p w14:paraId="7336E4B9" w14:textId="77777777" w:rsidR="005B3552" w:rsidRPr="00074F5F" w:rsidRDefault="005B3552" w:rsidP="00F2362F">
            <w:pPr>
              <w:jc w:val="center"/>
              <w:rPr>
                <w:rFonts w:ascii="Times New Roman" w:hAnsi="Times New Roman" w:cs="Times New Roman"/>
                <w:sz w:val="16"/>
                <w:szCs w:val="16"/>
              </w:rPr>
            </w:pPr>
          </w:p>
        </w:tc>
        <w:tc>
          <w:tcPr>
            <w:tcW w:w="1559" w:type="dxa"/>
          </w:tcPr>
          <w:p w14:paraId="1BF1956E" w14:textId="77777777" w:rsidR="005B3552" w:rsidRPr="00074F5F" w:rsidRDefault="005B3552" w:rsidP="00F2362F">
            <w:pPr>
              <w:jc w:val="center"/>
              <w:rPr>
                <w:rFonts w:ascii="Times New Roman" w:hAnsi="Times New Roman" w:cs="Times New Roman"/>
                <w:sz w:val="16"/>
                <w:szCs w:val="16"/>
              </w:rPr>
            </w:pPr>
          </w:p>
        </w:tc>
        <w:tc>
          <w:tcPr>
            <w:tcW w:w="567" w:type="dxa"/>
          </w:tcPr>
          <w:p w14:paraId="1DFE6485" w14:textId="77777777" w:rsidR="005B3552" w:rsidRPr="00074F5F" w:rsidRDefault="005B3552" w:rsidP="00F2362F">
            <w:pPr>
              <w:jc w:val="center"/>
              <w:rPr>
                <w:rFonts w:ascii="Times New Roman" w:hAnsi="Times New Roman" w:cs="Times New Roman"/>
                <w:sz w:val="16"/>
                <w:szCs w:val="16"/>
              </w:rPr>
            </w:pPr>
          </w:p>
        </w:tc>
        <w:tc>
          <w:tcPr>
            <w:tcW w:w="709" w:type="dxa"/>
          </w:tcPr>
          <w:p w14:paraId="436307B3" w14:textId="77777777" w:rsidR="005B3552" w:rsidRPr="00074F5F" w:rsidRDefault="005B3552" w:rsidP="00F2362F">
            <w:pPr>
              <w:jc w:val="center"/>
              <w:rPr>
                <w:rFonts w:ascii="Times New Roman" w:hAnsi="Times New Roman" w:cs="Times New Roman"/>
                <w:sz w:val="16"/>
                <w:szCs w:val="16"/>
              </w:rPr>
            </w:pPr>
          </w:p>
        </w:tc>
        <w:tc>
          <w:tcPr>
            <w:tcW w:w="1134" w:type="dxa"/>
          </w:tcPr>
          <w:p w14:paraId="492B3F82" w14:textId="77777777" w:rsidR="005B3552" w:rsidRPr="00074F5F" w:rsidRDefault="005B3552" w:rsidP="00F2362F">
            <w:pPr>
              <w:jc w:val="center"/>
              <w:rPr>
                <w:rFonts w:ascii="Times New Roman" w:hAnsi="Times New Roman" w:cs="Times New Roman"/>
                <w:sz w:val="16"/>
                <w:szCs w:val="16"/>
              </w:rPr>
            </w:pPr>
          </w:p>
        </w:tc>
        <w:tc>
          <w:tcPr>
            <w:tcW w:w="850" w:type="dxa"/>
            <w:shd w:val="clear" w:color="auto" w:fill="auto"/>
          </w:tcPr>
          <w:p w14:paraId="1B304422" w14:textId="77777777" w:rsidR="005B3552" w:rsidRPr="00074F5F" w:rsidRDefault="005B3552" w:rsidP="00F2362F">
            <w:pPr>
              <w:jc w:val="center"/>
              <w:rPr>
                <w:rFonts w:ascii="Times New Roman" w:hAnsi="Times New Roman" w:cs="Times New Roman"/>
                <w:sz w:val="16"/>
                <w:szCs w:val="16"/>
              </w:rPr>
            </w:pPr>
          </w:p>
        </w:tc>
        <w:tc>
          <w:tcPr>
            <w:tcW w:w="800" w:type="dxa"/>
            <w:shd w:val="clear" w:color="auto" w:fill="auto"/>
          </w:tcPr>
          <w:p w14:paraId="25B28107" w14:textId="77777777" w:rsidR="005B3552" w:rsidRPr="00074F5F" w:rsidRDefault="005B3552" w:rsidP="00F2362F">
            <w:pPr>
              <w:jc w:val="center"/>
              <w:rPr>
                <w:rFonts w:ascii="Times New Roman" w:hAnsi="Times New Roman" w:cs="Times New Roman"/>
                <w:sz w:val="16"/>
                <w:szCs w:val="16"/>
              </w:rPr>
            </w:pPr>
          </w:p>
        </w:tc>
      </w:tr>
      <w:tr w:rsidR="009B0B5D" w:rsidRPr="00074F5F" w14:paraId="5D7EC5BD" w14:textId="77777777" w:rsidTr="005B3552">
        <w:trPr>
          <w:trHeight w:val="567"/>
        </w:trPr>
        <w:tc>
          <w:tcPr>
            <w:tcW w:w="1516" w:type="dxa"/>
            <w:shd w:val="clear" w:color="auto" w:fill="auto"/>
          </w:tcPr>
          <w:p w14:paraId="1EED0C94" w14:textId="77777777" w:rsidR="005B3552" w:rsidRPr="00074F5F" w:rsidRDefault="005B3552" w:rsidP="00F2362F">
            <w:pPr>
              <w:jc w:val="center"/>
              <w:rPr>
                <w:rFonts w:ascii="Times New Roman" w:hAnsi="Times New Roman" w:cs="Times New Roman"/>
                <w:sz w:val="16"/>
                <w:szCs w:val="16"/>
              </w:rPr>
            </w:pPr>
            <w:r w:rsidRPr="00074F5F">
              <w:rPr>
                <w:rFonts w:ascii="Times New Roman" w:hAnsi="Times New Roman" w:cs="Times New Roman"/>
                <w:sz w:val="16"/>
                <w:szCs w:val="16"/>
              </w:rPr>
              <w:t>Nombre total de stagiaires</w:t>
            </w:r>
          </w:p>
        </w:tc>
        <w:tc>
          <w:tcPr>
            <w:tcW w:w="804" w:type="dxa"/>
            <w:shd w:val="clear" w:color="auto" w:fill="auto"/>
          </w:tcPr>
          <w:p w14:paraId="07085DFD" w14:textId="77777777" w:rsidR="005B3552" w:rsidRPr="00074F5F" w:rsidRDefault="005B3552" w:rsidP="00F2362F">
            <w:pPr>
              <w:jc w:val="center"/>
              <w:rPr>
                <w:rFonts w:ascii="Times New Roman" w:hAnsi="Times New Roman" w:cs="Times New Roman"/>
                <w:sz w:val="16"/>
                <w:szCs w:val="16"/>
              </w:rPr>
            </w:pPr>
          </w:p>
        </w:tc>
        <w:tc>
          <w:tcPr>
            <w:tcW w:w="723" w:type="dxa"/>
            <w:shd w:val="clear" w:color="auto" w:fill="auto"/>
          </w:tcPr>
          <w:p w14:paraId="670A6CAE" w14:textId="77777777" w:rsidR="005B3552" w:rsidRPr="00074F5F" w:rsidRDefault="005B3552" w:rsidP="00F2362F">
            <w:pPr>
              <w:jc w:val="center"/>
              <w:rPr>
                <w:rFonts w:ascii="Times New Roman" w:hAnsi="Times New Roman" w:cs="Times New Roman"/>
                <w:sz w:val="16"/>
                <w:szCs w:val="16"/>
              </w:rPr>
            </w:pPr>
          </w:p>
        </w:tc>
        <w:tc>
          <w:tcPr>
            <w:tcW w:w="643" w:type="dxa"/>
            <w:shd w:val="clear" w:color="auto" w:fill="auto"/>
          </w:tcPr>
          <w:p w14:paraId="15F82AC7" w14:textId="77777777" w:rsidR="005B3552" w:rsidRPr="00074F5F" w:rsidRDefault="005B3552" w:rsidP="00F2362F">
            <w:pPr>
              <w:jc w:val="center"/>
              <w:rPr>
                <w:rFonts w:ascii="Times New Roman" w:hAnsi="Times New Roman" w:cs="Times New Roman"/>
                <w:sz w:val="16"/>
                <w:szCs w:val="16"/>
              </w:rPr>
            </w:pPr>
          </w:p>
        </w:tc>
        <w:tc>
          <w:tcPr>
            <w:tcW w:w="1134" w:type="dxa"/>
            <w:shd w:val="clear" w:color="auto" w:fill="auto"/>
          </w:tcPr>
          <w:p w14:paraId="6C8DC66B" w14:textId="77777777" w:rsidR="005B3552" w:rsidRPr="00074F5F" w:rsidRDefault="005B3552" w:rsidP="00F2362F">
            <w:pPr>
              <w:jc w:val="center"/>
              <w:rPr>
                <w:rFonts w:ascii="Times New Roman" w:hAnsi="Times New Roman" w:cs="Times New Roman"/>
                <w:sz w:val="16"/>
                <w:szCs w:val="16"/>
              </w:rPr>
            </w:pPr>
          </w:p>
        </w:tc>
        <w:tc>
          <w:tcPr>
            <w:tcW w:w="1134" w:type="dxa"/>
            <w:shd w:val="clear" w:color="auto" w:fill="auto"/>
          </w:tcPr>
          <w:p w14:paraId="1601E492" w14:textId="77777777" w:rsidR="005B3552" w:rsidRPr="00074F5F" w:rsidRDefault="005B3552" w:rsidP="00F2362F">
            <w:pPr>
              <w:jc w:val="center"/>
              <w:rPr>
                <w:rFonts w:ascii="Times New Roman" w:hAnsi="Times New Roman" w:cs="Times New Roman"/>
                <w:sz w:val="16"/>
                <w:szCs w:val="16"/>
              </w:rPr>
            </w:pPr>
          </w:p>
        </w:tc>
        <w:tc>
          <w:tcPr>
            <w:tcW w:w="1134" w:type="dxa"/>
            <w:shd w:val="clear" w:color="auto" w:fill="auto"/>
          </w:tcPr>
          <w:p w14:paraId="61AA6584" w14:textId="77777777" w:rsidR="005B3552" w:rsidRPr="00074F5F" w:rsidRDefault="005B3552" w:rsidP="00F2362F">
            <w:pPr>
              <w:jc w:val="center"/>
              <w:rPr>
                <w:rFonts w:ascii="Times New Roman" w:hAnsi="Times New Roman" w:cs="Times New Roman"/>
                <w:sz w:val="16"/>
                <w:szCs w:val="16"/>
              </w:rPr>
            </w:pPr>
          </w:p>
        </w:tc>
        <w:tc>
          <w:tcPr>
            <w:tcW w:w="709" w:type="dxa"/>
            <w:shd w:val="clear" w:color="auto" w:fill="auto"/>
          </w:tcPr>
          <w:p w14:paraId="610566CC" w14:textId="77777777" w:rsidR="005B3552" w:rsidRPr="00074F5F" w:rsidRDefault="005B3552" w:rsidP="00F2362F">
            <w:pPr>
              <w:jc w:val="center"/>
              <w:rPr>
                <w:rFonts w:ascii="Times New Roman" w:hAnsi="Times New Roman" w:cs="Times New Roman"/>
                <w:sz w:val="16"/>
                <w:szCs w:val="16"/>
              </w:rPr>
            </w:pPr>
          </w:p>
        </w:tc>
        <w:tc>
          <w:tcPr>
            <w:tcW w:w="850" w:type="dxa"/>
          </w:tcPr>
          <w:p w14:paraId="274584E4" w14:textId="77777777" w:rsidR="005B3552" w:rsidRPr="00074F5F" w:rsidRDefault="005B3552" w:rsidP="00F2362F">
            <w:pPr>
              <w:jc w:val="center"/>
              <w:rPr>
                <w:rFonts w:ascii="Times New Roman" w:hAnsi="Times New Roman" w:cs="Times New Roman"/>
                <w:sz w:val="16"/>
                <w:szCs w:val="16"/>
              </w:rPr>
            </w:pPr>
          </w:p>
        </w:tc>
        <w:tc>
          <w:tcPr>
            <w:tcW w:w="992" w:type="dxa"/>
          </w:tcPr>
          <w:p w14:paraId="3107DE12" w14:textId="77777777" w:rsidR="005B3552" w:rsidRPr="00074F5F" w:rsidRDefault="005B3552" w:rsidP="00F2362F">
            <w:pPr>
              <w:jc w:val="center"/>
              <w:rPr>
                <w:rFonts w:ascii="Times New Roman" w:hAnsi="Times New Roman" w:cs="Times New Roman"/>
                <w:sz w:val="16"/>
                <w:szCs w:val="16"/>
              </w:rPr>
            </w:pPr>
          </w:p>
        </w:tc>
        <w:tc>
          <w:tcPr>
            <w:tcW w:w="851" w:type="dxa"/>
          </w:tcPr>
          <w:p w14:paraId="15DF17B5" w14:textId="77777777" w:rsidR="005B3552" w:rsidRPr="00074F5F" w:rsidRDefault="005B3552" w:rsidP="00F2362F">
            <w:pPr>
              <w:jc w:val="center"/>
              <w:rPr>
                <w:rFonts w:ascii="Times New Roman" w:hAnsi="Times New Roman" w:cs="Times New Roman"/>
                <w:sz w:val="16"/>
                <w:szCs w:val="16"/>
              </w:rPr>
            </w:pPr>
          </w:p>
        </w:tc>
        <w:tc>
          <w:tcPr>
            <w:tcW w:w="1559" w:type="dxa"/>
          </w:tcPr>
          <w:p w14:paraId="2A9D32F4" w14:textId="77777777" w:rsidR="005B3552" w:rsidRPr="00074F5F" w:rsidRDefault="005B3552" w:rsidP="00F2362F">
            <w:pPr>
              <w:jc w:val="center"/>
              <w:rPr>
                <w:rFonts w:ascii="Times New Roman" w:hAnsi="Times New Roman" w:cs="Times New Roman"/>
                <w:sz w:val="16"/>
                <w:szCs w:val="16"/>
              </w:rPr>
            </w:pPr>
          </w:p>
        </w:tc>
        <w:tc>
          <w:tcPr>
            <w:tcW w:w="567" w:type="dxa"/>
          </w:tcPr>
          <w:p w14:paraId="6BB876F5" w14:textId="77777777" w:rsidR="005B3552" w:rsidRPr="00074F5F" w:rsidRDefault="005B3552" w:rsidP="00F2362F">
            <w:pPr>
              <w:jc w:val="center"/>
              <w:rPr>
                <w:rFonts w:ascii="Times New Roman" w:hAnsi="Times New Roman" w:cs="Times New Roman"/>
                <w:sz w:val="16"/>
                <w:szCs w:val="16"/>
              </w:rPr>
            </w:pPr>
          </w:p>
        </w:tc>
        <w:tc>
          <w:tcPr>
            <w:tcW w:w="709" w:type="dxa"/>
          </w:tcPr>
          <w:p w14:paraId="1EB87750" w14:textId="77777777" w:rsidR="005B3552" w:rsidRPr="00074F5F" w:rsidRDefault="005B3552" w:rsidP="00F2362F">
            <w:pPr>
              <w:jc w:val="center"/>
              <w:rPr>
                <w:rFonts w:ascii="Times New Roman" w:hAnsi="Times New Roman" w:cs="Times New Roman"/>
                <w:sz w:val="16"/>
                <w:szCs w:val="16"/>
              </w:rPr>
            </w:pPr>
          </w:p>
        </w:tc>
        <w:tc>
          <w:tcPr>
            <w:tcW w:w="1134" w:type="dxa"/>
          </w:tcPr>
          <w:p w14:paraId="25C5F787" w14:textId="77777777" w:rsidR="005B3552" w:rsidRPr="00074F5F" w:rsidRDefault="005B3552" w:rsidP="00F2362F">
            <w:pPr>
              <w:jc w:val="center"/>
              <w:rPr>
                <w:rFonts w:ascii="Times New Roman" w:hAnsi="Times New Roman" w:cs="Times New Roman"/>
                <w:sz w:val="16"/>
                <w:szCs w:val="16"/>
              </w:rPr>
            </w:pPr>
          </w:p>
        </w:tc>
        <w:tc>
          <w:tcPr>
            <w:tcW w:w="850" w:type="dxa"/>
            <w:shd w:val="clear" w:color="auto" w:fill="auto"/>
          </w:tcPr>
          <w:p w14:paraId="36B5CA1D" w14:textId="77777777" w:rsidR="005B3552" w:rsidRPr="00074F5F" w:rsidRDefault="005B3552" w:rsidP="00F2362F">
            <w:pPr>
              <w:jc w:val="center"/>
              <w:rPr>
                <w:rFonts w:ascii="Times New Roman" w:hAnsi="Times New Roman" w:cs="Times New Roman"/>
                <w:sz w:val="16"/>
                <w:szCs w:val="16"/>
              </w:rPr>
            </w:pPr>
          </w:p>
        </w:tc>
        <w:tc>
          <w:tcPr>
            <w:tcW w:w="800" w:type="dxa"/>
            <w:shd w:val="clear" w:color="auto" w:fill="auto"/>
          </w:tcPr>
          <w:p w14:paraId="77178CBA" w14:textId="77777777" w:rsidR="005B3552" w:rsidRPr="00074F5F" w:rsidRDefault="005B3552" w:rsidP="00F2362F">
            <w:pPr>
              <w:jc w:val="center"/>
              <w:rPr>
                <w:rFonts w:ascii="Times New Roman" w:hAnsi="Times New Roman" w:cs="Times New Roman"/>
                <w:sz w:val="16"/>
                <w:szCs w:val="16"/>
              </w:rPr>
            </w:pPr>
          </w:p>
        </w:tc>
      </w:tr>
    </w:tbl>
    <w:p w14:paraId="6374BB66" w14:textId="77777777" w:rsidR="009F756F" w:rsidRPr="00074F5F" w:rsidRDefault="009F756F" w:rsidP="009F756F">
      <w:pPr>
        <w:rPr>
          <w:rFonts w:ascii="Times New Roman" w:hAnsi="Times New Roman" w:cs="Times New Roman"/>
        </w:rPr>
      </w:pPr>
      <w:r w:rsidRPr="00074F5F">
        <w:rPr>
          <w:rFonts w:ascii="Times New Roman" w:hAnsi="Times New Roman" w:cs="Times New Roman"/>
        </w:rPr>
        <w:t>Fait à :</w:t>
      </w:r>
    </w:p>
    <w:p w14:paraId="10462CCC" w14:textId="77777777" w:rsidR="00C74D6F" w:rsidRPr="00074F5F" w:rsidRDefault="009F756F" w:rsidP="009F756F">
      <w:pPr>
        <w:rPr>
          <w:rFonts w:ascii="Times New Roman" w:hAnsi="Times New Roman" w:cs="Times New Roman"/>
        </w:rPr>
      </w:pPr>
      <w:r w:rsidRPr="00074F5F">
        <w:rPr>
          <w:rFonts w:ascii="Times New Roman" w:hAnsi="Times New Roman" w:cs="Times New Roman"/>
        </w:rPr>
        <w:t>Signature de l’organisme de formation</w:t>
      </w:r>
    </w:p>
    <w:p w14:paraId="6F31416F" w14:textId="77777777" w:rsidR="00C74D6F" w:rsidRPr="00074F5F" w:rsidRDefault="00C74D6F" w:rsidP="004A1BA5">
      <w:pPr>
        <w:jc w:val="center"/>
        <w:rPr>
          <w:rFonts w:ascii="Times New Roman" w:hAnsi="Times New Roman" w:cs="Times New Roman"/>
        </w:rPr>
        <w:sectPr w:rsidR="00C74D6F" w:rsidRPr="00074F5F" w:rsidSect="00B53C3E">
          <w:pgSz w:w="16838" w:h="11906" w:orient="landscape"/>
          <w:pgMar w:top="1417" w:right="1417" w:bottom="1417" w:left="1417" w:header="708" w:footer="708" w:gutter="0"/>
          <w:cols w:space="708"/>
          <w:docGrid w:linePitch="360"/>
        </w:sectPr>
      </w:pPr>
    </w:p>
    <w:p w14:paraId="4FA8296C" w14:textId="77777777" w:rsidR="009E6D28" w:rsidRPr="00074F5F" w:rsidRDefault="009E6D28" w:rsidP="005F4189">
      <w:pPr>
        <w:pStyle w:val="Titre1"/>
        <w:jc w:val="center"/>
        <w:rPr>
          <w:rFonts w:cs="Times New Roman"/>
        </w:rPr>
      </w:pPr>
      <w:bookmarkStart w:id="47" w:name="_Toc58836479"/>
      <w:r w:rsidRPr="00074F5F">
        <w:rPr>
          <w:rFonts w:cs="Times New Roman"/>
        </w:rPr>
        <w:t>Annexe XI</w:t>
      </w:r>
      <w:bookmarkEnd w:id="47"/>
    </w:p>
    <w:p w14:paraId="0149F5DF" w14:textId="77777777" w:rsidR="009E6D28" w:rsidRPr="00074F5F" w:rsidRDefault="00D71D60" w:rsidP="00253791">
      <w:pPr>
        <w:pStyle w:val="Titre1"/>
        <w:jc w:val="center"/>
        <w:rPr>
          <w:rFonts w:cs="Times New Roman"/>
        </w:rPr>
      </w:pPr>
      <w:bookmarkStart w:id="48" w:name="_Toc58836480"/>
      <w:r w:rsidRPr="00074F5F">
        <w:rPr>
          <w:rFonts w:cs="Times New Roman"/>
        </w:rPr>
        <w:t>Liste</w:t>
      </w:r>
      <w:r w:rsidR="009E6D28" w:rsidRPr="00074F5F">
        <w:rPr>
          <w:rFonts w:cs="Times New Roman"/>
        </w:rPr>
        <w:t xml:space="preserve"> des pièces à fournir et règles de nommage des fichiers</w:t>
      </w:r>
      <w:bookmarkEnd w:id="48"/>
    </w:p>
    <w:p w14:paraId="0D6A1321" w14:textId="77777777" w:rsidR="00FC0F06" w:rsidRPr="00074F5F" w:rsidRDefault="00FC0F06" w:rsidP="004A1BA5">
      <w:pPr>
        <w:jc w:val="center"/>
        <w:rPr>
          <w:rFonts w:ascii="Times New Roman" w:hAnsi="Times New Roman" w:cs="Times New Roman"/>
        </w:rPr>
      </w:pPr>
      <w:r w:rsidRPr="00074F5F">
        <w:rPr>
          <w:rFonts w:ascii="Times New Roman" w:hAnsi="Times New Roman" w:cs="Times New Roman"/>
        </w:rPr>
        <w:t>(document à usage des organismes de formation candidats)</w:t>
      </w:r>
    </w:p>
    <w:tbl>
      <w:tblPr>
        <w:tblStyle w:val="Grilledutableau"/>
        <w:tblW w:w="0" w:type="auto"/>
        <w:tblLook w:val="04A0" w:firstRow="1" w:lastRow="0" w:firstColumn="1" w:lastColumn="0" w:noHBand="0" w:noVBand="1"/>
      </w:tblPr>
      <w:tblGrid>
        <w:gridCol w:w="529"/>
        <w:gridCol w:w="3465"/>
        <w:gridCol w:w="4118"/>
        <w:gridCol w:w="950"/>
      </w:tblGrid>
      <w:tr w:rsidR="009B0B5D" w:rsidRPr="00074F5F" w14:paraId="34E6AA58" w14:textId="77777777" w:rsidTr="008A2650">
        <w:tc>
          <w:tcPr>
            <w:tcW w:w="529" w:type="dxa"/>
          </w:tcPr>
          <w:p w14:paraId="396C856C" w14:textId="77777777" w:rsidR="00FC0F06" w:rsidRPr="00074F5F" w:rsidRDefault="00FC0F06" w:rsidP="00FC0F06">
            <w:pPr>
              <w:jc w:val="center"/>
              <w:rPr>
                <w:rFonts w:ascii="Times New Roman" w:hAnsi="Times New Roman" w:cs="Times New Roman"/>
              </w:rPr>
            </w:pPr>
          </w:p>
        </w:tc>
        <w:tc>
          <w:tcPr>
            <w:tcW w:w="3465" w:type="dxa"/>
          </w:tcPr>
          <w:p w14:paraId="13475A90"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Descriptif de la pièce</w:t>
            </w:r>
          </w:p>
        </w:tc>
        <w:tc>
          <w:tcPr>
            <w:tcW w:w="4118" w:type="dxa"/>
          </w:tcPr>
          <w:p w14:paraId="336A0BB2"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Nommage du fichier</w:t>
            </w:r>
          </w:p>
        </w:tc>
        <w:tc>
          <w:tcPr>
            <w:tcW w:w="950" w:type="dxa"/>
          </w:tcPr>
          <w:p w14:paraId="064F8D26"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Cocher si présent</w:t>
            </w:r>
          </w:p>
        </w:tc>
      </w:tr>
      <w:tr w:rsidR="009B0B5D" w:rsidRPr="00074F5F" w14:paraId="185C518C" w14:textId="77777777" w:rsidTr="008A2650">
        <w:tc>
          <w:tcPr>
            <w:tcW w:w="529" w:type="dxa"/>
          </w:tcPr>
          <w:p w14:paraId="1021CD03"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01</w:t>
            </w:r>
          </w:p>
        </w:tc>
        <w:tc>
          <w:tcPr>
            <w:tcW w:w="3465" w:type="dxa"/>
          </w:tcPr>
          <w:p w14:paraId="7BC293CC"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L'engagement, complété et signé, à respecter les conditions de l'habilitation ou de l'enregistrement (annexe I).</w:t>
            </w:r>
          </w:p>
        </w:tc>
        <w:tc>
          <w:tcPr>
            <w:tcW w:w="4118" w:type="dxa"/>
          </w:tcPr>
          <w:p w14:paraId="72AD03A6"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_01_engagement</w:t>
            </w:r>
          </w:p>
        </w:tc>
        <w:tc>
          <w:tcPr>
            <w:tcW w:w="950" w:type="dxa"/>
          </w:tcPr>
          <w:p w14:paraId="7271F1F6" w14:textId="77777777" w:rsidR="00FC0F06" w:rsidRPr="00074F5F" w:rsidRDefault="00FC0F06" w:rsidP="00FC0F06">
            <w:pPr>
              <w:jc w:val="center"/>
              <w:rPr>
                <w:rFonts w:ascii="Times New Roman" w:hAnsi="Times New Roman" w:cs="Times New Roman"/>
              </w:rPr>
            </w:pPr>
          </w:p>
        </w:tc>
      </w:tr>
      <w:tr w:rsidR="009B0B5D" w:rsidRPr="00074F5F" w14:paraId="5B9F62C9" w14:textId="77777777" w:rsidTr="008A2650">
        <w:tc>
          <w:tcPr>
            <w:tcW w:w="529" w:type="dxa"/>
          </w:tcPr>
          <w:p w14:paraId="28B11FFB"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02</w:t>
            </w:r>
          </w:p>
        </w:tc>
        <w:tc>
          <w:tcPr>
            <w:tcW w:w="3465" w:type="dxa"/>
          </w:tcPr>
          <w:p w14:paraId="2E24BBE6"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Identification de l’organisme de formation (annexe II)</w:t>
            </w:r>
          </w:p>
        </w:tc>
        <w:tc>
          <w:tcPr>
            <w:tcW w:w="4118" w:type="dxa"/>
          </w:tcPr>
          <w:p w14:paraId="5249269E"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_02_identification</w:t>
            </w:r>
          </w:p>
        </w:tc>
        <w:tc>
          <w:tcPr>
            <w:tcW w:w="950" w:type="dxa"/>
          </w:tcPr>
          <w:p w14:paraId="5B5B60DA" w14:textId="77777777" w:rsidR="00FC0F06" w:rsidRPr="00074F5F" w:rsidRDefault="00FC0F06" w:rsidP="00FC0F06">
            <w:pPr>
              <w:jc w:val="center"/>
              <w:rPr>
                <w:rFonts w:ascii="Times New Roman" w:hAnsi="Times New Roman" w:cs="Times New Roman"/>
              </w:rPr>
            </w:pPr>
          </w:p>
        </w:tc>
      </w:tr>
      <w:tr w:rsidR="009B0B5D" w:rsidRPr="00074F5F" w14:paraId="6A13495A" w14:textId="77777777" w:rsidTr="008A2650">
        <w:tc>
          <w:tcPr>
            <w:tcW w:w="529" w:type="dxa"/>
          </w:tcPr>
          <w:p w14:paraId="0C9D9FD3"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03</w:t>
            </w:r>
          </w:p>
        </w:tc>
        <w:tc>
          <w:tcPr>
            <w:tcW w:w="3465" w:type="dxa"/>
          </w:tcPr>
          <w:p w14:paraId="16091D39"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Formulaire de demande d’habilitation et/ou d’enregistrement (annexe III)</w:t>
            </w:r>
          </w:p>
        </w:tc>
        <w:tc>
          <w:tcPr>
            <w:tcW w:w="4118" w:type="dxa"/>
          </w:tcPr>
          <w:p w14:paraId="76B2D6B1"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_03_habilitation</w:t>
            </w:r>
          </w:p>
          <w:p w14:paraId="45E32CFA"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 xml:space="preserve">Ou </w:t>
            </w:r>
            <w:r w:rsidRPr="00074F5F">
              <w:rPr>
                <w:rFonts w:ascii="Times New Roman" w:hAnsi="Times New Roman" w:cs="Times New Roman"/>
                <w:i/>
              </w:rPr>
              <w:t>NomOF</w:t>
            </w:r>
            <w:r w:rsidRPr="00074F5F">
              <w:rPr>
                <w:rFonts w:ascii="Times New Roman" w:hAnsi="Times New Roman" w:cs="Times New Roman"/>
              </w:rPr>
              <w:t>_03_enregistrement</w:t>
            </w:r>
          </w:p>
          <w:p w14:paraId="37414338"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Ou</w:t>
            </w:r>
          </w:p>
          <w:p w14:paraId="5DBC915C"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NomOF_03_habilitation_enregistrement</w:t>
            </w:r>
          </w:p>
        </w:tc>
        <w:tc>
          <w:tcPr>
            <w:tcW w:w="950" w:type="dxa"/>
          </w:tcPr>
          <w:p w14:paraId="26216458" w14:textId="77777777" w:rsidR="00FC0F06" w:rsidRPr="00074F5F" w:rsidRDefault="00FC0F06" w:rsidP="00FC0F06">
            <w:pPr>
              <w:jc w:val="center"/>
              <w:rPr>
                <w:rFonts w:ascii="Times New Roman" w:hAnsi="Times New Roman" w:cs="Times New Roman"/>
              </w:rPr>
            </w:pPr>
          </w:p>
        </w:tc>
      </w:tr>
      <w:tr w:rsidR="009B0B5D" w:rsidRPr="00074F5F" w14:paraId="688A4465" w14:textId="77777777" w:rsidTr="008A2650">
        <w:tc>
          <w:tcPr>
            <w:tcW w:w="529" w:type="dxa"/>
          </w:tcPr>
          <w:p w14:paraId="00F1E32E"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04</w:t>
            </w:r>
          </w:p>
        </w:tc>
        <w:tc>
          <w:tcPr>
            <w:tcW w:w="3465" w:type="dxa"/>
          </w:tcPr>
          <w:p w14:paraId="5AA51B40"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Identification des formateurs au transport des animaux vivants (annexe IV)</w:t>
            </w:r>
          </w:p>
        </w:tc>
        <w:tc>
          <w:tcPr>
            <w:tcW w:w="4118" w:type="dxa"/>
          </w:tcPr>
          <w:p w14:paraId="0B13414B"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_04_liste_formateurs</w:t>
            </w:r>
          </w:p>
        </w:tc>
        <w:tc>
          <w:tcPr>
            <w:tcW w:w="950" w:type="dxa"/>
          </w:tcPr>
          <w:p w14:paraId="7CBC8D6B" w14:textId="77777777" w:rsidR="00FC0F06" w:rsidRPr="00074F5F" w:rsidRDefault="00FC0F06" w:rsidP="00FC0F06">
            <w:pPr>
              <w:jc w:val="center"/>
              <w:rPr>
                <w:rFonts w:ascii="Times New Roman" w:hAnsi="Times New Roman" w:cs="Times New Roman"/>
              </w:rPr>
            </w:pPr>
          </w:p>
        </w:tc>
      </w:tr>
      <w:tr w:rsidR="009B0B5D" w:rsidRPr="00074F5F" w14:paraId="3B6EF46E" w14:textId="77777777" w:rsidTr="008A2650">
        <w:tc>
          <w:tcPr>
            <w:tcW w:w="529" w:type="dxa"/>
          </w:tcPr>
          <w:p w14:paraId="1B6EC0B8"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05</w:t>
            </w:r>
          </w:p>
        </w:tc>
        <w:tc>
          <w:tcPr>
            <w:tcW w:w="3465" w:type="dxa"/>
          </w:tcPr>
          <w:p w14:paraId="02E40726"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Identification de l’affectation des formateurs de l’organisme de formation aux catégories d’animaux spécifiées</w:t>
            </w:r>
            <w:r w:rsidR="00D93EA6" w:rsidRPr="00074F5F">
              <w:rPr>
                <w:rFonts w:ascii="Times New Roman" w:hAnsi="Times New Roman" w:cs="Times New Roman"/>
              </w:rPr>
              <w:t xml:space="preserve"> (annexe V)</w:t>
            </w:r>
          </w:p>
        </w:tc>
        <w:tc>
          <w:tcPr>
            <w:tcW w:w="4118" w:type="dxa"/>
          </w:tcPr>
          <w:p w14:paraId="00F2E80B"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_05_affectation_formateurs</w:t>
            </w:r>
          </w:p>
        </w:tc>
        <w:tc>
          <w:tcPr>
            <w:tcW w:w="950" w:type="dxa"/>
          </w:tcPr>
          <w:p w14:paraId="01BC9A0F" w14:textId="77777777" w:rsidR="00FC0F06" w:rsidRPr="00074F5F" w:rsidRDefault="00FC0F06" w:rsidP="00FC0F06">
            <w:pPr>
              <w:jc w:val="center"/>
              <w:rPr>
                <w:rFonts w:ascii="Times New Roman" w:hAnsi="Times New Roman" w:cs="Times New Roman"/>
              </w:rPr>
            </w:pPr>
          </w:p>
        </w:tc>
      </w:tr>
      <w:tr w:rsidR="009B0B5D" w:rsidRPr="00074F5F" w14:paraId="1BB3D27D" w14:textId="77777777" w:rsidTr="008A2650">
        <w:tc>
          <w:tcPr>
            <w:tcW w:w="529" w:type="dxa"/>
          </w:tcPr>
          <w:p w14:paraId="2AA3F584" w14:textId="77777777" w:rsidR="00FC0F06" w:rsidRPr="00074F5F" w:rsidRDefault="00FC0F06" w:rsidP="00FC0F06">
            <w:pPr>
              <w:jc w:val="center"/>
              <w:rPr>
                <w:rFonts w:ascii="Times New Roman" w:hAnsi="Times New Roman" w:cs="Times New Roman"/>
              </w:rPr>
            </w:pPr>
            <w:r w:rsidRPr="00074F5F">
              <w:rPr>
                <w:rFonts w:ascii="Times New Roman" w:hAnsi="Times New Roman" w:cs="Times New Roman"/>
              </w:rPr>
              <w:t>06</w:t>
            </w:r>
          </w:p>
        </w:tc>
        <w:tc>
          <w:tcPr>
            <w:tcW w:w="3465" w:type="dxa"/>
          </w:tcPr>
          <w:p w14:paraId="6F0E8591" w14:textId="77777777" w:rsidR="00FC0F06" w:rsidRPr="00074F5F" w:rsidRDefault="00D93EA6" w:rsidP="00FC0F06">
            <w:pPr>
              <w:jc w:val="center"/>
              <w:rPr>
                <w:rFonts w:ascii="Times New Roman" w:hAnsi="Times New Roman" w:cs="Times New Roman"/>
              </w:rPr>
            </w:pPr>
            <w:r w:rsidRPr="00074F5F">
              <w:rPr>
                <w:rFonts w:ascii="Times New Roman" w:hAnsi="Times New Roman" w:cs="Times New Roman"/>
              </w:rPr>
              <w:t>CV des formateurs</w:t>
            </w:r>
          </w:p>
        </w:tc>
        <w:tc>
          <w:tcPr>
            <w:tcW w:w="4118" w:type="dxa"/>
          </w:tcPr>
          <w:p w14:paraId="1B2709DC" w14:textId="77777777" w:rsidR="00FC0F06" w:rsidRPr="00074F5F" w:rsidRDefault="00D93EA6"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_06_CV_</w:t>
            </w:r>
            <w:r w:rsidRPr="00074F5F">
              <w:rPr>
                <w:rFonts w:ascii="Times New Roman" w:hAnsi="Times New Roman" w:cs="Times New Roman"/>
                <w:i/>
              </w:rPr>
              <w:t>nomduformateur</w:t>
            </w:r>
          </w:p>
        </w:tc>
        <w:tc>
          <w:tcPr>
            <w:tcW w:w="950" w:type="dxa"/>
          </w:tcPr>
          <w:p w14:paraId="43B1EBE7" w14:textId="77777777" w:rsidR="00FC0F06" w:rsidRPr="00074F5F" w:rsidRDefault="00FC0F06" w:rsidP="00FC0F06">
            <w:pPr>
              <w:jc w:val="center"/>
              <w:rPr>
                <w:rFonts w:ascii="Times New Roman" w:hAnsi="Times New Roman" w:cs="Times New Roman"/>
              </w:rPr>
            </w:pPr>
          </w:p>
        </w:tc>
      </w:tr>
      <w:tr w:rsidR="009B0B5D" w:rsidRPr="00074F5F" w14:paraId="5B7928B4" w14:textId="77777777" w:rsidTr="008A2650">
        <w:tc>
          <w:tcPr>
            <w:tcW w:w="529" w:type="dxa"/>
          </w:tcPr>
          <w:p w14:paraId="5C9EC985" w14:textId="77777777" w:rsidR="00FC0F06" w:rsidRPr="00074F5F" w:rsidRDefault="00D93EA6" w:rsidP="00FC0F06">
            <w:pPr>
              <w:jc w:val="center"/>
              <w:rPr>
                <w:rFonts w:ascii="Times New Roman" w:hAnsi="Times New Roman" w:cs="Times New Roman"/>
              </w:rPr>
            </w:pPr>
            <w:r w:rsidRPr="00074F5F">
              <w:rPr>
                <w:rFonts w:ascii="Times New Roman" w:hAnsi="Times New Roman" w:cs="Times New Roman"/>
              </w:rPr>
              <w:t>07</w:t>
            </w:r>
          </w:p>
        </w:tc>
        <w:tc>
          <w:tcPr>
            <w:tcW w:w="3465" w:type="dxa"/>
          </w:tcPr>
          <w:p w14:paraId="52A5D16D" w14:textId="77777777" w:rsidR="00FC0F06" w:rsidRPr="00074F5F" w:rsidRDefault="00D93EA6" w:rsidP="00FC0F06">
            <w:pPr>
              <w:jc w:val="center"/>
              <w:rPr>
                <w:rFonts w:ascii="Times New Roman" w:hAnsi="Times New Roman" w:cs="Times New Roman"/>
              </w:rPr>
            </w:pPr>
            <w:r w:rsidRPr="00074F5F">
              <w:rPr>
                <w:rFonts w:ascii="Times New Roman" w:hAnsi="Times New Roman" w:cs="Times New Roman"/>
              </w:rPr>
              <w:t>Objectifs de formation (Annexe VI et/ou annexe VI bis)</w:t>
            </w:r>
          </w:p>
        </w:tc>
        <w:tc>
          <w:tcPr>
            <w:tcW w:w="4118" w:type="dxa"/>
          </w:tcPr>
          <w:p w14:paraId="3E6021D5" w14:textId="77777777" w:rsidR="00FC0F06" w:rsidRPr="00074F5F" w:rsidRDefault="00D93EA6"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_07_annexeVI</w:t>
            </w:r>
          </w:p>
          <w:p w14:paraId="08FEBD0D" w14:textId="77777777" w:rsidR="00D93EA6" w:rsidRPr="00074F5F" w:rsidRDefault="00D93EA6" w:rsidP="00FC0F06">
            <w:pPr>
              <w:jc w:val="center"/>
              <w:rPr>
                <w:rFonts w:ascii="Times New Roman" w:hAnsi="Times New Roman" w:cs="Times New Roman"/>
              </w:rPr>
            </w:pPr>
            <w:r w:rsidRPr="00074F5F">
              <w:rPr>
                <w:rFonts w:ascii="Times New Roman" w:hAnsi="Times New Roman" w:cs="Times New Roman"/>
              </w:rPr>
              <w:t>Et/ou</w:t>
            </w:r>
          </w:p>
          <w:p w14:paraId="2FA758F1" w14:textId="5C3FA0B6" w:rsidR="00D93EA6" w:rsidRPr="00074F5F" w:rsidRDefault="00D93EA6" w:rsidP="00FC0F06">
            <w:pPr>
              <w:jc w:val="center"/>
              <w:rPr>
                <w:rFonts w:ascii="Times New Roman" w:hAnsi="Times New Roman" w:cs="Times New Roman"/>
              </w:rPr>
            </w:pPr>
            <w:r w:rsidRPr="00074F5F">
              <w:rPr>
                <w:rFonts w:ascii="Times New Roman" w:hAnsi="Times New Roman" w:cs="Times New Roman"/>
                <w:i/>
              </w:rPr>
              <w:t>NomOF</w:t>
            </w:r>
            <w:r w:rsidR="00EF59FF" w:rsidRPr="00074F5F">
              <w:rPr>
                <w:rFonts w:ascii="Times New Roman" w:hAnsi="Times New Roman" w:cs="Times New Roman"/>
              </w:rPr>
              <w:t>_</w:t>
            </w:r>
            <w:r w:rsidRPr="00074F5F">
              <w:rPr>
                <w:rFonts w:ascii="Times New Roman" w:hAnsi="Times New Roman" w:cs="Times New Roman"/>
              </w:rPr>
              <w:t>07_annexeVIBis</w:t>
            </w:r>
          </w:p>
        </w:tc>
        <w:tc>
          <w:tcPr>
            <w:tcW w:w="950" w:type="dxa"/>
          </w:tcPr>
          <w:p w14:paraId="420BD863" w14:textId="77777777" w:rsidR="00FC0F06" w:rsidRPr="00074F5F" w:rsidRDefault="00FC0F06" w:rsidP="00FC0F06">
            <w:pPr>
              <w:jc w:val="center"/>
              <w:rPr>
                <w:rFonts w:ascii="Times New Roman" w:hAnsi="Times New Roman" w:cs="Times New Roman"/>
              </w:rPr>
            </w:pPr>
          </w:p>
        </w:tc>
      </w:tr>
      <w:tr w:rsidR="009B0B5D" w:rsidRPr="00074F5F" w14:paraId="46903998" w14:textId="77777777" w:rsidTr="008A2650">
        <w:tc>
          <w:tcPr>
            <w:tcW w:w="529" w:type="dxa"/>
          </w:tcPr>
          <w:p w14:paraId="521B59F5"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08</w:t>
            </w:r>
          </w:p>
        </w:tc>
        <w:tc>
          <w:tcPr>
            <w:tcW w:w="3465" w:type="dxa"/>
          </w:tcPr>
          <w:p w14:paraId="7E56DA4D"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Document « difficultés de formation » (annexe VII)</w:t>
            </w:r>
          </w:p>
        </w:tc>
        <w:tc>
          <w:tcPr>
            <w:tcW w:w="4118" w:type="dxa"/>
          </w:tcPr>
          <w:p w14:paraId="6501B50E"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_08_difficultés</w:t>
            </w:r>
          </w:p>
        </w:tc>
        <w:tc>
          <w:tcPr>
            <w:tcW w:w="950" w:type="dxa"/>
          </w:tcPr>
          <w:p w14:paraId="0D8BC84F" w14:textId="77777777" w:rsidR="00FC0F06" w:rsidRPr="00074F5F" w:rsidRDefault="00FC0F06" w:rsidP="00FC0F06">
            <w:pPr>
              <w:jc w:val="center"/>
              <w:rPr>
                <w:rFonts w:ascii="Times New Roman" w:hAnsi="Times New Roman" w:cs="Times New Roman"/>
              </w:rPr>
            </w:pPr>
          </w:p>
        </w:tc>
      </w:tr>
      <w:tr w:rsidR="009B0B5D" w:rsidRPr="00074F5F" w14:paraId="1CD55468" w14:textId="77777777" w:rsidTr="008A2650">
        <w:tc>
          <w:tcPr>
            <w:tcW w:w="529" w:type="dxa"/>
          </w:tcPr>
          <w:p w14:paraId="25FE4D38"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09</w:t>
            </w:r>
          </w:p>
        </w:tc>
        <w:tc>
          <w:tcPr>
            <w:tcW w:w="3465" w:type="dxa"/>
          </w:tcPr>
          <w:p w14:paraId="27E51E62"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Document « mise en situation » (annexe VIII)</w:t>
            </w:r>
          </w:p>
        </w:tc>
        <w:tc>
          <w:tcPr>
            <w:tcW w:w="4118" w:type="dxa"/>
          </w:tcPr>
          <w:p w14:paraId="1BCB628E"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_09_MES</w:t>
            </w:r>
          </w:p>
        </w:tc>
        <w:tc>
          <w:tcPr>
            <w:tcW w:w="950" w:type="dxa"/>
          </w:tcPr>
          <w:p w14:paraId="6490A9F7" w14:textId="77777777" w:rsidR="00FC0F06" w:rsidRPr="00074F5F" w:rsidRDefault="00FC0F06" w:rsidP="00FC0F06">
            <w:pPr>
              <w:jc w:val="center"/>
              <w:rPr>
                <w:rFonts w:ascii="Times New Roman" w:hAnsi="Times New Roman" w:cs="Times New Roman"/>
              </w:rPr>
            </w:pPr>
          </w:p>
        </w:tc>
      </w:tr>
      <w:tr w:rsidR="009B0B5D" w:rsidRPr="00074F5F" w14:paraId="4C01C1A4" w14:textId="77777777" w:rsidTr="008A2650">
        <w:tc>
          <w:tcPr>
            <w:tcW w:w="529" w:type="dxa"/>
          </w:tcPr>
          <w:p w14:paraId="3F13CDEF"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10</w:t>
            </w:r>
          </w:p>
        </w:tc>
        <w:tc>
          <w:tcPr>
            <w:tcW w:w="3465" w:type="dxa"/>
          </w:tcPr>
          <w:p w14:paraId="75D00D7B"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Le document administratif attestant le statut d'organisme de formation et le numéro d'enregistrement comme organisme de formation</w:t>
            </w:r>
          </w:p>
        </w:tc>
        <w:tc>
          <w:tcPr>
            <w:tcW w:w="4118" w:type="dxa"/>
          </w:tcPr>
          <w:p w14:paraId="49A228B6"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_10_KBIS</w:t>
            </w:r>
          </w:p>
        </w:tc>
        <w:tc>
          <w:tcPr>
            <w:tcW w:w="950" w:type="dxa"/>
          </w:tcPr>
          <w:p w14:paraId="6D009FDD" w14:textId="77777777" w:rsidR="00FC0F06" w:rsidRPr="00074F5F" w:rsidRDefault="00FC0F06" w:rsidP="00FC0F06">
            <w:pPr>
              <w:jc w:val="center"/>
              <w:rPr>
                <w:rFonts w:ascii="Times New Roman" w:hAnsi="Times New Roman" w:cs="Times New Roman"/>
              </w:rPr>
            </w:pPr>
          </w:p>
        </w:tc>
      </w:tr>
      <w:tr w:rsidR="009B0B5D" w:rsidRPr="00074F5F" w14:paraId="54B0FC79" w14:textId="77777777" w:rsidTr="008A2650">
        <w:tc>
          <w:tcPr>
            <w:tcW w:w="529" w:type="dxa"/>
          </w:tcPr>
          <w:p w14:paraId="7A6EA131"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11</w:t>
            </w:r>
          </w:p>
        </w:tc>
        <w:tc>
          <w:tcPr>
            <w:tcW w:w="3465" w:type="dxa"/>
          </w:tcPr>
          <w:p w14:paraId="012AD53B"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Note d’opportunité sur le contexte du transport routier et le choix des catégories d’animaux.</w:t>
            </w:r>
          </w:p>
        </w:tc>
        <w:tc>
          <w:tcPr>
            <w:tcW w:w="4118" w:type="dxa"/>
          </w:tcPr>
          <w:p w14:paraId="6342F8CC"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_11_Note</w:t>
            </w:r>
          </w:p>
        </w:tc>
        <w:tc>
          <w:tcPr>
            <w:tcW w:w="950" w:type="dxa"/>
          </w:tcPr>
          <w:p w14:paraId="1B4F8513" w14:textId="77777777" w:rsidR="00FC0F06" w:rsidRPr="00074F5F" w:rsidRDefault="00FC0F06" w:rsidP="00FC0F06">
            <w:pPr>
              <w:jc w:val="center"/>
              <w:rPr>
                <w:rFonts w:ascii="Times New Roman" w:hAnsi="Times New Roman" w:cs="Times New Roman"/>
              </w:rPr>
            </w:pPr>
          </w:p>
        </w:tc>
      </w:tr>
      <w:tr w:rsidR="009B0B5D" w:rsidRPr="00074F5F" w14:paraId="1E6099FB" w14:textId="77777777" w:rsidTr="008A2650">
        <w:tc>
          <w:tcPr>
            <w:tcW w:w="529" w:type="dxa"/>
          </w:tcPr>
          <w:p w14:paraId="24D28E3E"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12</w:t>
            </w:r>
          </w:p>
        </w:tc>
        <w:tc>
          <w:tcPr>
            <w:tcW w:w="3465" w:type="dxa"/>
          </w:tcPr>
          <w:p w14:paraId="3CA7A3A9"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Les programmes de formation</w:t>
            </w:r>
          </w:p>
        </w:tc>
        <w:tc>
          <w:tcPr>
            <w:tcW w:w="4118" w:type="dxa"/>
          </w:tcPr>
          <w:p w14:paraId="063E5AA6" w14:textId="77777777" w:rsidR="00DD1512" w:rsidRPr="00074F5F" w:rsidRDefault="00DD1512" w:rsidP="00DD1512">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_12_programme</w:t>
            </w:r>
          </w:p>
        </w:tc>
        <w:tc>
          <w:tcPr>
            <w:tcW w:w="950" w:type="dxa"/>
          </w:tcPr>
          <w:p w14:paraId="21283406" w14:textId="77777777" w:rsidR="00FC0F06" w:rsidRPr="00074F5F" w:rsidRDefault="00FC0F06" w:rsidP="00FC0F06">
            <w:pPr>
              <w:jc w:val="center"/>
              <w:rPr>
                <w:rFonts w:ascii="Times New Roman" w:hAnsi="Times New Roman" w:cs="Times New Roman"/>
              </w:rPr>
            </w:pPr>
          </w:p>
        </w:tc>
      </w:tr>
      <w:tr w:rsidR="009B0B5D" w:rsidRPr="00074F5F" w14:paraId="718FD83D" w14:textId="77777777" w:rsidTr="008A2650">
        <w:tc>
          <w:tcPr>
            <w:tcW w:w="529" w:type="dxa"/>
          </w:tcPr>
          <w:p w14:paraId="7AFFF6D1"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13</w:t>
            </w:r>
          </w:p>
        </w:tc>
        <w:tc>
          <w:tcPr>
            <w:tcW w:w="3465" w:type="dxa"/>
          </w:tcPr>
          <w:p w14:paraId="48AC9873" w14:textId="77777777" w:rsidR="00FC0F06" w:rsidRPr="00074F5F" w:rsidRDefault="00DD1512" w:rsidP="00FC0F06">
            <w:pPr>
              <w:jc w:val="center"/>
              <w:rPr>
                <w:rFonts w:ascii="Times New Roman" w:hAnsi="Times New Roman" w:cs="Times New Roman"/>
              </w:rPr>
            </w:pPr>
            <w:r w:rsidRPr="00074F5F">
              <w:rPr>
                <w:rFonts w:ascii="Times New Roman" w:hAnsi="Times New Roman" w:cs="Times New Roman"/>
              </w:rPr>
              <w:t>Les supports de formation</w:t>
            </w:r>
          </w:p>
        </w:tc>
        <w:tc>
          <w:tcPr>
            <w:tcW w:w="4118" w:type="dxa"/>
          </w:tcPr>
          <w:p w14:paraId="20615C9B" w14:textId="4AE59FEC" w:rsidR="00FC0F06" w:rsidRPr="00074F5F" w:rsidRDefault="00DD1512" w:rsidP="00FC0F06">
            <w:pPr>
              <w:jc w:val="center"/>
              <w:rPr>
                <w:rFonts w:ascii="Times New Roman" w:hAnsi="Times New Roman" w:cs="Times New Roman"/>
              </w:rPr>
            </w:pPr>
            <w:r w:rsidRPr="00074F5F">
              <w:rPr>
                <w:rFonts w:ascii="Times New Roman" w:hAnsi="Times New Roman" w:cs="Times New Roman"/>
                <w:i/>
              </w:rPr>
              <w:t>NomOF</w:t>
            </w:r>
            <w:r w:rsidR="008A2650" w:rsidRPr="00074F5F">
              <w:rPr>
                <w:rFonts w:ascii="Times New Roman" w:hAnsi="Times New Roman" w:cs="Times New Roman"/>
              </w:rPr>
              <w:t>_13_</w:t>
            </w:r>
            <w:r w:rsidR="008A2650" w:rsidRPr="00074F5F">
              <w:rPr>
                <w:rFonts w:ascii="Times New Roman" w:hAnsi="Times New Roman" w:cs="Times New Roman"/>
                <w:i/>
              </w:rPr>
              <w:t>catégoried’animaux</w:t>
            </w:r>
          </w:p>
          <w:p w14:paraId="522A5E34" w14:textId="77777777" w:rsidR="008A2650" w:rsidRPr="00074F5F" w:rsidRDefault="008A2650" w:rsidP="00FC0F06">
            <w:pPr>
              <w:jc w:val="center"/>
              <w:rPr>
                <w:rFonts w:ascii="Times New Roman" w:hAnsi="Times New Roman" w:cs="Times New Roman"/>
              </w:rPr>
            </w:pPr>
            <w:r w:rsidRPr="00074F5F">
              <w:rPr>
                <w:rFonts w:ascii="Times New Roman" w:hAnsi="Times New Roman" w:cs="Times New Roman"/>
              </w:rPr>
              <w:t>Un document par catégorie d’animaux</w:t>
            </w:r>
          </w:p>
        </w:tc>
        <w:tc>
          <w:tcPr>
            <w:tcW w:w="950" w:type="dxa"/>
          </w:tcPr>
          <w:p w14:paraId="3E6CDE10" w14:textId="77777777" w:rsidR="00FC0F06" w:rsidRPr="00074F5F" w:rsidRDefault="00FC0F06" w:rsidP="00FC0F06">
            <w:pPr>
              <w:jc w:val="center"/>
              <w:rPr>
                <w:rFonts w:ascii="Times New Roman" w:hAnsi="Times New Roman" w:cs="Times New Roman"/>
              </w:rPr>
            </w:pPr>
          </w:p>
        </w:tc>
      </w:tr>
      <w:tr w:rsidR="009B0B5D" w:rsidRPr="00074F5F" w14:paraId="0E87BC90" w14:textId="77777777" w:rsidTr="008A2650">
        <w:tc>
          <w:tcPr>
            <w:tcW w:w="529" w:type="dxa"/>
          </w:tcPr>
          <w:p w14:paraId="3667807D" w14:textId="77777777" w:rsidR="008A2650" w:rsidRPr="00074F5F" w:rsidRDefault="008A2650" w:rsidP="00FC0F06">
            <w:pPr>
              <w:jc w:val="center"/>
              <w:rPr>
                <w:rFonts w:ascii="Times New Roman" w:hAnsi="Times New Roman" w:cs="Times New Roman"/>
              </w:rPr>
            </w:pPr>
            <w:r w:rsidRPr="00074F5F">
              <w:rPr>
                <w:rFonts w:ascii="Times New Roman" w:hAnsi="Times New Roman" w:cs="Times New Roman"/>
              </w:rPr>
              <w:t>14</w:t>
            </w:r>
          </w:p>
        </w:tc>
        <w:tc>
          <w:tcPr>
            <w:tcW w:w="3465" w:type="dxa"/>
          </w:tcPr>
          <w:p w14:paraId="3BB91DA4" w14:textId="77777777" w:rsidR="008A2650" w:rsidRPr="00074F5F" w:rsidRDefault="008A2650" w:rsidP="00FC0F06">
            <w:pPr>
              <w:jc w:val="center"/>
              <w:rPr>
                <w:rFonts w:ascii="Times New Roman" w:hAnsi="Times New Roman" w:cs="Times New Roman"/>
              </w:rPr>
            </w:pPr>
            <w:r w:rsidRPr="00074F5F">
              <w:rPr>
                <w:rFonts w:ascii="Times New Roman" w:hAnsi="Times New Roman" w:cs="Times New Roman"/>
              </w:rPr>
              <w:t>Livret pédagogique du stagiaire</w:t>
            </w:r>
          </w:p>
        </w:tc>
        <w:tc>
          <w:tcPr>
            <w:tcW w:w="4118" w:type="dxa"/>
          </w:tcPr>
          <w:p w14:paraId="47B2FB70" w14:textId="77777777" w:rsidR="008A2650" w:rsidRPr="00074F5F" w:rsidRDefault="008A2650"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_14_livret_stagiaire</w:t>
            </w:r>
          </w:p>
        </w:tc>
        <w:tc>
          <w:tcPr>
            <w:tcW w:w="950" w:type="dxa"/>
          </w:tcPr>
          <w:p w14:paraId="3864CFE1" w14:textId="77777777" w:rsidR="008A2650" w:rsidRPr="00074F5F" w:rsidRDefault="008A2650" w:rsidP="00FC0F06">
            <w:pPr>
              <w:jc w:val="center"/>
              <w:rPr>
                <w:rFonts w:ascii="Times New Roman" w:hAnsi="Times New Roman" w:cs="Times New Roman"/>
              </w:rPr>
            </w:pPr>
          </w:p>
        </w:tc>
      </w:tr>
      <w:tr w:rsidR="008A2650" w:rsidRPr="00074F5F" w14:paraId="73468AE6" w14:textId="77777777" w:rsidTr="008A2650">
        <w:tc>
          <w:tcPr>
            <w:tcW w:w="529" w:type="dxa"/>
          </w:tcPr>
          <w:p w14:paraId="0859A147" w14:textId="77777777" w:rsidR="008A2650" w:rsidRPr="00074F5F" w:rsidRDefault="008A2650" w:rsidP="00FC0F06">
            <w:pPr>
              <w:jc w:val="center"/>
              <w:rPr>
                <w:rFonts w:ascii="Times New Roman" w:hAnsi="Times New Roman" w:cs="Times New Roman"/>
              </w:rPr>
            </w:pPr>
            <w:r w:rsidRPr="00074F5F">
              <w:rPr>
                <w:rFonts w:ascii="Times New Roman" w:hAnsi="Times New Roman" w:cs="Times New Roman"/>
              </w:rPr>
              <w:t>15</w:t>
            </w:r>
          </w:p>
        </w:tc>
        <w:tc>
          <w:tcPr>
            <w:tcW w:w="3465" w:type="dxa"/>
          </w:tcPr>
          <w:p w14:paraId="718CE6C6" w14:textId="77777777" w:rsidR="008A2650" w:rsidRPr="00074F5F" w:rsidRDefault="008A2650" w:rsidP="008A2650">
            <w:pPr>
              <w:jc w:val="center"/>
              <w:rPr>
                <w:rFonts w:ascii="Times New Roman" w:hAnsi="Times New Roman" w:cs="Times New Roman"/>
              </w:rPr>
            </w:pPr>
            <w:r w:rsidRPr="00074F5F">
              <w:rPr>
                <w:rFonts w:ascii="Times New Roman" w:hAnsi="Times New Roman" w:cs="Times New Roman"/>
              </w:rPr>
              <w:t>Modalités d’évaluation de la formation par les stagiaires</w:t>
            </w:r>
          </w:p>
        </w:tc>
        <w:tc>
          <w:tcPr>
            <w:tcW w:w="4118" w:type="dxa"/>
          </w:tcPr>
          <w:p w14:paraId="457E2CCB" w14:textId="77777777" w:rsidR="008A2650" w:rsidRPr="00074F5F" w:rsidRDefault="008A2650" w:rsidP="00FC0F06">
            <w:pPr>
              <w:jc w:val="center"/>
              <w:rPr>
                <w:rFonts w:ascii="Times New Roman" w:hAnsi="Times New Roman" w:cs="Times New Roman"/>
              </w:rPr>
            </w:pPr>
            <w:r w:rsidRPr="00074F5F">
              <w:rPr>
                <w:rFonts w:ascii="Times New Roman" w:hAnsi="Times New Roman" w:cs="Times New Roman"/>
                <w:i/>
              </w:rPr>
              <w:t>NomOF</w:t>
            </w:r>
            <w:r w:rsidRPr="00074F5F">
              <w:rPr>
                <w:rFonts w:ascii="Times New Roman" w:hAnsi="Times New Roman" w:cs="Times New Roman"/>
              </w:rPr>
              <w:t>_15_évaluation_formation</w:t>
            </w:r>
          </w:p>
        </w:tc>
        <w:tc>
          <w:tcPr>
            <w:tcW w:w="950" w:type="dxa"/>
          </w:tcPr>
          <w:p w14:paraId="1489531F" w14:textId="77777777" w:rsidR="008A2650" w:rsidRPr="00074F5F" w:rsidRDefault="008A2650" w:rsidP="00FC0F06">
            <w:pPr>
              <w:jc w:val="center"/>
              <w:rPr>
                <w:rFonts w:ascii="Times New Roman" w:hAnsi="Times New Roman" w:cs="Times New Roman"/>
              </w:rPr>
            </w:pPr>
          </w:p>
        </w:tc>
      </w:tr>
    </w:tbl>
    <w:p w14:paraId="744B940F" w14:textId="091EC55E" w:rsidR="00FC0F06" w:rsidRPr="00074F5F" w:rsidRDefault="00FC0F06" w:rsidP="00E740E3">
      <w:pPr>
        <w:jc w:val="both"/>
        <w:rPr>
          <w:rFonts w:ascii="Times New Roman" w:hAnsi="Times New Roman" w:cs="Times New Roman"/>
        </w:rPr>
      </w:pPr>
    </w:p>
    <w:p w14:paraId="7C864EA2" w14:textId="5F38BF75" w:rsidR="00E740E3" w:rsidRPr="00074F5F" w:rsidRDefault="00E740E3" w:rsidP="00E740E3">
      <w:pPr>
        <w:jc w:val="both"/>
        <w:rPr>
          <w:rFonts w:ascii="Times New Roman" w:hAnsi="Times New Roman" w:cs="Times New Roman"/>
        </w:rPr>
      </w:pPr>
      <w:r w:rsidRPr="00074F5F">
        <w:rPr>
          <w:rFonts w:ascii="Times New Roman" w:hAnsi="Times New Roman" w:cs="Times New Roman"/>
        </w:rPr>
        <w:t>Les termes en italique sont à remplacer en fonction des organismes de formation et des demandes formulées.</w:t>
      </w:r>
    </w:p>
    <w:p w14:paraId="127C030E" w14:textId="77777777" w:rsidR="00D3495D" w:rsidRPr="00074F5F" w:rsidRDefault="00D3495D" w:rsidP="004A1BA5">
      <w:pPr>
        <w:jc w:val="center"/>
        <w:rPr>
          <w:rFonts w:ascii="Times New Roman" w:hAnsi="Times New Roman" w:cs="Times New Roman"/>
        </w:rPr>
      </w:pPr>
      <w:r w:rsidRPr="00074F5F">
        <w:rPr>
          <w:rFonts w:ascii="Times New Roman" w:hAnsi="Times New Roman" w:cs="Times New Roman"/>
        </w:rPr>
        <w:br w:type="page"/>
      </w:r>
    </w:p>
    <w:p w14:paraId="3A8DF073" w14:textId="77777777" w:rsidR="009E6D28" w:rsidRPr="00074F5F" w:rsidRDefault="009E6D28" w:rsidP="005F4189">
      <w:pPr>
        <w:pStyle w:val="Titre1"/>
        <w:jc w:val="center"/>
        <w:rPr>
          <w:rFonts w:cs="Times New Roman"/>
        </w:rPr>
      </w:pPr>
      <w:bookmarkStart w:id="49" w:name="_Toc58836481"/>
      <w:r w:rsidRPr="00074F5F">
        <w:rPr>
          <w:rFonts w:cs="Times New Roman"/>
        </w:rPr>
        <w:t>Annexe XII</w:t>
      </w:r>
      <w:bookmarkEnd w:id="49"/>
    </w:p>
    <w:p w14:paraId="724E46BD" w14:textId="77777777" w:rsidR="009E6D28" w:rsidRPr="00074F5F" w:rsidRDefault="009E6D28" w:rsidP="00253791">
      <w:pPr>
        <w:pStyle w:val="Titre1"/>
        <w:jc w:val="center"/>
        <w:rPr>
          <w:rFonts w:cs="Times New Roman"/>
        </w:rPr>
      </w:pPr>
      <w:bookmarkStart w:id="50" w:name="_Toc58836482"/>
      <w:r w:rsidRPr="00074F5F">
        <w:rPr>
          <w:rFonts w:cs="Times New Roman"/>
        </w:rPr>
        <w:t>Liste des DRAAF et DAAF</w:t>
      </w:r>
      <w:bookmarkEnd w:id="50"/>
    </w:p>
    <w:p w14:paraId="3FFCAE21" w14:textId="77777777" w:rsidR="00BA1ABD" w:rsidRPr="00074F5F" w:rsidRDefault="00BA1ABD" w:rsidP="004A1BA5">
      <w:pPr>
        <w:jc w:val="center"/>
        <w:rPr>
          <w:rFonts w:ascii="Times New Roman" w:hAnsi="Times New Roman" w:cs="Times New Roman"/>
        </w:rPr>
      </w:pPr>
    </w:p>
    <w:p w14:paraId="5BB1105D" w14:textId="77777777" w:rsidR="001D2059" w:rsidRPr="00074F5F" w:rsidRDefault="001D2059" w:rsidP="004A1BA5">
      <w:pPr>
        <w:jc w:val="center"/>
        <w:rPr>
          <w:rFonts w:ascii="Times New Roman" w:hAnsi="Times New Roman" w:cs="Times New Roman"/>
        </w:rPr>
      </w:pPr>
    </w:p>
    <w:p w14:paraId="32CD9A99" w14:textId="77777777" w:rsidR="001D2059" w:rsidRPr="00074F5F" w:rsidRDefault="001D2059" w:rsidP="004A1BA5">
      <w:pPr>
        <w:jc w:val="center"/>
        <w:rPr>
          <w:rFonts w:ascii="Times New Roman" w:hAnsi="Times New Roman" w:cs="Times New Roman"/>
        </w:rPr>
      </w:pPr>
    </w:p>
    <w:p w14:paraId="14B0BF1E" w14:textId="77777777" w:rsidR="00BA1ABD" w:rsidRPr="00074F5F" w:rsidRDefault="00BA1ABD" w:rsidP="001D2059">
      <w:pPr>
        <w:rPr>
          <w:rFonts w:ascii="Times New Roman" w:hAnsi="Times New Roman" w:cs="Times New Roman"/>
        </w:rPr>
      </w:pPr>
      <w:r w:rsidRPr="00074F5F">
        <w:rPr>
          <w:rFonts w:ascii="Times New Roman" w:hAnsi="Times New Roman" w:cs="Times New Roman"/>
        </w:rPr>
        <w:t xml:space="preserve">La liste des DRAAF et DAAF est disponible </w:t>
      </w:r>
      <w:r w:rsidRPr="00074F5F">
        <w:rPr>
          <w:rFonts w:ascii="Times New Roman" w:hAnsi="Times New Roman" w:cs="Times New Roman"/>
          <w:i/>
        </w:rPr>
        <w:t>via</w:t>
      </w:r>
      <w:r w:rsidRPr="00074F5F">
        <w:rPr>
          <w:rFonts w:ascii="Times New Roman" w:hAnsi="Times New Roman" w:cs="Times New Roman"/>
        </w:rPr>
        <w:t xml:space="preserve"> le lien ci-dessous :</w:t>
      </w:r>
    </w:p>
    <w:p w14:paraId="5BA0AC13" w14:textId="77777777" w:rsidR="001D2059" w:rsidRPr="00074F5F" w:rsidRDefault="001D2059" w:rsidP="001D2059">
      <w:pPr>
        <w:rPr>
          <w:rFonts w:ascii="Times New Roman" w:hAnsi="Times New Roman" w:cs="Times New Roman"/>
        </w:rPr>
      </w:pPr>
    </w:p>
    <w:p w14:paraId="3DF64E5D" w14:textId="77777777" w:rsidR="00BA1ABD" w:rsidRPr="00074F5F" w:rsidRDefault="00B13626" w:rsidP="004A1BA5">
      <w:pPr>
        <w:jc w:val="center"/>
        <w:rPr>
          <w:rFonts w:ascii="Times New Roman" w:hAnsi="Times New Roman" w:cs="Times New Roman"/>
        </w:rPr>
      </w:pPr>
      <w:hyperlink r:id="rId10" w:history="1">
        <w:r w:rsidR="00BA1ABD" w:rsidRPr="00074F5F">
          <w:rPr>
            <w:rStyle w:val="Lienhypertexte"/>
            <w:rFonts w:ascii="Times New Roman" w:hAnsi="Times New Roman" w:cs="Times New Roman"/>
            <w:color w:val="auto"/>
          </w:rPr>
          <w:t>https://chlorofil.fr/systeme-educatif-agricole/structuration/acteurs/srfd</w:t>
        </w:r>
      </w:hyperlink>
    </w:p>
    <w:p w14:paraId="2D290A1F" w14:textId="77777777" w:rsidR="00BA1ABD" w:rsidRPr="00074F5F" w:rsidRDefault="00BA1ABD">
      <w:pPr>
        <w:rPr>
          <w:rFonts w:ascii="Times New Roman" w:hAnsi="Times New Roman" w:cs="Times New Roman"/>
        </w:rPr>
      </w:pPr>
      <w:r w:rsidRPr="00074F5F">
        <w:rPr>
          <w:rFonts w:ascii="Times New Roman" w:hAnsi="Times New Roman" w:cs="Times New Roman"/>
        </w:rPr>
        <w:br w:type="page"/>
      </w:r>
    </w:p>
    <w:p w14:paraId="1A7613EA" w14:textId="77777777" w:rsidR="009E6D28" w:rsidRPr="00074F5F" w:rsidRDefault="009E6D28" w:rsidP="005F4189">
      <w:pPr>
        <w:pStyle w:val="Titre1"/>
        <w:jc w:val="center"/>
        <w:rPr>
          <w:rFonts w:cs="Times New Roman"/>
        </w:rPr>
      </w:pPr>
      <w:bookmarkStart w:id="51" w:name="_Toc58836483"/>
      <w:r w:rsidRPr="00074F5F">
        <w:rPr>
          <w:rFonts w:cs="Times New Roman"/>
        </w:rPr>
        <w:t>Annexe XIII</w:t>
      </w:r>
      <w:bookmarkEnd w:id="51"/>
    </w:p>
    <w:p w14:paraId="3EE6CAE1" w14:textId="77777777" w:rsidR="009E6D28" w:rsidRPr="00074F5F" w:rsidRDefault="009E6D28" w:rsidP="00253791">
      <w:pPr>
        <w:pStyle w:val="Titre1"/>
        <w:jc w:val="center"/>
        <w:rPr>
          <w:rFonts w:cs="Times New Roman"/>
        </w:rPr>
      </w:pPr>
      <w:bookmarkStart w:id="52" w:name="_Toc58836484"/>
      <w:r w:rsidRPr="00074F5F">
        <w:rPr>
          <w:rFonts w:cs="Times New Roman"/>
        </w:rPr>
        <w:t>Mode opératoire d’enregistrement d’un fichier en PDF</w:t>
      </w:r>
      <w:bookmarkEnd w:id="52"/>
    </w:p>
    <w:p w14:paraId="3701EF88" w14:textId="77777777" w:rsidR="00D3495D" w:rsidRPr="00074F5F" w:rsidRDefault="00D3495D" w:rsidP="004A1BA5">
      <w:pPr>
        <w:jc w:val="center"/>
        <w:rPr>
          <w:rFonts w:ascii="Times New Roman" w:hAnsi="Times New Roman" w:cs="Times New Roman"/>
        </w:rPr>
      </w:pPr>
    </w:p>
    <w:p w14:paraId="604F0D6B" w14:textId="77777777" w:rsidR="00BA1ABD" w:rsidRPr="00074F5F" w:rsidRDefault="00BA1ABD" w:rsidP="004A1BA5">
      <w:pPr>
        <w:jc w:val="center"/>
        <w:rPr>
          <w:rFonts w:ascii="Times New Roman" w:hAnsi="Times New Roman" w:cs="Times New Roman"/>
        </w:rPr>
      </w:pPr>
    </w:p>
    <w:p w14:paraId="53C2B9FB" w14:textId="77777777" w:rsidR="00BA1ABD" w:rsidRPr="00074F5F" w:rsidRDefault="00BA1ABD" w:rsidP="00BA1ABD">
      <w:pPr>
        <w:jc w:val="both"/>
        <w:rPr>
          <w:rFonts w:ascii="Times New Roman" w:hAnsi="Times New Roman" w:cs="Times New Roman"/>
          <w:u w:val="single"/>
        </w:rPr>
      </w:pPr>
      <w:r w:rsidRPr="00074F5F">
        <w:rPr>
          <w:rFonts w:ascii="Times New Roman" w:hAnsi="Times New Roman" w:cs="Times New Roman"/>
          <w:u w:val="single"/>
        </w:rPr>
        <w:t>Pour les applications Microsoft :</w:t>
      </w:r>
    </w:p>
    <w:p w14:paraId="7065B28A" w14:textId="77777777" w:rsidR="00BA1ABD" w:rsidRPr="00074F5F" w:rsidRDefault="00BA1ABD" w:rsidP="00BA1ABD">
      <w:pPr>
        <w:jc w:val="both"/>
        <w:rPr>
          <w:rFonts w:ascii="Times New Roman" w:hAnsi="Times New Roman" w:cs="Times New Roman"/>
        </w:rPr>
      </w:pPr>
      <w:r w:rsidRPr="00074F5F">
        <w:rPr>
          <w:rFonts w:ascii="Times New Roman" w:hAnsi="Times New Roman" w:cs="Times New Roman"/>
        </w:rPr>
        <w:t>Dans « Enregistrer sous » / « type de document »</w:t>
      </w:r>
    </w:p>
    <w:p w14:paraId="087F489B" w14:textId="77777777" w:rsidR="00BA1ABD" w:rsidRPr="00074F5F" w:rsidRDefault="00BA1ABD" w:rsidP="00BA1ABD">
      <w:pPr>
        <w:jc w:val="both"/>
        <w:rPr>
          <w:rFonts w:ascii="Times New Roman" w:hAnsi="Times New Roman" w:cs="Times New Roman"/>
        </w:rPr>
      </w:pPr>
      <w:r w:rsidRPr="00074F5F">
        <w:rPr>
          <w:rFonts w:ascii="Times New Roman" w:hAnsi="Times New Roman" w:cs="Times New Roman"/>
        </w:rPr>
        <w:t>Sélectionner PDF</w:t>
      </w:r>
    </w:p>
    <w:p w14:paraId="16110826" w14:textId="77777777" w:rsidR="00D87671" w:rsidRPr="00074F5F" w:rsidRDefault="001E16D3" w:rsidP="00BA1ABD">
      <w:pPr>
        <w:jc w:val="both"/>
        <w:rPr>
          <w:rFonts w:ascii="Times New Roman" w:hAnsi="Times New Roman" w:cs="Times New Roman"/>
          <w:u w:val="single"/>
        </w:rPr>
      </w:pPr>
      <w:r w:rsidRPr="00074F5F">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3C4498ED" wp14:editId="2EAB9437">
                <wp:simplePos x="0" y="0"/>
                <wp:positionH relativeFrom="column">
                  <wp:posOffset>157480</wp:posOffset>
                </wp:positionH>
                <wp:positionV relativeFrom="paragraph">
                  <wp:posOffset>1938655</wp:posOffset>
                </wp:positionV>
                <wp:extent cx="1647825" cy="676275"/>
                <wp:effectExtent l="19050" t="19050" r="47625" b="47625"/>
                <wp:wrapNone/>
                <wp:docPr id="2" name="Ellipse 2"/>
                <wp:cNvGraphicFramePr/>
                <a:graphic xmlns:a="http://schemas.openxmlformats.org/drawingml/2006/main">
                  <a:graphicData uri="http://schemas.microsoft.com/office/word/2010/wordprocessingShape">
                    <wps:wsp>
                      <wps:cNvSpPr/>
                      <wps:spPr>
                        <a:xfrm>
                          <a:off x="0" y="0"/>
                          <a:ext cx="1647825" cy="67627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3F63D8" id="Ellipse 2" o:spid="_x0000_s1026" style="position:absolute;margin-left:12.4pt;margin-top:152.65pt;width:129.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" filled="f" strokecolor="red" strokeweight="4.5pt">
                <v:stroke joinstyle="miter"/>
              </v:oval>
            </w:pict>
          </mc:Fallback>
        </mc:AlternateContent>
      </w:r>
      <w:r w:rsidR="00D87671" w:rsidRPr="00074F5F">
        <w:rPr>
          <w:rFonts w:ascii="Times New Roman" w:hAnsi="Times New Roman" w:cs="Times New Roman"/>
          <w:noProof/>
          <w:lang w:eastAsia="fr-FR"/>
        </w:rPr>
        <w:drawing>
          <wp:inline distT="0" distB="0" distL="0" distR="0" wp14:anchorId="0761CCD6" wp14:editId="4DFBF2D3">
            <wp:extent cx="4929669" cy="254254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34905" cy="2545241"/>
                    </a:xfrm>
                    <a:prstGeom prst="rect">
                      <a:avLst/>
                    </a:prstGeom>
                  </pic:spPr>
                </pic:pic>
              </a:graphicData>
            </a:graphic>
          </wp:inline>
        </w:drawing>
      </w:r>
    </w:p>
    <w:p w14:paraId="2672693B" w14:textId="77777777" w:rsidR="00D87671" w:rsidRPr="00074F5F" w:rsidRDefault="00D87671" w:rsidP="00BA1ABD">
      <w:pPr>
        <w:jc w:val="both"/>
        <w:rPr>
          <w:rFonts w:ascii="Times New Roman" w:hAnsi="Times New Roman" w:cs="Times New Roman"/>
          <w:u w:val="single"/>
        </w:rPr>
      </w:pPr>
    </w:p>
    <w:p w14:paraId="0E3BC498" w14:textId="77777777" w:rsidR="00BA1ABD" w:rsidRPr="00074F5F" w:rsidRDefault="00BA1ABD" w:rsidP="00BA1ABD">
      <w:pPr>
        <w:jc w:val="both"/>
        <w:rPr>
          <w:rFonts w:ascii="Times New Roman" w:hAnsi="Times New Roman" w:cs="Times New Roman"/>
          <w:u w:val="single"/>
        </w:rPr>
      </w:pPr>
      <w:r w:rsidRPr="00074F5F">
        <w:rPr>
          <w:rFonts w:ascii="Times New Roman" w:hAnsi="Times New Roman" w:cs="Times New Roman"/>
          <w:u w:val="single"/>
        </w:rPr>
        <w:t>Pour les applications OpenOffice :</w:t>
      </w:r>
    </w:p>
    <w:p w14:paraId="25F1ABA0" w14:textId="77777777" w:rsidR="001D2059" w:rsidRPr="00074F5F" w:rsidRDefault="00BA1ABD" w:rsidP="00BA1ABD">
      <w:pPr>
        <w:jc w:val="both"/>
        <w:rPr>
          <w:rFonts w:ascii="Times New Roman" w:hAnsi="Times New Roman" w:cs="Times New Roman"/>
        </w:rPr>
      </w:pPr>
      <w:r w:rsidRPr="00074F5F">
        <w:rPr>
          <w:rFonts w:ascii="Times New Roman" w:hAnsi="Times New Roman" w:cs="Times New Roman"/>
        </w:rPr>
        <w:t xml:space="preserve">Dans « Fichier » sélectionner « Exporter </w:t>
      </w:r>
      <w:r w:rsidR="001D2059" w:rsidRPr="00074F5F">
        <w:rPr>
          <w:rFonts w:ascii="Times New Roman" w:hAnsi="Times New Roman" w:cs="Times New Roman"/>
        </w:rPr>
        <w:t xml:space="preserve">au format </w:t>
      </w:r>
      <w:r w:rsidRPr="00074F5F">
        <w:rPr>
          <w:rFonts w:ascii="Times New Roman" w:hAnsi="Times New Roman" w:cs="Times New Roman"/>
        </w:rPr>
        <w:t>PDF »</w:t>
      </w:r>
    </w:p>
    <w:p w14:paraId="4351D9A3" w14:textId="77777777" w:rsidR="001E16D3" w:rsidRPr="00074F5F" w:rsidRDefault="001E16D3" w:rsidP="00BA1ABD">
      <w:pPr>
        <w:jc w:val="both"/>
        <w:rPr>
          <w:rFonts w:ascii="Times New Roman" w:hAnsi="Times New Roman" w:cs="Times New Roman"/>
        </w:rPr>
      </w:pPr>
      <w:r w:rsidRPr="00074F5F">
        <w:rPr>
          <w:rFonts w:ascii="Times New Roman" w:hAnsi="Times New Roman" w:cs="Times New Roman"/>
          <w:noProof/>
          <w:lang w:eastAsia="fr-FR"/>
        </w:rPr>
        <w:drawing>
          <wp:inline distT="0" distB="0" distL="0" distR="0" wp14:anchorId="559F749F" wp14:editId="6149EE26">
            <wp:extent cx="2619375" cy="33147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35395" cy="3334973"/>
                    </a:xfrm>
                    <a:prstGeom prst="rect">
                      <a:avLst/>
                    </a:prstGeom>
                  </pic:spPr>
                </pic:pic>
              </a:graphicData>
            </a:graphic>
          </wp:inline>
        </w:drawing>
      </w:r>
    </w:p>
    <w:p w14:paraId="36172B1E" w14:textId="77777777" w:rsidR="00D3495D" w:rsidRPr="00074F5F" w:rsidRDefault="00D3495D" w:rsidP="005F4189">
      <w:pPr>
        <w:pStyle w:val="Titre1"/>
        <w:jc w:val="center"/>
        <w:rPr>
          <w:rFonts w:cs="Times New Roman"/>
        </w:rPr>
      </w:pPr>
      <w:bookmarkStart w:id="53" w:name="_Toc58836485"/>
      <w:r w:rsidRPr="00074F5F">
        <w:rPr>
          <w:rFonts w:cs="Times New Roman"/>
        </w:rPr>
        <w:t>Annexe XIV</w:t>
      </w:r>
      <w:bookmarkEnd w:id="53"/>
    </w:p>
    <w:p w14:paraId="31DDDCC4" w14:textId="58108284" w:rsidR="00D3495D" w:rsidRPr="00074F5F" w:rsidRDefault="00D3495D" w:rsidP="00253791">
      <w:pPr>
        <w:pStyle w:val="Titre1"/>
        <w:jc w:val="center"/>
        <w:rPr>
          <w:rFonts w:cs="Times New Roman"/>
        </w:rPr>
      </w:pPr>
      <w:bookmarkStart w:id="54" w:name="_Toc58836486"/>
      <w:r w:rsidRPr="00074F5F">
        <w:rPr>
          <w:rFonts w:cs="Times New Roman"/>
        </w:rPr>
        <w:t>Ressources documentaires</w:t>
      </w:r>
      <w:bookmarkEnd w:id="54"/>
    </w:p>
    <w:p w14:paraId="276B0DE4" w14:textId="77777777" w:rsidR="0082008A" w:rsidRPr="00074F5F" w:rsidRDefault="0082008A" w:rsidP="0082008A">
      <w:pPr>
        <w:autoSpaceDE w:val="0"/>
        <w:autoSpaceDN w:val="0"/>
        <w:adjustRightInd w:val="0"/>
        <w:spacing w:before="240" w:after="120" w:line="240" w:lineRule="auto"/>
        <w:jc w:val="center"/>
        <w:rPr>
          <w:rFonts w:ascii="Times New Roman" w:hAnsi="Times New Roman" w:cs="Times New Roman"/>
          <w:b/>
          <w:bCs/>
          <w:sz w:val="24"/>
          <w:szCs w:val="24"/>
        </w:rPr>
      </w:pPr>
      <w:r w:rsidRPr="00074F5F">
        <w:rPr>
          <w:rFonts w:ascii="Times New Roman" w:hAnsi="Times New Roman" w:cs="Times New Roman"/>
          <w:b/>
          <w:bCs/>
          <w:sz w:val="24"/>
          <w:szCs w:val="24"/>
        </w:rPr>
        <w:t>Liste non exhaustive de ressources documentaires pour la construction des contenus de formation :</w:t>
      </w:r>
    </w:p>
    <w:p w14:paraId="0E06AF08" w14:textId="77777777" w:rsidR="00055190" w:rsidRPr="00802550" w:rsidRDefault="00055190" w:rsidP="00055190">
      <w:pPr>
        <w:spacing w:before="120" w:after="0" w:line="240" w:lineRule="auto"/>
        <w:ind w:left="284" w:hanging="284"/>
        <w:jc w:val="both"/>
        <w:rPr>
          <w:rFonts w:ascii="Times New Roman" w:hAnsi="Times New Roman" w:cs="Times New Roman"/>
          <w:sz w:val="24"/>
          <w:szCs w:val="24"/>
        </w:rPr>
      </w:pPr>
      <w:r w:rsidRPr="00074F5F">
        <w:rPr>
          <w:rFonts w:ascii="Times New Roman" w:hAnsi="Times New Roman" w:cs="Times New Roman"/>
          <w:color w:val="000000"/>
          <w:sz w:val="20"/>
          <w:szCs w:val="20"/>
        </w:rPr>
        <w:t xml:space="preserve">► </w:t>
      </w:r>
      <w:hyperlink r:id="rId13">
        <w:r w:rsidRPr="00802550">
          <w:rPr>
            <w:rStyle w:val="LienInternet"/>
            <w:rFonts w:ascii="Times New Roman" w:hAnsi="Times New Roman" w:cs="Times New Roman"/>
            <w:sz w:val="24"/>
            <w:szCs w:val="24"/>
          </w:rPr>
          <w:t>Règlement (CE) n°1/2005</w:t>
        </w:r>
      </w:hyperlink>
      <w:r w:rsidRPr="00802550">
        <w:rPr>
          <w:rFonts w:ascii="Times New Roman" w:hAnsi="Times New Roman" w:cs="Times New Roman"/>
          <w:color w:val="000000"/>
          <w:sz w:val="24"/>
          <w:szCs w:val="24"/>
        </w:rPr>
        <w:t xml:space="preserve"> du Conseil du 22 décembre 2004 relatif à la protection des animaux pendant le transport et les opérations annexes (…).</w:t>
      </w:r>
    </w:p>
    <w:p w14:paraId="31756C32" w14:textId="77777777" w:rsidR="00055190" w:rsidRPr="00802550" w:rsidRDefault="00B13626" w:rsidP="00055190">
      <w:pPr>
        <w:spacing w:before="60" w:after="0" w:line="240" w:lineRule="auto"/>
        <w:ind w:left="567"/>
        <w:jc w:val="both"/>
        <w:rPr>
          <w:rFonts w:ascii="Times New Roman" w:hAnsi="Times New Roman" w:cs="Times New Roman"/>
          <w:color w:val="000000"/>
          <w:sz w:val="24"/>
          <w:szCs w:val="24"/>
        </w:rPr>
      </w:pPr>
      <w:hyperlink r:id="rId14">
        <w:r w:rsidR="00055190" w:rsidRPr="00802550">
          <w:rPr>
            <w:rStyle w:val="LienInternetvisit"/>
            <w:rFonts w:ascii="Times New Roman" w:hAnsi="Times New Roman" w:cs="Times New Roman"/>
            <w:sz w:val="24"/>
            <w:szCs w:val="24"/>
          </w:rPr>
          <w:t>Rectificatif</w:t>
        </w:r>
      </w:hyperlink>
      <w:r w:rsidR="00055190" w:rsidRPr="00802550">
        <w:rPr>
          <w:rFonts w:ascii="Times New Roman" w:hAnsi="Times New Roman" w:cs="Times New Roman"/>
          <w:color w:val="000000"/>
          <w:sz w:val="24"/>
          <w:szCs w:val="24"/>
        </w:rPr>
        <w:t xml:space="preserve"> au règlement (CE) n°1/2005 du 20/12/2012 (corrigendum linguistique)</w:t>
      </w:r>
    </w:p>
    <w:p w14:paraId="00C48D0A" w14:textId="63442CA0" w:rsidR="00055190" w:rsidRPr="00802550" w:rsidRDefault="00055190" w:rsidP="00055190">
      <w:pPr>
        <w:spacing w:before="240" w:after="0" w:line="240" w:lineRule="auto"/>
        <w:jc w:val="both"/>
        <w:rPr>
          <w:rFonts w:ascii="Times New Roman" w:hAnsi="Times New Roman" w:cs="Times New Roman"/>
          <w:sz w:val="24"/>
          <w:szCs w:val="24"/>
        </w:rPr>
      </w:pPr>
      <w:r w:rsidRPr="00802550">
        <w:rPr>
          <w:rFonts w:ascii="Times New Roman" w:hAnsi="Times New Roman" w:cs="Times New Roman"/>
          <w:color w:val="000000"/>
          <w:sz w:val="24"/>
          <w:szCs w:val="24"/>
        </w:rPr>
        <w:t xml:space="preserve">► </w:t>
      </w:r>
      <w:hyperlink r:id="rId15">
        <w:r w:rsidRPr="00802550">
          <w:rPr>
            <w:rStyle w:val="LienInternetvisit"/>
            <w:rFonts w:ascii="Times New Roman" w:hAnsi="Times New Roman" w:cs="Times New Roman"/>
            <w:sz w:val="24"/>
            <w:szCs w:val="24"/>
          </w:rPr>
          <w:t>Organisation mondiale de la santé animale (OIE) – Définition du Bien-être animal</w:t>
        </w:r>
      </w:hyperlink>
      <w:r w:rsidRPr="00802550">
        <w:rPr>
          <w:rStyle w:val="LienInternetvisit"/>
          <w:rFonts w:ascii="Times New Roman" w:hAnsi="Times New Roman" w:cs="Times New Roman"/>
          <w:sz w:val="24"/>
          <w:szCs w:val="24"/>
        </w:rPr>
        <w:t xml:space="preserve"> (les 5 libertés)</w:t>
      </w:r>
    </w:p>
    <w:p w14:paraId="0F636811" w14:textId="77777777" w:rsidR="00055190" w:rsidRPr="00802550" w:rsidRDefault="00055190" w:rsidP="00055190">
      <w:pPr>
        <w:spacing w:before="240" w:after="0" w:line="240" w:lineRule="auto"/>
        <w:jc w:val="both"/>
        <w:rPr>
          <w:rFonts w:ascii="Times New Roman" w:hAnsi="Times New Roman" w:cs="Times New Roman"/>
          <w:sz w:val="24"/>
          <w:szCs w:val="24"/>
        </w:rPr>
      </w:pPr>
      <w:r w:rsidRPr="00802550">
        <w:rPr>
          <w:rFonts w:ascii="Times New Roman" w:hAnsi="Times New Roman" w:cs="Times New Roman"/>
          <w:color w:val="000000"/>
          <w:sz w:val="24"/>
          <w:szCs w:val="24"/>
        </w:rPr>
        <w:t xml:space="preserve">► </w:t>
      </w:r>
      <w:hyperlink r:id="rId16">
        <w:r w:rsidRPr="00802550">
          <w:rPr>
            <w:rStyle w:val="LienInternetvisit"/>
            <w:rFonts w:ascii="Times New Roman" w:hAnsi="Times New Roman" w:cs="Times New Roman"/>
            <w:sz w:val="24"/>
            <w:szCs w:val="24"/>
          </w:rPr>
          <w:t>Animal Transport Guide (Documents)</w:t>
        </w:r>
      </w:hyperlink>
      <w:r w:rsidRPr="00802550">
        <w:rPr>
          <w:rFonts w:ascii="Times New Roman" w:hAnsi="Times New Roman" w:cs="Times New Roman"/>
          <w:color w:val="000000"/>
          <w:sz w:val="24"/>
          <w:szCs w:val="24"/>
        </w:rPr>
        <w:t xml:space="preserve"> </w:t>
      </w:r>
    </w:p>
    <w:p w14:paraId="739C06D3" w14:textId="77777777" w:rsidR="00055190" w:rsidRPr="00802550" w:rsidRDefault="00055190" w:rsidP="00055190">
      <w:pPr>
        <w:spacing w:before="60" w:after="0" w:line="240" w:lineRule="auto"/>
        <w:ind w:left="284"/>
        <w:jc w:val="both"/>
        <w:rPr>
          <w:rFonts w:ascii="Times New Roman" w:hAnsi="Times New Roman" w:cs="Times New Roman"/>
          <w:color w:val="000000"/>
          <w:sz w:val="24"/>
          <w:szCs w:val="24"/>
        </w:rPr>
      </w:pPr>
      <w:r w:rsidRPr="00802550">
        <w:rPr>
          <w:rFonts w:ascii="Times New Roman" w:hAnsi="Times New Roman" w:cs="Times New Roman"/>
          <w:color w:val="000000"/>
          <w:sz w:val="24"/>
          <w:szCs w:val="24"/>
        </w:rPr>
        <w:t>5 Guides complets en Français (Bovins, Porcins, Volailles, Chevaux Ovins) + 20 Fiches pratiques en Français</w:t>
      </w:r>
    </w:p>
    <w:p w14:paraId="43BED044" w14:textId="77777777" w:rsidR="00055190" w:rsidRPr="00802550" w:rsidRDefault="00055190" w:rsidP="00055190">
      <w:pPr>
        <w:spacing w:after="0" w:line="240" w:lineRule="auto"/>
        <w:ind w:left="284"/>
        <w:jc w:val="center"/>
        <w:rPr>
          <w:rFonts w:ascii="Times New Roman" w:hAnsi="Times New Roman" w:cs="Times New Roman"/>
          <w:color w:val="000000"/>
          <w:sz w:val="24"/>
          <w:szCs w:val="24"/>
        </w:rPr>
      </w:pPr>
      <w:r w:rsidRPr="00802550">
        <w:rPr>
          <w:rFonts w:ascii="Times New Roman" w:hAnsi="Times New Roman" w:cs="Times New Roman"/>
          <w:color w:val="000000"/>
          <w:sz w:val="24"/>
          <w:szCs w:val="24"/>
        </w:rPr>
        <w:t>Reproduction autorisée sous réserve de citer la source</w:t>
      </w:r>
    </w:p>
    <w:p w14:paraId="0A488976" w14:textId="77777777" w:rsidR="00055190" w:rsidRPr="00802550" w:rsidRDefault="00055190" w:rsidP="00055190">
      <w:pPr>
        <w:spacing w:before="240" w:after="0" w:line="240" w:lineRule="auto"/>
        <w:jc w:val="both"/>
        <w:rPr>
          <w:rFonts w:ascii="Times New Roman" w:hAnsi="Times New Roman" w:cs="Times New Roman"/>
          <w:sz w:val="24"/>
          <w:szCs w:val="24"/>
        </w:rPr>
      </w:pPr>
      <w:r w:rsidRPr="00802550">
        <w:rPr>
          <w:rFonts w:ascii="Times New Roman" w:hAnsi="Times New Roman" w:cs="Times New Roman"/>
          <w:color w:val="000000"/>
          <w:sz w:val="24"/>
          <w:szCs w:val="24"/>
        </w:rPr>
        <w:t xml:space="preserve">► </w:t>
      </w:r>
      <w:hyperlink r:id="rId17">
        <w:r w:rsidRPr="00802550">
          <w:rPr>
            <w:rStyle w:val="LienInternetvisit"/>
            <w:rFonts w:ascii="Times New Roman" w:hAnsi="Times New Roman" w:cs="Times New Roman"/>
            <w:sz w:val="24"/>
            <w:szCs w:val="24"/>
          </w:rPr>
          <w:t>Guide pratique pour évaluer l’aptitude au transport des gros bovins</w:t>
        </w:r>
      </w:hyperlink>
      <w:r w:rsidRPr="00802550">
        <w:rPr>
          <w:rFonts w:ascii="Times New Roman" w:hAnsi="Times New Roman" w:cs="Times New Roman"/>
          <w:color w:val="000000"/>
          <w:sz w:val="24"/>
          <w:szCs w:val="24"/>
        </w:rPr>
        <w:t xml:space="preserve"> </w:t>
      </w:r>
    </w:p>
    <w:p w14:paraId="1BCE35A8" w14:textId="77777777" w:rsidR="00055190" w:rsidRPr="00802550" w:rsidRDefault="00055190" w:rsidP="00055190">
      <w:pPr>
        <w:spacing w:after="0" w:line="240" w:lineRule="auto"/>
        <w:jc w:val="both"/>
        <w:rPr>
          <w:rFonts w:ascii="Times New Roman" w:hAnsi="Times New Roman" w:cs="Times New Roman"/>
          <w:sz w:val="24"/>
          <w:szCs w:val="24"/>
        </w:rPr>
      </w:pPr>
      <w:r w:rsidRPr="00802550">
        <w:rPr>
          <w:rFonts w:ascii="Times New Roman" w:hAnsi="Times New Roman" w:cs="Times New Roman"/>
          <w:color w:val="000000"/>
          <w:sz w:val="24"/>
          <w:szCs w:val="24"/>
        </w:rPr>
        <w:t xml:space="preserve">► </w:t>
      </w:r>
      <w:hyperlink r:id="rId18">
        <w:r w:rsidRPr="00802550">
          <w:rPr>
            <w:rStyle w:val="LienInternetvisit"/>
            <w:rFonts w:ascii="Times New Roman" w:hAnsi="Times New Roman" w:cs="Times New Roman"/>
            <w:sz w:val="24"/>
            <w:szCs w:val="24"/>
          </w:rPr>
          <w:t>Guide pratique pour évaluer l’aptitude au transport des porcs</w:t>
        </w:r>
      </w:hyperlink>
      <w:r w:rsidRPr="00802550">
        <w:rPr>
          <w:rFonts w:ascii="Times New Roman" w:hAnsi="Times New Roman" w:cs="Times New Roman"/>
          <w:color w:val="000000"/>
          <w:sz w:val="24"/>
          <w:szCs w:val="24"/>
        </w:rPr>
        <w:t xml:space="preserve"> </w:t>
      </w:r>
    </w:p>
    <w:p w14:paraId="50ED33F0" w14:textId="77777777" w:rsidR="00055190" w:rsidRPr="00802550" w:rsidRDefault="00055190" w:rsidP="00055190">
      <w:pPr>
        <w:spacing w:after="0" w:line="240" w:lineRule="auto"/>
        <w:jc w:val="both"/>
        <w:rPr>
          <w:rFonts w:ascii="Times New Roman" w:hAnsi="Times New Roman" w:cs="Times New Roman"/>
          <w:color w:val="000000"/>
          <w:sz w:val="24"/>
          <w:szCs w:val="24"/>
        </w:rPr>
      </w:pPr>
      <w:r w:rsidRPr="00802550">
        <w:rPr>
          <w:rFonts w:ascii="Times New Roman" w:hAnsi="Times New Roman" w:cs="Times New Roman"/>
          <w:color w:val="000000"/>
          <w:sz w:val="24"/>
          <w:szCs w:val="24"/>
        </w:rPr>
        <w:t xml:space="preserve">► </w:t>
      </w:r>
      <w:hyperlink r:id="rId19">
        <w:r w:rsidRPr="00802550">
          <w:rPr>
            <w:rStyle w:val="LienInternetvisit"/>
            <w:rFonts w:ascii="Times New Roman" w:hAnsi="Times New Roman" w:cs="Times New Roman"/>
            <w:sz w:val="24"/>
            <w:szCs w:val="24"/>
          </w:rPr>
          <w:t>Guide pratique pour évaluer l’aptitude au transport des équidés</w:t>
        </w:r>
      </w:hyperlink>
      <w:r w:rsidRPr="00802550">
        <w:rPr>
          <w:rFonts w:ascii="Times New Roman" w:hAnsi="Times New Roman" w:cs="Times New Roman"/>
          <w:color w:val="000000"/>
          <w:sz w:val="24"/>
          <w:szCs w:val="24"/>
        </w:rPr>
        <w:t xml:space="preserve"> (disponible uniquement en anglais)</w:t>
      </w:r>
    </w:p>
    <w:p w14:paraId="36EE6A16" w14:textId="77777777" w:rsidR="00055190" w:rsidRPr="00802550" w:rsidRDefault="00055190" w:rsidP="00055190">
      <w:pPr>
        <w:spacing w:before="360" w:after="0" w:line="240" w:lineRule="auto"/>
        <w:jc w:val="both"/>
        <w:rPr>
          <w:rFonts w:ascii="Times New Roman" w:hAnsi="Times New Roman" w:cs="Times New Roman"/>
          <w:color w:val="000000"/>
          <w:sz w:val="24"/>
          <w:szCs w:val="24"/>
        </w:rPr>
      </w:pPr>
      <w:r w:rsidRPr="00802550">
        <w:rPr>
          <w:rFonts w:ascii="Times New Roman" w:hAnsi="Times New Roman" w:cs="Times New Roman"/>
          <w:color w:val="000000"/>
          <w:sz w:val="24"/>
          <w:szCs w:val="24"/>
        </w:rPr>
        <w:t>► Demandes d’autorisations administratives</w:t>
      </w:r>
    </w:p>
    <w:p w14:paraId="7368970B" w14:textId="77777777" w:rsidR="00055190" w:rsidRPr="00802550" w:rsidRDefault="00055190" w:rsidP="00055190">
      <w:pPr>
        <w:spacing w:after="0" w:line="240" w:lineRule="auto"/>
        <w:ind w:left="227"/>
        <w:jc w:val="center"/>
        <w:rPr>
          <w:rFonts w:ascii="Times New Roman" w:hAnsi="Times New Roman" w:cs="Times New Roman"/>
          <w:color w:val="000000"/>
          <w:sz w:val="24"/>
          <w:szCs w:val="24"/>
        </w:rPr>
      </w:pPr>
      <w:r w:rsidRPr="00802550">
        <w:rPr>
          <w:rFonts w:ascii="Times New Roman" w:hAnsi="Times New Roman" w:cs="Times New Roman"/>
          <w:color w:val="000000"/>
          <w:sz w:val="24"/>
          <w:szCs w:val="24"/>
        </w:rPr>
        <w:t>(Formulaires officiels et explications associées sur Mes Démarches) :</w:t>
      </w:r>
      <w:hyperlink r:id="rId20" w:history="1">
        <w:r w:rsidRPr="00802550">
          <w:rPr>
            <w:rStyle w:val="Lienhypertexte"/>
            <w:rFonts w:ascii="Times New Roman" w:hAnsi="Times New Roman" w:cs="Times New Roman"/>
            <w:sz w:val="24"/>
            <w:szCs w:val="24"/>
          </w:rPr>
          <w:t>https://mesdemarches.agriculture.gouv.fr</w:t>
        </w:r>
      </w:hyperlink>
    </w:p>
    <w:p w14:paraId="0E778506" w14:textId="77777777" w:rsidR="00055190" w:rsidRPr="00802550" w:rsidRDefault="00055190" w:rsidP="00055190">
      <w:pPr>
        <w:spacing w:before="60" w:after="0" w:line="240" w:lineRule="auto"/>
        <w:ind w:left="284"/>
        <w:jc w:val="both"/>
        <w:rPr>
          <w:rFonts w:ascii="Times New Roman" w:hAnsi="Times New Roman" w:cs="Times New Roman"/>
          <w:i/>
          <w:color w:val="000000"/>
          <w:sz w:val="24"/>
          <w:szCs w:val="24"/>
        </w:rPr>
      </w:pPr>
      <w:r w:rsidRPr="00802550">
        <w:rPr>
          <w:rFonts w:ascii="Times New Roman" w:hAnsi="Times New Roman" w:cs="Times New Roman"/>
          <w:i/>
          <w:color w:val="000000"/>
          <w:sz w:val="24"/>
          <w:szCs w:val="24"/>
        </w:rPr>
        <w:t>Il est recommandé de fournir les liens d’accès au site Mes Démarches de préférence aux- (ou en complément des-) documents en version papier ou fichier, afin que les demandeurs puissent prendre connaissance sur le site des articles les plus récents qui complètent l’information des demandeurs, et qu’ils ne risquent pas, le moment venu, d’utiliser des versions obsolètes par ailleurs.</w:t>
      </w:r>
    </w:p>
    <w:p w14:paraId="1A36ECC2" w14:textId="77777777" w:rsidR="00055190" w:rsidRPr="00802550" w:rsidRDefault="00055190" w:rsidP="00055190">
      <w:pPr>
        <w:spacing w:before="60" w:after="0" w:line="240" w:lineRule="auto"/>
        <w:ind w:left="567"/>
        <w:jc w:val="both"/>
        <w:rPr>
          <w:rFonts w:ascii="Times New Roman" w:hAnsi="Times New Roman" w:cs="Times New Roman"/>
          <w:sz w:val="24"/>
          <w:szCs w:val="24"/>
        </w:rPr>
      </w:pPr>
      <w:r w:rsidRPr="00802550">
        <w:rPr>
          <w:rFonts w:ascii="Times New Roman" w:hAnsi="Times New Roman" w:cs="Times New Roman"/>
          <w:sz w:val="24"/>
          <w:szCs w:val="24"/>
        </w:rPr>
        <w:t xml:space="preserve">• </w:t>
      </w:r>
      <w:hyperlink r:id="rId21" w:history="1">
        <w:r w:rsidRPr="00802550">
          <w:rPr>
            <w:rStyle w:val="Lienhypertexte"/>
            <w:rFonts w:ascii="Times New Roman" w:hAnsi="Times New Roman" w:cs="Times New Roman"/>
            <w:sz w:val="24"/>
            <w:szCs w:val="24"/>
          </w:rPr>
          <w:t>Demander une autorisation de transporteur de Type 1 ou de Type 2</w:t>
        </w:r>
      </w:hyperlink>
    </w:p>
    <w:p w14:paraId="48257D15" w14:textId="77777777" w:rsidR="00055190" w:rsidRPr="00802550" w:rsidRDefault="00055190" w:rsidP="00055190">
      <w:pPr>
        <w:spacing w:after="0" w:line="240" w:lineRule="auto"/>
        <w:ind w:left="567"/>
        <w:jc w:val="both"/>
        <w:rPr>
          <w:rFonts w:ascii="Times New Roman" w:hAnsi="Times New Roman" w:cs="Times New Roman"/>
          <w:sz w:val="24"/>
          <w:szCs w:val="24"/>
        </w:rPr>
      </w:pPr>
      <w:r w:rsidRPr="00802550">
        <w:rPr>
          <w:rFonts w:ascii="Times New Roman" w:hAnsi="Times New Roman" w:cs="Times New Roman"/>
          <w:sz w:val="24"/>
          <w:szCs w:val="24"/>
        </w:rPr>
        <w:t xml:space="preserve">• </w:t>
      </w:r>
      <w:hyperlink r:id="rId22" w:history="1">
        <w:r w:rsidRPr="00802550">
          <w:rPr>
            <w:rStyle w:val="Lienhypertexte"/>
            <w:rFonts w:ascii="Times New Roman" w:hAnsi="Times New Roman" w:cs="Times New Roman"/>
            <w:sz w:val="24"/>
            <w:szCs w:val="24"/>
          </w:rPr>
          <w:t>Demander l’agrément d’un véhicule routier pour les transports d’animaux de longue durée</w:t>
        </w:r>
      </w:hyperlink>
    </w:p>
    <w:p w14:paraId="613C67B8" w14:textId="77777777" w:rsidR="00055190" w:rsidRPr="00802550" w:rsidRDefault="00055190" w:rsidP="00055190">
      <w:pPr>
        <w:spacing w:after="0" w:line="240" w:lineRule="auto"/>
        <w:ind w:left="567"/>
        <w:jc w:val="both"/>
        <w:rPr>
          <w:rFonts w:ascii="Times New Roman" w:hAnsi="Times New Roman" w:cs="Times New Roman"/>
          <w:sz w:val="24"/>
          <w:szCs w:val="24"/>
        </w:rPr>
      </w:pPr>
      <w:r w:rsidRPr="00802550">
        <w:rPr>
          <w:rFonts w:ascii="Times New Roman" w:hAnsi="Times New Roman" w:cs="Times New Roman"/>
          <w:sz w:val="24"/>
          <w:szCs w:val="24"/>
        </w:rPr>
        <w:t xml:space="preserve">• </w:t>
      </w:r>
      <w:hyperlink r:id="rId23" w:history="1">
        <w:r w:rsidRPr="00802550">
          <w:rPr>
            <w:rStyle w:val="Lienhypertexte"/>
            <w:rFonts w:ascii="Times New Roman" w:hAnsi="Times New Roman" w:cs="Times New Roman"/>
            <w:sz w:val="24"/>
            <w:szCs w:val="24"/>
          </w:rPr>
          <w:t>Demander un certificat de compétence des conducteurs et des convoyeurs</w:t>
        </w:r>
      </w:hyperlink>
    </w:p>
    <w:p w14:paraId="6563D68F" w14:textId="77777777" w:rsidR="00055190" w:rsidRPr="00802550" w:rsidRDefault="00055190" w:rsidP="00055190">
      <w:pPr>
        <w:spacing w:before="360" w:after="0" w:line="240" w:lineRule="auto"/>
        <w:jc w:val="both"/>
        <w:rPr>
          <w:rFonts w:ascii="Times New Roman" w:hAnsi="Times New Roman" w:cs="Times New Roman"/>
          <w:color w:val="000000"/>
          <w:sz w:val="24"/>
          <w:szCs w:val="24"/>
        </w:rPr>
      </w:pPr>
      <w:r w:rsidRPr="00802550">
        <w:rPr>
          <w:rFonts w:ascii="Times New Roman" w:hAnsi="Times New Roman" w:cs="Times New Roman"/>
          <w:color w:val="000000"/>
          <w:sz w:val="24"/>
          <w:szCs w:val="24"/>
        </w:rPr>
        <w:t xml:space="preserve">► </w:t>
      </w:r>
      <w:hyperlink r:id="rId24">
        <w:r w:rsidRPr="00802550">
          <w:rPr>
            <w:rStyle w:val="LienInternetvisit"/>
            <w:rFonts w:ascii="Times New Roman" w:hAnsi="Times New Roman" w:cs="Times New Roman"/>
            <w:sz w:val="24"/>
            <w:szCs w:val="24"/>
          </w:rPr>
          <w:t>Guide d’utilisation du Carnet de route</w:t>
        </w:r>
      </w:hyperlink>
      <w:r w:rsidRPr="00802550">
        <w:rPr>
          <w:rFonts w:ascii="Times New Roman" w:hAnsi="Times New Roman" w:cs="Times New Roman"/>
          <w:color w:val="000000"/>
          <w:sz w:val="24"/>
          <w:szCs w:val="24"/>
        </w:rPr>
        <w:t xml:space="preserve"> prévu par le R(CE)1/2005 (DGAL), Version 03 de Février 2019</w:t>
      </w:r>
    </w:p>
    <w:p w14:paraId="422B0830" w14:textId="77777777" w:rsidR="00055190" w:rsidRPr="00802550" w:rsidRDefault="00055190" w:rsidP="00055190">
      <w:pPr>
        <w:spacing w:before="120" w:after="0" w:line="240" w:lineRule="auto"/>
        <w:jc w:val="both"/>
        <w:rPr>
          <w:rFonts w:ascii="Times New Roman" w:hAnsi="Times New Roman" w:cs="Times New Roman"/>
          <w:color w:val="000000"/>
          <w:sz w:val="24"/>
          <w:szCs w:val="24"/>
        </w:rPr>
      </w:pPr>
      <w:r w:rsidRPr="00802550">
        <w:rPr>
          <w:rFonts w:ascii="Times New Roman" w:hAnsi="Times New Roman" w:cs="Times New Roman"/>
          <w:color w:val="000000"/>
          <w:sz w:val="24"/>
          <w:szCs w:val="24"/>
        </w:rPr>
        <w:t>► Tableau de synthèse de l’application du R(CE)1/2005 (Source DGAL, BPA)</w:t>
      </w:r>
    </w:p>
    <w:p w14:paraId="07E5E3EC" w14:textId="77777777" w:rsidR="00055190" w:rsidRPr="00802550" w:rsidRDefault="00055190" w:rsidP="00055190">
      <w:pPr>
        <w:spacing w:after="0" w:line="240" w:lineRule="auto"/>
        <w:jc w:val="both"/>
        <w:rPr>
          <w:rFonts w:ascii="Times New Roman" w:hAnsi="Times New Roman" w:cs="Times New Roman"/>
          <w:color w:val="000000"/>
          <w:sz w:val="24"/>
          <w:szCs w:val="24"/>
        </w:rPr>
      </w:pPr>
      <w:r w:rsidRPr="00802550">
        <w:rPr>
          <w:rFonts w:ascii="Times New Roman" w:hAnsi="Times New Roman" w:cs="Times New Roman"/>
          <w:color w:val="000000"/>
          <w:sz w:val="24"/>
          <w:szCs w:val="24"/>
        </w:rPr>
        <w:t>► Infractions pénales applicables au transport des animaux (Source DGAL, BPA)</w:t>
      </w:r>
    </w:p>
    <w:p w14:paraId="196576FB" w14:textId="1531D509" w:rsidR="00055190" w:rsidRDefault="00055190" w:rsidP="00055190">
      <w:pPr>
        <w:spacing w:before="120" w:after="0" w:line="240" w:lineRule="auto"/>
        <w:ind w:left="567"/>
        <w:jc w:val="both"/>
        <w:rPr>
          <w:rFonts w:ascii="Times New Roman" w:hAnsi="Times New Roman" w:cs="Times New Roman"/>
          <w:i/>
          <w:color w:val="000000"/>
          <w:sz w:val="24"/>
          <w:szCs w:val="24"/>
        </w:rPr>
      </w:pPr>
      <w:r w:rsidRPr="00802550">
        <w:rPr>
          <w:rFonts w:ascii="Times New Roman" w:hAnsi="Times New Roman" w:cs="Times New Roman"/>
          <w:i/>
          <w:color w:val="000000"/>
          <w:sz w:val="24"/>
          <w:szCs w:val="24"/>
        </w:rPr>
        <w:t xml:space="preserve">Ces documents sont disponibles sur le Site de la Bergerie de Rambouillet </w:t>
      </w:r>
    </w:p>
    <w:p w14:paraId="3D3F81FF" w14:textId="3BC3FCE5" w:rsidR="00D655DF" w:rsidRDefault="00B13626" w:rsidP="00055190">
      <w:pPr>
        <w:spacing w:before="120" w:after="0" w:line="240" w:lineRule="auto"/>
        <w:ind w:left="567"/>
        <w:jc w:val="both"/>
      </w:pPr>
      <w:hyperlink r:id="rId25" w:history="1">
        <w:r w:rsidR="00D655DF">
          <w:rPr>
            <w:rStyle w:val="Lienhypertexte"/>
          </w:rPr>
          <w:t>www.bergerie-nationale.educagri.fr</w:t>
        </w:r>
      </w:hyperlink>
    </w:p>
    <w:p w14:paraId="4EC8F6B8" w14:textId="1CAAC927" w:rsidR="00D655DF" w:rsidRPr="00D655DF" w:rsidRDefault="00B13626" w:rsidP="00D655DF">
      <w:pPr>
        <w:spacing w:before="120" w:after="0" w:line="240" w:lineRule="auto"/>
        <w:ind w:left="567"/>
        <w:jc w:val="both"/>
      </w:pPr>
      <w:hyperlink r:id="rId26" w:history="1">
        <w:r w:rsidR="00D655DF">
          <w:rPr>
            <w:rStyle w:val="Lienhypertexte"/>
          </w:rPr>
          <w:t>www.bergerie-nationale.fr</w:t>
        </w:r>
      </w:hyperlink>
    </w:p>
    <w:p w14:paraId="64922F08" w14:textId="77777777" w:rsidR="00055190" w:rsidRPr="00802550" w:rsidRDefault="00055190" w:rsidP="00055190">
      <w:pPr>
        <w:spacing w:before="240" w:after="0" w:line="240" w:lineRule="auto"/>
        <w:jc w:val="both"/>
        <w:rPr>
          <w:rFonts w:ascii="Times New Roman" w:hAnsi="Times New Roman" w:cs="Times New Roman"/>
          <w:sz w:val="24"/>
          <w:szCs w:val="24"/>
        </w:rPr>
      </w:pPr>
      <w:r w:rsidRPr="00802550">
        <w:rPr>
          <w:rFonts w:ascii="Times New Roman" w:hAnsi="Times New Roman" w:cs="Times New Roman"/>
          <w:color w:val="000000"/>
          <w:sz w:val="24"/>
          <w:szCs w:val="24"/>
        </w:rPr>
        <w:t xml:space="preserve">► </w:t>
      </w:r>
      <w:hyperlink r:id="rId27">
        <w:r w:rsidRPr="00802550">
          <w:rPr>
            <w:rStyle w:val="LienInternet"/>
            <w:rFonts w:ascii="Times New Roman" w:hAnsi="Times New Roman" w:cs="Times New Roman"/>
            <w:sz w:val="24"/>
            <w:szCs w:val="24"/>
          </w:rPr>
          <w:t>Transport des animaux – Mémento de la réglementation</w:t>
        </w:r>
      </w:hyperlink>
      <w:r w:rsidRPr="00802550">
        <w:rPr>
          <w:rFonts w:ascii="Times New Roman" w:hAnsi="Times New Roman" w:cs="Times New Roman"/>
          <w:color w:val="000000"/>
          <w:sz w:val="24"/>
          <w:szCs w:val="24"/>
        </w:rPr>
        <w:t xml:space="preserve"> (Welfarm – 2015)</w:t>
      </w:r>
    </w:p>
    <w:p w14:paraId="57233A6B" w14:textId="77777777" w:rsidR="00055190" w:rsidRPr="00802550" w:rsidRDefault="00055190" w:rsidP="00055190">
      <w:pPr>
        <w:spacing w:before="60" w:after="0" w:line="240" w:lineRule="auto"/>
        <w:ind w:left="567"/>
        <w:jc w:val="both"/>
        <w:rPr>
          <w:rFonts w:ascii="Times New Roman" w:hAnsi="Times New Roman" w:cs="Times New Roman"/>
          <w:i/>
          <w:color w:val="000000"/>
          <w:sz w:val="24"/>
          <w:szCs w:val="24"/>
        </w:rPr>
      </w:pPr>
      <w:r w:rsidRPr="00802550">
        <w:rPr>
          <w:rFonts w:ascii="Times New Roman" w:hAnsi="Times New Roman" w:cs="Times New Roman"/>
          <w:i/>
          <w:color w:val="000000"/>
          <w:sz w:val="24"/>
          <w:szCs w:val="24"/>
        </w:rPr>
        <w:t>Cette brochure a été conçue par une association de protection animale (Welfarm) – il ne s’agit pas plus d’un document officiel (même s’il a été relu et corrigé par la DGAL) que d’un cours à l’attention des conducteurs. En cas d’utilisation de passages de ce memento, les contenus ne doivent pas être copiés-collés en l’état dans les supports de formation, mais adaptés au public (en citant la source).</w:t>
      </w:r>
    </w:p>
    <w:p w14:paraId="7D850604" w14:textId="77777777" w:rsidR="00055190" w:rsidRPr="00802550" w:rsidRDefault="00055190" w:rsidP="00055190">
      <w:pPr>
        <w:spacing w:before="240" w:after="0" w:line="240" w:lineRule="auto"/>
        <w:jc w:val="both"/>
        <w:rPr>
          <w:rFonts w:ascii="Times New Roman" w:hAnsi="Times New Roman" w:cs="Times New Roman"/>
          <w:sz w:val="24"/>
          <w:szCs w:val="24"/>
        </w:rPr>
      </w:pPr>
      <w:r w:rsidRPr="00802550">
        <w:rPr>
          <w:rFonts w:ascii="Times New Roman" w:hAnsi="Times New Roman" w:cs="Times New Roman"/>
          <w:color w:val="000000"/>
          <w:sz w:val="24"/>
          <w:szCs w:val="24"/>
          <w:u w:val="single"/>
        </w:rPr>
        <w:t>Pour aller plus loin</w:t>
      </w:r>
      <w:r w:rsidRPr="00802550">
        <w:rPr>
          <w:rFonts w:ascii="Times New Roman" w:hAnsi="Times New Roman" w:cs="Times New Roman"/>
          <w:color w:val="000000"/>
          <w:sz w:val="24"/>
          <w:szCs w:val="24"/>
        </w:rPr>
        <w:t> :</w:t>
      </w:r>
    </w:p>
    <w:p w14:paraId="7344BDE9" w14:textId="77777777" w:rsidR="00055190" w:rsidRPr="00802550" w:rsidRDefault="00055190" w:rsidP="00074F5F">
      <w:pPr>
        <w:rPr>
          <w:rFonts w:ascii="Times New Roman" w:hAnsi="Times New Roman" w:cs="Times New Roman"/>
          <w:sz w:val="24"/>
          <w:szCs w:val="24"/>
        </w:rPr>
      </w:pPr>
      <w:bookmarkStart w:id="55" w:name="_Toc58333010"/>
      <w:r w:rsidRPr="00802550">
        <w:rPr>
          <w:rFonts w:ascii="Times New Roman" w:hAnsi="Times New Roman" w:cs="Times New Roman"/>
          <w:color w:val="000000"/>
          <w:sz w:val="24"/>
          <w:szCs w:val="24"/>
          <w:lang w:eastAsia="fr-FR"/>
        </w:rPr>
        <w:t xml:space="preserve">► </w:t>
      </w:r>
      <w:hyperlink r:id="rId28">
        <w:r w:rsidRPr="00802550">
          <w:rPr>
            <w:rStyle w:val="LienInternetvisit"/>
            <w:rFonts w:ascii="Times New Roman" w:eastAsia="Times New Roman" w:hAnsi="Times New Roman" w:cs="Times New Roman"/>
            <w:bCs/>
            <w:sz w:val="24"/>
            <w:szCs w:val="24"/>
            <w:lang w:eastAsia="fr-FR"/>
          </w:rPr>
          <w:t>Opinion scientifique de l’EFSA (2004)</w:t>
        </w:r>
      </w:hyperlink>
      <w:r w:rsidRPr="00802550">
        <w:rPr>
          <w:rFonts w:ascii="Times New Roman" w:hAnsi="Times New Roman" w:cs="Times New Roman"/>
          <w:sz w:val="24"/>
          <w:szCs w:val="24"/>
          <w:lang w:eastAsia="fr-FR"/>
        </w:rPr>
        <w:t xml:space="preserve"> concernant le transport des animaux (en anglais uniquement)</w:t>
      </w:r>
      <w:bookmarkEnd w:id="55"/>
    </w:p>
    <w:p w14:paraId="2F369A97" w14:textId="77777777" w:rsidR="00055190" w:rsidRPr="00802550" w:rsidRDefault="00055190" w:rsidP="00055190">
      <w:pPr>
        <w:spacing w:after="0" w:line="240" w:lineRule="auto"/>
        <w:jc w:val="both"/>
        <w:rPr>
          <w:rFonts w:ascii="Times New Roman" w:hAnsi="Times New Roman" w:cs="Times New Roman"/>
          <w:sz w:val="24"/>
          <w:szCs w:val="24"/>
        </w:rPr>
      </w:pPr>
      <w:r w:rsidRPr="00802550">
        <w:rPr>
          <w:rFonts w:ascii="Times New Roman" w:hAnsi="Times New Roman" w:cs="Times New Roman"/>
          <w:color w:val="000000"/>
          <w:sz w:val="24"/>
          <w:szCs w:val="24"/>
        </w:rPr>
        <w:t xml:space="preserve">► </w:t>
      </w:r>
      <w:hyperlink r:id="rId29">
        <w:r w:rsidRPr="00802550">
          <w:rPr>
            <w:rStyle w:val="LienInternetvisit"/>
            <w:rFonts w:ascii="Times New Roman" w:hAnsi="Times New Roman" w:cs="Times New Roman"/>
            <w:sz w:val="24"/>
            <w:szCs w:val="24"/>
          </w:rPr>
          <w:t>Opinion scientifique de l’EFSA (2011)</w:t>
        </w:r>
      </w:hyperlink>
      <w:r w:rsidRPr="00802550">
        <w:rPr>
          <w:rFonts w:ascii="Times New Roman" w:hAnsi="Times New Roman" w:cs="Times New Roman"/>
          <w:color w:val="000000"/>
          <w:sz w:val="24"/>
          <w:szCs w:val="24"/>
        </w:rPr>
        <w:t xml:space="preserve"> concernant le transport des animaux (en anglais uniquement)</w:t>
      </w:r>
    </w:p>
    <w:p w14:paraId="5CD571F0" w14:textId="77777777" w:rsidR="00055190" w:rsidRPr="00802550" w:rsidRDefault="00055190" w:rsidP="00055190">
      <w:pPr>
        <w:spacing w:before="60" w:after="0" w:line="240" w:lineRule="auto"/>
        <w:ind w:left="567"/>
        <w:jc w:val="both"/>
        <w:rPr>
          <w:rFonts w:ascii="Times New Roman" w:hAnsi="Times New Roman" w:cs="Times New Roman"/>
          <w:i/>
          <w:color w:val="000000"/>
          <w:sz w:val="24"/>
          <w:szCs w:val="24"/>
        </w:rPr>
      </w:pPr>
      <w:r w:rsidRPr="00802550">
        <w:rPr>
          <w:rFonts w:ascii="Times New Roman" w:hAnsi="Times New Roman" w:cs="Times New Roman"/>
          <w:i/>
          <w:color w:val="000000"/>
          <w:sz w:val="24"/>
          <w:szCs w:val="24"/>
        </w:rPr>
        <w:t>Les avis de l’AESA (acronyme de l’EFSA en Français) constituent l’un des fondements des textes de l’UE. Pour autant, l’avis de 2011 n’a toujours pas été intégré à la réglementation, comme le prévoyait pourtant le « considérant 9 » du règlement (CE) n°1/2005.</w:t>
      </w:r>
    </w:p>
    <w:p w14:paraId="0380F149" w14:textId="77777777" w:rsidR="00055190" w:rsidRPr="00802550" w:rsidRDefault="00055190" w:rsidP="00055190">
      <w:pPr>
        <w:spacing w:before="240" w:after="0" w:line="240" w:lineRule="auto"/>
        <w:ind w:left="284" w:hanging="284"/>
        <w:jc w:val="both"/>
        <w:rPr>
          <w:rFonts w:ascii="Times New Roman" w:hAnsi="Times New Roman" w:cs="Times New Roman"/>
          <w:color w:val="000000"/>
          <w:sz w:val="24"/>
          <w:szCs w:val="24"/>
          <w:u w:val="single"/>
        </w:rPr>
      </w:pPr>
      <w:r w:rsidRPr="00802550">
        <w:rPr>
          <w:rFonts w:ascii="Times New Roman" w:hAnsi="Times New Roman" w:cs="Times New Roman"/>
          <w:color w:val="000000"/>
          <w:sz w:val="24"/>
          <w:szCs w:val="24"/>
          <w:u w:val="single"/>
        </w:rPr>
        <w:t>Recommandations internationales</w:t>
      </w:r>
    </w:p>
    <w:p w14:paraId="04B542FB" w14:textId="77777777" w:rsidR="00055190" w:rsidRPr="00802550" w:rsidRDefault="00055190" w:rsidP="00055190">
      <w:pPr>
        <w:spacing w:before="240" w:after="0" w:line="240" w:lineRule="auto"/>
        <w:ind w:left="284" w:hanging="284"/>
        <w:jc w:val="both"/>
        <w:rPr>
          <w:rFonts w:ascii="Times New Roman" w:hAnsi="Times New Roman" w:cs="Times New Roman"/>
          <w:color w:val="000000"/>
          <w:sz w:val="24"/>
          <w:szCs w:val="24"/>
        </w:rPr>
      </w:pPr>
      <w:r w:rsidRPr="00802550">
        <w:rPr>
          <w:rFonts w:ascii="Times New Roman" w:hAnsi="Times New Roman" w:cs="Times New Roman"/>
          <w:color w:val="000000"/>
          <w:sz w:val="24"/>
          <w:szCs w:val="24"/>
        </w:rPr>
        <w:t xml:space="preserve">► </w:t>
      </w:r>
      <w:hyperlink r:id="rId30" w:history="1">
        <w:r w:rsidRPr="00802550">
          <w:rPr>
            <w:rStyle w:val="Lienhypertexte"/>
            <w:rFonts w:ascii="Times New Roman" w:hAnsi="Times New Roman" w:cs="Times New Roman"/>
            <w:sz w:val="24"/>
            <w:szCs w:val="24"/>
          </w:rPr>
          <w:t>Code sanitaire pour les animaux terrestres – 28ème édition (2019) Chapitre 7.3 (Transport des animaux par voie terrestre (OIE)</w:t>
        </w:r>
      </w:hyperlink>
      <w:r w:rsidRPr="00802550">
        <w:rPr>
          <w:rStyle w:val="LienInternetvisit"/>
          <w:rFonts w:ascii="Times New Roman" w:hAnsi="Times New Roman" w:cs="Times New Roman"/>
          <w:color w:val="000000"/>
          <w:sz w:val="24"/>
          <w:szCs w:val="24"/>
        </w:rPr>
        <w:t xml:space="preserve">      </w:t>
      </w:r>
      <w:hyperlink r:id="rId31" w:history="1">
        <w:r w:rsidRPr="00802550">
          <w:rPr>
            <w:rStyle w:val="Lienhypertexte"/>
            <w:rFonts w:ascii="Times New Roman" w:hAnsi="Times New Roman" w:cs="Times New Roman"/>
            <w:sz w:val="24"/>
            <w:szCs w:val="24"/>
          </w:rPr>
          <w:t>Version pdf</w:t>
        </w:r>
      </w:hyperlink>
    </w:p>
    <w:p w14:paraId="38D75945" w14:textId="77777777" w:rsidR="00055190" w:rsidRPr="00074F5F" w:rsidRDefault="00055190" w:rsidP="00055190">
      <w:pPr>
        <w:pStyle w:val="NormalWeb"/>
        <w:spacing w:before="240" w:beforeAutospacing="0" w:after="0" w:afterAutospacing="0"/>
      </w:pPr>
      <w:r w:rsidRPr="00802550">
        <w:rPr>
          <w:color w:val="000000"/>
        </w:rPr>
        <w:t xml:space="preserve">► </w:t>
      </w:r>
      <w:hyperlink r:id="rId32">
        <w:r w:rsidRPr="00802550">
          <w:rPr>
            <w:rStyle w:val="LienInternet"/>
          </w:rPr>
          <w:t>Convention européenne sur la protection des animaux en transport international</w:t>
        </w:r>
      </w:hyperlink>
    </w:p>
    <w:p w14:paraId="38888DD9" w14:textId="77777777" w:rsidR="00055190" w:rsidRPr="00074F5F" w:rsidRDefault="00055190" w:rsidP="00055190">
      <w:pPr>
        <w:pStyle w:val="NormalWeb"/>
        <w:spacing w:beforeAutospacing="0" w:after="0" w:afterAutospacing="0"/>
      </w:pPr>
    </w:p>
    <w:p w14:paraId="47002489" w14:textId="77777777" w:rsidR="00002243" w:rsidRPr="00074F5F" w:rsidRDefault="00002243" w:rsidP="001D2059">
      <w:pPr>
        <w:rPr>
          <w:rFonts w:ascii="Times New Roman" w:hAnsi="Times New Roman" w:cs="Times New Roman"/>
        </w:rPr>
      </w:pPr>
    </w:p>
    <w:sectPr w:rsidR="00002243" w:rsidRPr="00074F5F" w:rsidSect="00D349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2EF7A" w14:textId="77777777" w:rsidR="00B13F44" w:rsidRDefault="00B13F44" w:rsidP="009E1A47">
      <w:pPr>
        <w:spacing w:after="0" w:line="240" w:lineRule="auto"/>
      </w:pPr>
      <w:r>
        <w:separator/>
      </w:r>
    </w:p>
  </w:endnote>
  <w:endnote w:type="continuationSeparator" w:id="0">
    <w:p w14:paraId="5706CE2E" w14:textId="77777777" w:rsidR="00B13F44" w:rsidRDefault="00B13F44" w:rsidP="009E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00103" w14:textId="77777777" w:rsidR="00B13F44" w:rsidRDefault="00B13F44" w:rsidP="009E1A47">
      <w:pPr>
        <w:spacing w:after="0" w:line="240" w:lineRule="auto"/>
      </w:pPr>
      <w:r>
        <w:separator/>
      </w:r>
    </w:p>
  </w:footnote>
  <w:footnote w:type="continuationSeparator" w:id="0">
    <w:p w14:paraId="520A7FB6" w14:textId="77777777" w:rsidR="00B13F44" w:rsidRDefault="00B13F44" w:rsidP="009E1A47">
      <w:pPr>
        <w:spacing w:after="0" w:line="240" w:lineRule="auto"/>
      </w:pPr>
      <w:r>
        <w:continuationSeparator/>
      </w:r>
    </w:p>
  </w:footnote>
  <w:footnote w:id="1">
    <w:p w14:paraId="28A62A40" w14:textId="77777777" w:rsidR="00B13F44" w:rsidRPr="00055190" w:rsidRDefault="00B13F44" w:rsidP="009E1A47">
      <w:pPr>
        <w:jc w:val="both"/>
        <w:rPr>
          <w:rFonts w:ascii="Times New Roman" w:hAnsi="Times New Roman" w:cs="Times New Roman"/>
          <w:sz w:val="20"/>
          <w:szCs w:val="20"/>
        </w:rPr>
      </w:pPr>
      <w:r w:rsidRPr="00055190">
        <w:rPr>
          <w:rStyle w:val="Appelnotedebasdep"/>
          <w:rFonts w:ascii="Times New Roman" w:hAnsi="Times New Roman" w:cs="Times New Roman"/>
          <w:sz w:val="20"/>
          <w:szCs w:val="20"/>
        </w:rPr>
        <w:footnoteRef/>
      </w:r>
      <w:r w:rsidRPr="00055190">
        <w:rPr>
          <w:rFonts w:ascii="Times New Roman" w:hAnsi="Times New Roman" w:cs="Times New Roman"/>
          <w:sz w:val="20"/>
          <w:szCs w:val="20"/>
        </w:rPr>
        <w:t xml:space="preserve"> Pour l'application de la présente instruction, les animaux de rente sont les équidés domestiques, les animaux domestiques des espèces bovine, ovine, caprine, porcine et des volailles (confère article 6.5 du règlement (CE) n°1/2005 susvisé)</w:t>
      </w:r>
    </w:p>
  </w:footnote>
  <w:footnote w:id="2">
    <w:p w14:paraId="09AFAA1A" w14:textId="77777777" w:rsidR="00B13F44" w:rsidRPr="00055190" w:rsidRDefault="00B13F44" w:rsidP="00055190">
      <w:pPr>
        <w:pStyle w:val="Notedebasdepage"/>
        <w:jc w:val="both"/>
        <w:rPr>
          <w:rFonts w:ascii="Times New Roman" w:hAnsi="Times New Roman" w:cs="Times New Roman"/>
        </w:rPr>
      </w:pPr>
      <w:r w:rsidRPr="00055190">
        <w:rPr>
          <w:rStyle w:val="Appelnotedebasdep"/>
          <w:rFonts w:ascii="Times New Roman" w:hAnsi="Times New Roman" w:cs="Times New Roman"/>
        </w:rPr>
        <w:footnoteRef/>
      </w:r>
      <w:r w:rsidRPr="00055190">
        <w:rPr>
          <w:rFonts w:ascii="Times New Roman" w:hAnsi="Times New Roman" w:cs="Times New Roman"/>
        </w:rPr>
        <w:t xml:space="preserve"> Pour l'application de la présente instruction, on entend par “volailles”, les volailles domestiques et les oiseaux d'espèces non domestiques qui sont élevés en captivité en vue de la production de viande ou d’œufs, ou de la fourniture de gibier de repeuplement</w:t>
      </w:r>
    </w:p>
  </w:footnote>
  <w:footnote w:id="3">
    <w:p w14:paraId="331D5A8C" w14:textId="77777777" w:rsidR="00B13F44" w:rsidRPr="00055190" w:rsidRDefault="00B13F44">
      <w:pPr>
        <w:pStyle w:val="Notedebasdepage"/>
        <w:rPr>
          <w:rFonts w:ascii="Times New Roman" w:hAnsi="Times New Roman" w:cs="Times New Roman"/>
        </w:rPr>
      </w:pPr>
      <w:r w:rsidRPr="00055190">
        <w:rPr>
          <w:rStyle w:val="Appelnotedebasdep"/>
          <w:rFonts w:ascii="Times New Roman" w:hAnsi="Times New Roman" w:cs="Times New Roman"/>
        </w:rPr>
        <w:footnoteRef/>
      </w:r>
      <w:r w:rsidRPr="00055190">
        <w:rPr>
          <w:rFonts w:ascii="Times New Roman" w:hAnsi="Times New Roman" w:cs="Times New Roman"/>
        </w:rPr>
        <w:t xml:space="preserve"> Rayer si besoin la mention inutile.</w:t>
      </w:r>
    </w:p>
  </w:footnote>
  <w:footnote w:id="4">
    <w:p w14:paraId="16A0F07A" w14:textId="77777777" w:rsidR="00B13F44" w:rsidRDefault="00B13F44" w:rsidP="00EF1540">
      <w:pPr>
        <w:pStyle w:val="Notedebasdepage"/>
      </w:pPr>
      <w:r w:rsidRPr="001C131D">
        <w:rPr>
          <w:rStyle w:val="Appelnotedebasdep"/>
        </w:rPr>
        <w:footnoteRef/>
      </w:r>
      <w:r w:rsidRPr="001C131D">
        <w:t xml:space="preserve"> Pour l’application de la présente instruction, les animaux de rente sont les équidés domestiques, les animaux domestiques des espèces bovine, ovine, caprine, porcine et des volailles (confère article 6.5 du règlement (CE) n°1/2005 susvisé)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904FB"/>
    <w:multiLevelType w:val="hybridMultilevel"/>
    <w:tmpl w:val="7A127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0F1A25"/>
    <w:multiLevelType w:val="hybridMultilevel"/>
    <w:tmpl w:val="86E6D008"/>
    <w:lvl w:ilvl="0" w:tplc="040C000F">
      <w:start w:val="1"/>
      <w:numFmt w:val="decimal"/>
      <w:lvlText w:val="%1."/>
      <w:lvlJc w:val="left"/>
      <w:pPr>
        <w:ind w:left="2220" w:hanging="360"/>
      </w:pPr>
    </w:lvl>
    <w:lvl w:ilvl="1" w:tplc="040C0019" w:tentative="1">
      <w:start w:val="1"/>
      <w:numFmt w:val="lowerLetter"/>
      <w:lvlText w:val="%2."/>
      <w:lvlJc w:val="left"/>
      <w:pPr>
        <w:ind w:left="2940" w:hanging="360"/>
      </w:pPr>
    </w:lvl>
    <w:lvl w:ilvl="2" w:tplc="040C001B" w:tentative="1">
      <w:start w:val="1"/>
      <w:numFmt w:val="lowerRoman"/>
      <w:lvlText w:val="%3."/>
      <w:lvlJc w:val="right"/>
      <w:pPr>
        <w:ind w:left="3660" w:hanging="180"/>
      </w:pPr>
    </w:lvl>
    <w:lvl w:ilvl="3" w:tplc="040C000F" w:tentative="1">
      <w:start w:val="1"/>
      <w:numFmt w:val="decimal"/>
      <w:lvlText w:val="%4."/>
      <w:lvlJc w:val="left"/>
      <w:pPr>
        <w:ind w:left="4380" w:hanging="360"/>
      </w:pPr>
    </w:lvl>
    <w:lvl w:ilvl="4" w:tplc="040C0019" w:tentative="1">
      <w:start w:val="1"/>
      <w:numFmt w:val="lowerLetter"/>
      <w:lvlText w:val="%5."/>
      <w:lvlJc w:val="left"/>
      <w:pPr>
        <w:ind w:left="5100" w:hanging="360"/>
      </w:pPr>
    </w:lvl>
    <w:lvl w:ilvl="5" w:tplc="040C001B" w:tentative="1">
      <w:start w:val="1"/>
      <w:numFmt w:val="lowerRoman"/>
      <w:lvlText w:val="%6."/>
      <w:lvlJc w:val="right"/>
      <w:pPr>
        <w:ind w:left="5820" w:hanging="180"/>
      </w:pPr>
    </w:lvl>
    <w:lvl w:ilvl="6" w:tplc="040C000F" w:tentative="1">
      <w:start w:val="1"/>
      <w:numFmt w:val="decimal"/>
      <w:lvlText w:val="%7."/>
      <w:lvlJc w:val="left"/>
      <w:pPr>
        <w:ind w:left="6540" w:hanging="360"/>
      </w:pPr>
    </w:lvl>
    <w:lvl w:ilvl="7" w:tplc="040C0019" w:tentative="1">
      <w:start w:val="1"/>
      <w:numFmt w:val="lowerLetter"/>
      <w:lvlText w:val="%8."/>
      <w:lvlJc w:val="left"/>
      <w:pPr>
        <w:ind w:left="7260" w:hanging="360"/>
      </w:pPr>
    </w:lvl>
    <w:lvl w:ilvl="8" w:tplc="040C001B" w:tentative="1">
      <w:start w:val="1"/>
      <w:numFmt w:val="lowerRoman"/>
      <w:lvlText w:val="%9."/>
      <w:lvlJc w:val="right"/>
      <w:pPr>
        <w:ind w:left="7980" w:hanging="180"/>
      </w:pPr>
    </w:lvl>
  </w:abstractNum>
  <w:abstractNum w:abstractNumId="2" w15:restartNumberingAfterBreak="0">
    <w:nsid w:val="3A1F7D54"/>
    <w:multiLevelType w:val="hybridMultilevel"/>
    <w:tmpl w:val="18B8A3C4"/>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FA4AB8"/>
    <w:multiLevelType w:val="hybridMultilevel"/>
    <w:tmpl w:val="5F68763C"/>
    <w:lvl w:ilvl="0" w:tplc="6DE44330">
      <w:start w:val="1"/>
      <w:numFmt w:val="upperRoman"/>
      <w:lvlText w:val="%1."/>
      <w:lvlJc w:val="left"/>
      <w:pPr>
        <w:ind w:left="720" w:hanging="360"/>
      </w:pPr>
      <w:rPr>
        <w:rFonts w:ascii="Arial" w:eastAsia="Arial"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552E7D"/>
    <w:multiLevelType w:val="hybridMultilevel"/>
    <w:tmpl w:val="CBD411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F6B7E8D"/>
    <w:multiLevelType w:val="multilevel"/>
    <w:tmpl w:val="1938F4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0E70E0F"/>
    <w:multiLevelType w:val="multilevel"/>
    <w:tmpl w:val="389E9286"/>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783A19B7"/>
    <w:multiLevelType w:val="hybridMultilevel"/>
    <w:tmpl w:val="D778C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0F6"/>
    <w:rsid w:val="00002243"/>
    <w:rsid w:val="00023512"/>
    <w:rsid w:val="00031E35"/>
    <w:rsid w:val="000362A4"/>
    <w:rsid w:val="0004664C"/>
    <w:rsid w:val="00055190"/>
    <w:rsid w:val="000718C1"/>
    <w:rsid w:val="00074F5F"/>
    <w:rsid w:val="000800F1"/>
    <w:rsid w:val="00081B25"/>
    <w:rsid w:val="000A3DF6"/>
    <w:rsid w:val="00104BAE"/>
    <w:rsid w:val="0012547F"/>
    <w:rsid w:val="0012560E"/>
    <w:rsid w:val="00136159"/>
    <w:rsid w:val="00154197"/>
    <w:rsid w:val="00175F8E"/>
    <w:rsid w:val="001931C3"/>
    <w:rsid w:val="001B2837"/>
    <w:rsid w:val="001D2059"/>
    <w:rsid w:val="001E16D3"/>
    <w:rsid w:val="001E48C7"/>
    <w:rsid w:val="001F49EA"/>
    <w:rsid w:val="00200C48"/>
    <w:rsid w:val="002239B7"/>
    <w:rsid w:val="0024384A"/>
    <w:rsid w:val="00253791"/>
    <w:rsid w:val="00254F74"/>
    <w:rsid w:val="00255DBA"/>
    <w:rsid w:val="00267D83"/>
    <w:rsid w:val="0029216F"/>
    <w:rsid w:val="00295A57"/>
    <w:rsid w:val="002A1CE4"/>
    <w:rsid w:val="002A4654"/>
    <w:rsid w:val="002A5954"/>
    <w:rsid w:val="002B6AC8"/>
    <w:rsid w:val="002D01D7"/>
    <w:rsid w:val="002D4E55"/>
    <w:rsid w:val="002D7911"/>
    <w:rsid w:val="002F3342"/>
    <w:rsid w:val="00300156"/>
    <w:rsid w:val="00306B65"/>
    <w:rsid w:val="00307F1E"/>
    <w:rsid w:val="00344B61"/>
    <w:rsid w:val="003465A8"/>
    <w:rsid w:val="00372F3D"/>
    <w:rsid w:val="003A1E40"/>
    <w:rsid w:val="003A5F9A"/>
    <w:rsid w:val="003B1DA6"/>
    <w:rsid w:val="003D5BFA"/>
    <w:rsid w:val="003D6764"/>
    <w:rsid w:val="003E2F70"/>
    <w:rsid w:val="003E6E7F"/>
    <w:rsid w:val="003E6EFB"/>
    <w:rsid w:val="003F3B1C"/>
    <w:rsid w:val="003F6751"/>
    <w:rsid w:val="0043417F"/>
    <w:rsid w:val="004372F0"/>
    <w:rsid w:val="00476D27"/>
    <w:rsid w:val="0048367C"/>
    <w:rsid w:val="004A0CFC"/>
    <w:rsid w:val="004A1BA5"/>
    <w:rsid w:val="004A7D88"/>
    <w:rsid w:val="00500762"/>
    <w:rsid w:val="00503AAD"/>
    <w:rsid w:val="00516690"/>
    <w:rsid w:val="0052396A"/>
    <w:rsid w:val="00545C95"/>
    <w:rsid w:val="005709BA"/>
    <w:rsid w:val="00574FBB"/>
    <w:rsid w:val="00592790"/>
    <w:rsid w:val="005B3552"/>
    <w:rsid w:val="005C40F6"/>
    <w:rsid w:val="005C64FD"/>
    <w:rsid w:val="005D5EFF"/>
    <w:rsid w:val="005E3BCD"/>
    <w:rsid w:val="005F4189"/>
    <w:rsid w:val="005F7FD3"/>
    <w:rsid w:val="00603C4B"/>
    <w:rsid w:val="006068C6"/>
    <w:rsid w:val="006144B6"/>
    <w:rsid w:val="006250F3"/>
    <w:rsid w:val="00631DF5"/>
    <w:rsid w:val="006463DC"/>
    <w:rsid w:val="006561FC"/>
    <w:rsid w:val="00680742"/>
    <w:rsid w:val="006D3D10"/>
    <w:rsid w:val="00710935"/>
    <w:rsid w:val="007229FB"/>
    <w:rsid w:val="00734695"/>
    <w:rsid w:val="007429BE"/>
    <w:rsid w:val="007524B2"/>
    <w:rsid w:val="007623D4"/>
    <w:rsid w:val="00792CED"/>
    <w:rsid w:val="007B79B2"/>
    <w:rsid w:val="007C1216"/>
    <w:rsid w:val="007C4D18"/>
    <w:rsid w:val="007C6D0C"/>
    <w:rsid w:val="007C748E"/>
    <w:rsid w:val="007D18A2"/>
    <w:rsid w:val="007E1A1C"/>
    <w:rsid w:val="007E2682"/>
    <w:rsid w:val="00802550"/>
    <w:rsid w:val="00804474"/>
    <w:rsid w:val="00807518"/>
    <w:rsid w:val="00812BF9"/>
    <w:rsid w:val="0082008A"/>
    <w:rsid w:val="00820740"/>
    <w:rsid w:val="008654C9"/>
    <w:rsid w:val="00870E53"/>
    <w:rsid w:val="00876957"/>
    <w:rsid w:val="00880FDE"/>
    <w:rsid w:val="008827B2"/>
    <w:rsid w:val="008A2650"/>
    <w:rsid w:val="008E7810"/>
    <w:rsid w:val="00934F61"/>
    <w:rsid w:val="00954172"/>
    <w:rsid w:val="009A6B35"/>
    <w:rsid w:val="009B0B5D"/>
    <w:rsid w:val="009B6FBA"/>
    <w:rsid w:val="009B7AB0"/>
    <w:rsid w:val="009C049B"/>
    <w:rsid w:val="009D3A99"/>
    <w:rsid w:val="009D4D5B"/>
    <w:rsid w:val="009E0A12"/>
    <w:rsid w:val="009E1A47"/>
    <w:rsid w:val="009E3774"/>
    <w:rsid w:val="009E6D28"/>
    <w:rsid w:val="009F756F"/>
    <w:rsid w:val="00A10ADD"/>
    <w:rsid w:val="00A83374"/>
    <w:rsid w:val="00A8471F"/>
    <w:rsid w:val="00A9603A"/>
    <w:rsid w:val="00AA5901"/>
    <w:rsid w:val="00AA7854"/>
    <w:rsid w:val="00AD11C3"/>
    <w:rsid w:val="00AD3279"/>
    <w:rsid w:val="00B13626"/>
    <w:rsid w:val="00B13F44"/>
    <w:rsid w:val="00B27CED"/>
    <w:rsid w:val="00B4209A"/>
    <w:rsid w:val="00B53C3E"/>
    <w:rsid w:val="00B5647C"/>
    <w:rsid w:val="00B74481"/>
    <w:rsid w:val="00B81747"/>
    <w:rsid w:val="00BA1ABD"/>
    <w:rsid w:val="00BA7632"/>
    <w:rsid w:val="00BB4E01"/>
    <w:rsid w:val="00BC43D0"/>
    <w:rsid w:val="00BD533B"/>
    <w:rsid w:val="00BF0E7A"/>
    <w:rsid w:val="00C040B4"/>
    <w:rsid w:val="00C05BB2"/>
    <w:rsid w:val="00C36F5B"/>
    <w:rsid w:val="00C41D80"/>
    <w:rsid w:val="00C55835"/>
    <w:rsid w:val="00C62B7B"/>
    <w:rsid w:val="00C74D6F"/>
    <w:rsid w:val="00C921AC"/>
    <w:rsid w:val="00CA4ABB"/>
    <w:rsid w:val="00CA6FE5"/>
    <w:rsid w:val="00CB56B7"/>
    <w:rsid w:val="00CC0981"/>
    <w:rsid w:val="00CE39B0"/>
    <w:rsid w:val="00D10229"/>
    <w:rsid w:val="00D11A08"/>
    <w:rsid w:val="00D24F47"/>
    <w:rsid w:val="00D3495D"/>
    <w:rsid w:val="00D461F2"/>
    <w:rsid w:val="00D569E6"/>
    <w:rsid w:val="00D60D73"/>
    <w:rsid w:val="00D655DF"/>
    <w:rsid w:val="00D71D60"/>
    <w:rsid w:val="00D7640E"/>
    <w:rsid w:val="00D87671"/>
    <w:rsid w:val="00D92087"/>
    <w:rsid w:val="00D93EA6"/>
    <w:rsid w:val="00D97721"/>
    <w:rsid w:val="00DC30F3"/>
    <w:rsid w:val="00DD1512"/>
    <w:rsid w:val="00DE18A7"/>
    <w:rsid w:val="00DE46DA"/>
    <w:rsid w:val="00DE7764"/>
    <w:rsid w:val="00DF4BEA"/>
    <w:rsid w:val="00E0392A"/>
    <w:rsid w:val="00E20279"/>
    <w:rsid w:val="00E740E3"/>
    <w:rsid w:val="00EA1429"/>
    <w:rsid w:val="00EC7972"/>
    <w:rsid w:val="00ED1563"/>
    <w:rsid w:val="00EE4289"/>
    <w:rsid w:val="00EF1540"/>
    <w:rsid w:val="00EF59FF"/>
    <w:rsid w:val="00F147DC"/>
    <w:rsid w:val="00F23053"/>
    <w:rsid w:val="00F2362F"/>
    <w:rsid w:val="00F40B27"/>
    <w:rsid w:val="00F446F8"/>
    <w:rsid w:val="00F44E41"/>
    <w:rsid w:val="00F47137"/>
    <w:rsid w:val="00F50F73"/>
    <w:rsid w:val="00F749CC"/>
    <w:rsid w:val="00F80E28"/>
    <w:rsid w:val="00F85913"/>
    <w:rsid w:val="00FA3E70"/>
    <w:rsid w:val="00FA4F6E"/>
    <w:rsid w:val="00FC0F06"/>
    <w:rsid w:val="00FC460E"/>
    <w:rsid w:val="00FF2D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6925"/>
  <w15:chartTrackingRefBased/>
  <w15:docId w15:val="{78F5B3F2-516C-4014-B469-B2B4463E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12BF9"/>
    <w:pPr>
      <w:keepNext/>
      <w:keepLines/>
      <w:spacing w:before="240" w:after="0"/>
      <w:outlineLvl w:val="0"/>
    </w:pPr>
    <w:rPr>
      <w:rFonts w:ascii="Times New Roman" w:eastAsiaTheme="majorEastAsia" w:hAnsi="Times New Roman" w:cstheme="majorBidi"/>
      <w:b/>
      <w:sz w:val="24"/>
      <w:szCs w:val="32"/>
    </w:rPr>
  </w:style>
  <w:style w:type="paragraph" w:styleId="Titre2">
    <w:name w:val="heading 2"/>
    <w:basedOn w:val="Normal"/>
    <w:next w:val="Normal"/>
    <w:link w:val="Titre2Car"/>
    <w:uiPriority w:val="9"/>
    <w:unhideWhenUsed/>
    <w:qFormat/>
    <w:rsid w:val="007229FB"/>
    <w:pPr>
      <w:keepNext/>
      <w:keepLines/>
      <w:spacing w:before="40" w:after="120"/>
      <w:outlineLvl w:val="1"/>
    </w:pPr>
    <w:rPr>
      <w:rFonts w:ascii="Times New Roman" w:eastAsiaTheme="majorEastAsia" w:hAnsi="Times New Roman" w:cstheme="majorBidi"/>
      <w:szCs w:val="26"/>
    </w:rPr>
  </w:style>
  <w:style w:type="paragraph" w:styleId="Titre3">
    <w:name w:val="heading 3"/>
    <w:basedOn w:val="Normal"/>
    <w:next w:val="Normal"/>
    <w:link w:val="Titre3Car"/>
    <w:uiPriority w:val="9"/>
    <w:unhideWhenUsed/>
    <w:qFormat/>
    <w:rsid w:val="007229FB"/>
    <w:pPr>
      <w:keepNext/>
      <w:keepLines/>
      <w:spacing w:before="40" w:after="0"/>
      <w:outlineLvl w:val="2"/>
    </w:pPr>
    <w:rPr>
      <w:rFonts w:ascii="Times New Roman" w:eastAsiaTheme="majorEastAsia" w:hAnsi="Times New Roman" w:cstheme="majorBid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40F6"/>
    <w:pPr>
      <w:ind w:left="720"/>
      <w:contextualSpacing/>
    </w:pPr>
  </w:style>
  <w:style w:type="paragraph" w:styleId="Notedebasdepage">
    <w:name w:val="footnote text"/>
    <w:basedOn w:val="Normal"/>
    <w:link w:val="NotedebasdepageCar"/>
    <w:uiPriority w:val="99"/>
    <w:semiHidden/>
    <w:unhideWhenUsed/>
    <w:rsid w:val="009E1A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1A47"/>
    <w:rPr>
      <w:sz w:val="20"/>
      <w:szCs w:val="20"/>
    </w:rPr>
  </w:style>
  <w:style w:type="character" w:styleId="Appelnotedebasdep">
    <w:name w:val="footnote reference"/>
    <w:basedOn w:val="Policepardfaut"/>
    <w:uiPriority w:val="99"/>
    <w:semiHidden/>
    <w:unhideWhenUsed/>
    <w:rsid w:val="009E1A47"/>
    <w:rPr>
      <w:vertAlign w:val="superscript"/>
    </w:rPr>
  </w:style>
  <w:style w:type="character" w:customStyle="1" w:styleId="Titre1Car">
    <w:name w:val="Titre 1 Car"/>
    <w:basedOn w:val="Policepardfaut"/>
    <w:link w:val="Titre1"/>
    <w:uiPriority w:val="9"/>
    <w:rsid w:val="00812BF9"/>
    <w:rPr>
      <w:rFonts w:ascii="Times New Roman" w:eastAsiaTheme="majorEastAsia" w:hAnsi="Times New Roman" w:cstheme="majorBidi"/>
      <w:b/>
      <w:sz w:val="24"/>
      <w:szCs w:val="32"/>
    </w:rPr>
  </w:style>
  <w:style w:type="character" w:customStyle="1" w:styleId="Titre2Car">
    <w:name w:val="Titre 2 Car"/>
    <w:basedOn w:val="Policepardfaut"/>
    <w:link w:val="Titre2"/>
    <w:uiPriority w:val="9"/>
    <w:rsid w:val="007229FB"/>
    <w:rPr>
      <w:rFonts w:ascii="Times New Roman" w:eastAsiaTheme="majorEastAsia" w:hAnsi="Times New Roman" w:cstheme="majorBidi"/>
      <w:szCs w:val="26"/>
    </w:rPr>
  </w:style>
  <w:style w:type="table" w:styleId="Grilledutableau">
    <w:name w:val="Table Grid"/>
    <w:basedOn w:val="TableauNormal"/>
    <w:uiPriority w:val="39"/>
    <w:rsid w:val="00125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5F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5F8E"/>
    <w:rPr>
      <w:rFonts w:ascii="Segoe UI" w:hAnsi="Segoe UI" w:cs="Segoe UI"/>
      <w:sz w:val="18"/>
      <w:szCs w:val="18"/>
    </w:rPr>
  </w:style>
  <w:style w:type="character" w:styleId="lev">
    <w:name w:val="Strong"/>
    <w:qFormat/>
    <w:rsid w:val="004A0CFC"/>
    <w:rPr>
      <w:b/>
      <w:bCs/>
    </w:rPr>
  </w:style>
  <w:style w:type="paragraph" w:customStyle="1" w:styleId="SNVisa">
    <w:name w:val="SNVisa"/>
    <w:basedOn w:val="Normal"/>
    <w:rsid w:val="004A0CFC"/>
    <w:pPr>
      <w:suppressAutoHyphens/>
      <w:spacing w:before="120" w:after="120" w:line="240" w:lineRule="auto"/>
      <w:ind w:firstLine="720"/>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12560E"/>
    <w:rPr>
      <w:color w:val="0563C1" w:themeColor="hyperlink"/>
      <w:u w:val="single"/>
    </w:rPr>
  </w:style>
  <w:style w:type="paragraph" w:styleId="En-ttedetabledesmatires">
    <w:name w:val="TOC Heading"/>
    <w:basedOn w:val="Titre1"/>
    <w:next w:val="Normal"/>
    <w:uiPriority w:val="39"/>
    <w:unhideWhenUsed/>
    <w:qFormat/>
    <w:rsid w:val="00D569E6"/>
    <w:pPr>
      <w:outlineLvl w:val="9"/>
    </w:pPr>
    <w:rPr>
      <w:lang w:eastAsia="fr-FR"/>
    </w:rPr>
  </w:style>
  <w:style w:type="paragraph" w:styleId="TM1">
    <w:name w:val="toc 1"/>
    <w:basedOn w:val="Normal"/>
    <w:next w:val="Normal"/>
    <w:autoRedefine/>
    <w:uiPriority w:val="39"/>
    <w:unhideWhenUsed/>
    <w:rsid w:val="00D569E6"/>
    <w:pPr>
      <w:spacing w:after="100"/>
    </w:pPr>
  </w:style>
  <w:style w:type="paragraph" w:styleId="TM2">
    <w:name w:val="toc 2"/>
    <w:basedOn w:val="Normal"/>
    <w:next w:val="Normal"/>
    <w:autoRedefine/>
    <w:uiPriority w:val="39"/>
    <w:unhideWhenUsed/>
    <w:rsid w:val="00D569E6"/>
    <w:pPr>
      <w:spacing w:after="100"/>
      <w:ind w:left="220"/>
    </w:pPr>
  </w:style>
  <w:style w:type="character" w:styleId="Marquedecommentaire">
    <w:name w:val="annotation reference"/>
    <w:basedOn w:val="Policepardfaut"/>
    <w:uiPriority w:val="99"/>
    <w:semiHidden/>
    <w:unhideWhenUsed/>
    <w:rsid w:val="00876957"/>
    <w:rPr>
      <w:sz w:val="16"/>
      <w:szCs w:val="16"/>
    </w:rPr>
  </w:style>
  <w:style w:type="paragraph" w:styleId="Commentaire">
    <w:name w:val="annotation text"/>
    <w:basedOn w:val="Normal"/>
    <w:link w:val="CommentaireCar"/>
    <w:uiPriority w:val="99"/>
    <w:semiHidden/>
    <w:unhideWhenUsed/>
    <w:rsid w:val="00876957"/>
    <w:pPr>
      <w:spacing w:line="240" w:lineRule="auto"/>
    </w:pPr>
    <w:rPr>
      <w:sz w:val="20"/>
      <w:szCs w:val="20"/>
    </w:rPr>
  </w:style>
  <w:style w:type="character" w:customStyle="1" w:styleId="CommentaireCar">
    <w:name w:val="Commentaire Car"/>
    <w:basedOn w:val="Policepardfaut"/>
    <w:link w:val="Commentaire"/>
    <w:uiPriority w:val="99"/>
    <w:semiHidden/>
    <w:rsid w:val="00876957"/>
    <w:rPr>
      <w:sz w:val="20"/>
      <w:szCs w:val="20"/>
    </w:rPr>
  </w:style>
  <w:style w:type="paragraph" w:styleId="Objetducommentaire">
    <w:name w:val="annotation subject"/>
    <w:basedOn w:val="Commentaire"/>
    <w:next w:val="Commentaire"/>
    <w:link w:val="ObjetducommentaireCar"/>
    <w:uiPriority w:val="99"/>
    <w:semiHidden/>
    <w:unhideWhenUsed/>
    <w:rsid w:val="00876957"/>
    <w:rPr>
      <w:b/>
      <w:bCs/>
    </w:rPr>
  </w:style>
  <w:style w:type="character" w:customStyle="1" w:styleId="ObjetducommentaireCar">
    <w:name w:val="Objet du commentaire Car"/>
    <w:basedOn w:val="CommentaireCar"/>
    <w:link w:val="Objetducommentaire"/>
    <w:uiPriority w:val="99"/>
    <w:semiHidden/>
    <w:rsid w:val="00876957"/>
    <w:rPr>
      <w:b/>
      <w:bCs/>
      <w:sz w:val="20"/>
      <w:szCs w:val="20"/>
    </w:rPr>
  </w:style>
  <w:style w:type="character" w:styleId="Lienhypertextesuivivisit">
    <w:name w:val="FollowedHyperlink"/>
    <w:basedOn w:val="Policepardfaut"/>
    <w:uiPriority w:val="99"/>
    <w:semiHidden/>
    <w:unhideWhenUsed/>
    <w:rsid w:val="007C6D0C"/>
    <w:rPr>
      <w:color w:val="954F72" w:themeColor="followedHyperlink"/>
      <w:u w:val="single"/>
    </w:rPr>
  </w:style>
  <w:style w:type="paragraph" w:styleId="Rvision">
    <w:name w:val="Revision"/>
    <w:hidden/>
    <w:uiPriority w:val="99"/>
    <w:semiHidden/>
    <w:rsid w:val="00812BF9"/>
    <w:pPr>
      <w:spacing w:after="0" w:line="240" w:lineRule="auto"/>
    </w:pPr>
  </w:style>
  <w:style w:type="character" w:customStyle="1" w:styleId="LienInternet">
    <w:name w:val="Lien Internet"/>
    <w:basedOn w:val="Policepardfaut"/>
    <w:uiPriority w:val="99"/>
    <w:unhideWhenUsed/>
    <w:rsid w:val="00055190"/>
    <w:rPr>
      <w:color w:val="0563C1" w:themeColor="hyperlink"/>
      <w:u w:val="single"/>
    </w:rPr>
  </w:style>
  <w:style w:type="character" w:customStyle="1" w:styleId="LienInternetvisit">
    <w:name w:val="Lien Internet visité"/>
    <w:rsid w:val="00055190"/>
    <w:rPr>
      <w:color w:val="800000"/>
      <w:u w:val="single"/>
    </w:rPr>
  </w:style>
  <w:style w:type="paragraph" w:styleId="NormalWeb">
    <w:name w:val="Normal (Web)"/>
    <w:basedOn w:val="Normal"/>
    <w:uiPriority w:val="99"/>
    <w:unhideWhenUsed/>
    <w:qFormat/>
    <w:rsid w:val="00055190"/>
    <w:pPr>
      <w:suppressAutoHyphens/>
      <w:spacing w:beforeAutospacing="1"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7229FB"/>
    <w:rPr>
      <w:rFonts w:ascii="Times New Roman" w:eastAsiaTheme="majorEastAsia" w:hAnsi="Times New Roman" w:cstheme="majorBidi"/>
      <w:szCs w:val="24"/>
    </w:rPr>
  </w:style>
  <w:style w:type="paragraph" w:styleId="TM3">
    <w:name w:val="toc 3"/>
    <w:basedOn w:val="Normal"/>
    <w:next w:val="Normal"/>
    <w:autoRedefine/>
    <w:uiPriority w:val="39"/>
    <w:unhideWhenUsed/>
    <w:rsid w:val="00934F6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ladys.esteve@bergerie-nationale.fr" TargetMode="External"/><Relationship Id="rId13" Type="http://schemas.openxmlformats.org/officeDocument/2006/relationships/hyperlink" Target="https://eur-lex.europa.eu/legal-content/FR/TXT/PDF/?uri=CELEX:32005R0001&amp;from=FR" TargetMode="External"/><Relationship Id="rId18" Type="http://schemas.openxmlformats.org/officeDocument/2006/relationships/hyperlink" Target="https://agriculture.gouv.fr/telecharger/88720?token=5a09187cbaeb0e235edaac1359d18a47181e4c4a160ede67f3fdfff251400a3c" TargetMode="External"/><Relationship Id="rId26" Type="http://schemas.openxmlformats.org/officeDocument/2006/relationships/hyperlink" Target="http://www.bergerie-nationale.fr" TargetMode="External"/><Relationship Id="rId3" Type="http://schemas.openxmlformats.org/officeDocument/2006/relationships/styles" Target="styles.xml"/><Relationship Id="rId21" Type="http://schemas.openxmlformats.org/officeDocument/2006/relationships/hyperlink" Target="https://mesdemarches.agriculture.gouv.fr/demarches/exploitation-agricole/obtenir-un-droit-une-autorisation/article/demander-une-autorisation-d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agriculture.gouv.fr/telecharger/88719?token=93c0c3bcf333354123052c59c5d90ca62fd6fb6bc6bcb5f430b42cd180038978" TargetMode="External"/><Relationship Id="rId25" Type="http://schemas.openxmlformats.org/officeDocument/2006/relationships/hyperlink" Target="http://www.bergerie-nationale.educagri.f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nimaltransportguides.eu/fr/documents/" TargetMode="External"/><Relationship Id="rId20" Type="http://schemas.openxmlformats.org/officeDocument/2006/relationships/hyperlink" Target="https://mesdemarches.agriculture.gouv.fr" TargetMode="External"/><Relationship Id="rId29" Type="http://schemas.openxmlformats.org/officeDocument/2006/relationships/hyperlink" Target="https://efsa.onlinelibrary.wiley.com/doi/epdf/10.2903/j.efsa.2011.19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agriculture.gouv.fr/telecharger/89722?token=07e438973f924976f1762406e61fb660414b1c376d2a2d93cb64a79f661ba149" TargetMode="External"/><Relationship Id="rId32" Type="http://schemas.openxmlformats.org/officeDocument/2006/relationships/hyperlink" Target="https://www.coe.int/fr/web/conventions/full-list/-/conventions/rms/0900001680072352" TargetMode="External"/><Relationship Id="rId5" Type="http://schemas.openxmlformats.org/officeDocument/2006/relationships/webSettings" Target="webSettings.xml"/><Relationship Id="rId15" Type="http://schemas.openxmlformats.org/officeDocument/2006/relationships/hyperlink" Target="https://agriculture.gouv.fr/le-bien-etre-animal-quest-ce-que-cest" TargetMode="External"/><Relationship Id="rId23" Type="http://schemas.openxmlformats.org/officeDocument/2006/relationships/hyperlink" Target="https://mesdemarches.agriculture.gouv.fr/demarches/exploitation-agricole/obtenir-un-droit-une-autorisation/article/demander-un-certificat-de" TargetMode="External"/><Relationship Id="rId28" Type="http://schemas.openxmlformats.org/officeDocument/2006/relationships/hyperlink" Target="https://efsa.onlinelibrary.wiley.com/doi/pdf/10.2903/j.efsa.2004.44" TargetMode="External"/><Relationship Id="rId10" Type="http://schemas.openxmlformats.org/officeDocument/2006/relationships/hyperlink" Target="https://chlorofil.fr/systeme-educatif-agricole/structuration/acteurs/srfd" TargetMode="External"/><Relationship Id="rId19" Type="http://schemas.openxmlformats.org/officeDocument/2006/relationships/hyperlink" Target="https://agriculture.gouv.fr/telecharger/88721?token=e5968b478c6a2bec5a3ede0468e9f26fe50bb5b94ff4da7d34717bc822017fd4" TargetMode="External"/><Relationship Id="rId31" Type="http://schemas.openxmlformats.org/officeDocument/2006/relationships/hyperlink" Target="https://www.oie.int/fileadmin/Home/fr/Health_standards/tahc/current/chapitre_aw_land_transpt.pdf" TargetMode="External"/><Relationship Id="rId4" Type="http://schemas.openxmlformats.org/officeDocument/2006/relationships/settings" Target="settings.xml"/><Relationship Id="rId9" Type="http://schemas.openxmlformats.org/officeDocument/2006/relationships/hyperlink" Target="mailto:bafpc.sdpofe.dger@agriculture.gouv.fr" TargetMode="External"/><Relationship Id="rId14" Type="http://schemas.openxmlformats.org/officeDocument/2006/relationships/hyperlink" Target="https://eur-lex.europa.eu/LexUriServ/LexUriServ.do?uri=OJ:L:2011:336:0086:0086:FR:PDF" TargetMode="External"/><Relationship Id="rId22" Type="http://schemas.openxmlformats.org/officeDocument/2006/relationships/hyperlink" Target="https://mesdemarches.agriculture.gouv.fr/demarches/exploitation-agricole/obtenir-un-droit-une-autorisation/article/demander-l-agrement-d-un-vehicule" TargetMode="External"/><Relationship Id="rId27" Type="http://schemas.openxmlformats.org/officeDocument/2006/relationships/hyperlink" Target="https://animal-transport.info/site/pdf/brochure_transport_welfarm-v2015.pdf" TargetMode="External"/><Relationship Id="rId30" Type="http://schemas.openxmlformats.org/officeDocument/2006/relationships/hyperlink" Target="https://www.oie.int/index.php?id=169&amp;L=1&amp;htmfile=chapitre_aw_land_transpt.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6D6F-4CBD-4BBE-B18C-B576B871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11524</Words>
  <Characters>63388</Characters>
  <Application>Microsoft Office Word</Application>
  <DocSecurity>4</DocSecurity>
  <Lines>528</Lines>
  <Paragraphs>149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74763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NEMETZ</dc:creator>
  <cp:keywords/>
  <dc:description/>
  <cp:lastModifiedBy>Gwladys</cp:lastModifiedBy>
  <cp:revision>2</cp:revision>
  <cp:lastPrinted>2021-01-18T14:58:00Z</cp:lastPrinted>
  <dcterms:created xsi:type="dcterms:W3CDTF">2021-02-02T15:12:00Z</dcterms:created>
  <dcterms:modified xsi:type="dcterms:W3CDTF">2021-02-02T15:12:00Z</dcterms:modified>
</cp:coreProperties>
</file>